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19" w:rsidRPr="00B20007" w:rsidRDefault="00D16419" w:rsidP="00C7783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20007">
        <w:rPr>
          <w:rFonts w:ascii="Times New Roman" w:eastAsia="Times New Roman" w:hAnsi="Times New Roman" w:cs="Times New Roman"/>
          <w:b/>
        </w:rPr>
        <w:t xml:space="preserve">Liberal Arts - A.A. Degree Program </w:t>
      </w:r>
    </w:p>
    <w:p w:rsidR="00C7783B" w:rsidRPr="00B20007" w:rsidRDefault="00C7783B" w:rsidP="00C7783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20007">
        <w:rPr>
          <w:rFonts w:ascii="Times New Roman" w:eastAsia="Times New Roman" w:hAnsi="Times New Roman" w:cs="Times New Roman"/>
          <w:b/>
        </w:rPr>
        <w:t>Effective Catalog Year</w:t>
      </w:r>
      <w:r w:rsidR="00D16419" w:rsidRPr="00B20007">
        <w:rPr>
          <w:rFonts w:ascii="Times New Roman" w:eastAsia="Times New Roman" w:hAnsi="Times New Roman" w:cs="Times New Roman"/>
          <w:b/>
        </w:rPr>
        <w:t>:</w:t>
      </w:r>
      <w:r w:rsidRPr="00B20007">
        <w:rPr>
          <w:rFonts w:ascii="Times New Roman" w:eastAsia="Times New Roman" w:hAnsi="Times New Roman" w:cs="Times New Roman"/>
          <w:b/>
        </w:rPr>
        <w:t xml:space="preserve">  </w:t>
      </w:r>
      <w:r w:rsidR="008F2A94" w:rsidRPr="00B20007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2B1286" w:rsidRPr="00B20007">
        <w:rPr>
          <w:rFonts w:ascii="Times New Roman" w:eastAsia="Times New Roman" w:hAnsi="Times New Roman" w:cs="Times New Roman"/>
          <w:b/>
          <w:u w:val="single"/>
        </w:rPr>
        <w:t>202</w:t>
      </w:r>
      <w:r w:rsidR="00CF75FE" w:rsidRPr="00B20007">
        <w:rPr>
          <w:rFonts w:ascii="Times New Roman" w:eastAsia="Times New Roman" w:hAnsi="Times New Roman" w:cs="Times New Roman"/>
          <w:b/>
          <w:u w:val="single"/>
        </w:rPr>
        <w:t>1</w:t>
      </w:r>
      <w:r w:rsidR="002B1286" w:rsidRPr="00B20007">
        <w:rPr>
          <w:rFonts w:ascii="Times New Roman" w:eastAsia="Times New Roman" w:hAnsi="Times New Roman" w:cs="Times New Roman"/>
          <w:b/>
          <w:u w:val="single"/>
        </w:rPr>
        <w:t>-202</w:t>
      </w:r>
      <w:r w:rsidR="00CF75FE" w:rsidRPr="00B20007">
        <w:rPr>
          <w:rFonts w:ascii="Times New Roman" w:eastAsia="Times New Roman" w:hAnsi="Times New Roman" w:cs="Times New Roman"/>
          <w:b/>
          <w:u w:val="single"/>
        </w:rPr>
        <w:t>2</w:t>
      </w:r>
      <w:r w:rsidR="00522D09" w:rsidRPr="00B20007">
        <w:rPr>
          <w:rFonts w:ascii="Times New Roman" w:eastAsia="Times New Roman" w:hAnsi="Times New Roman" w:cs="Times New Roman"/>
          <w:b/>
        </w:rPr>
        <w:t xml:space="preserve">        </w:t>
      </w:r>
      <w:r w:rsidRPr="00B20007">
        <w:rPr>
          <w:rFonts w:ascii="Times New Roman" w:eastAsia="Times New Roman" w:hAnsi="Times New Roman" w:cs="Times New Roman"/>
          <w:b/>
        </w:rPr>
        <w:t>Program Code:</w:t>
      </w:r>
      <w:r w:rsidRPr="00B20007">
        <w:rPr>
          <w:rFonts w:ascii="Times New Roman" w:eastAsia="Times New Roman" w:hAnsi="Times New Roman" w:cs="Times New Roman"/>
          <w:b/>
          <w:u w:val="single"/>
        </w:rPr>
        <w:t xml:space="preserve"> AA.LA</w:t>
      </w:r>
      <w:r w:rsidRPr="00B20007">
        <w:rPr>
          <w:rFonts w:ascii="Times New Roman" w:eastAsia="Times New Roman" w:hAnsi="Times New Roman" w:cs="Times New Roman"/>
          <w:b/>
        </w:rPr>
        <w:tab/>
      </w:r>
    </w:p>
    <w:p w:rsidR="00C7783B" w:rsidRPr="00B20007" w:rsidRDefault="00C7783B" w:rsidP="00C778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7783B" w:rsidRPr="00B20007" w:rsidRDefault="00C7783B" w:rsidP="00C778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0007">
        <w:rPr>
          <w:rFonts w:ascii="Times New Roman" w:eastAsia="Times New Roman" w:hAnsi="Times New Roman" w:cs="Times New Roman"/>
        </w:rPr>
        <w:t xml:space="preserve">The Associate in Arts (A.A.) degree in Liberal Arts is designed for students planning to transfer to a four-year college or university.   The degree program includes 45 credits of General Education courses plus elective courses for a minimum total of </w:t>
      </w:r>
      <w:r w:rsidR="00EC3852" w:rsidRPr="00B20007">
        <w:rPr>
          <w:rFonts w:ascii="Times New Roman" w:eastAsia="Times New Roman" w:hAnsi="Times New Roman" w:cs="Times New Roman"/>
        </w:rPr>
        <w:t xml:space="preserve">60 </w:t>
      </w:r>
      <w:r w:rsidRPr="00B20007">
        <w:rPr>
          <w:rFonts w:ascii="Times New Roman" w:eastAsia="Times New Roman" w:hAnsi="Times New Roman" w:cs="Times New Roman"/>
        </w:rPr>
        <w:t xml:space="preserve">credits.   General Education courses must be selected from the official list of Approved General Education Courses.  All students must complete </w:t>
      </w:r>
      <w:r w:rsidR="00A46969" w:rsidRPr="00B20007">
        <w:rPr>
          <w:rFonts w:ascii="Times New Roman" w:eastAsia="Times New Roman" w:hAnsi="Times New Roman" w:cs="Times New Roman"/>
        </w:rPr>
        <w:t>STSC</w:t>
      </w:r>
      <w:r w:rsidR="00EC3852" w:rsidRPr="00B20007">
        <w:rPr>
          <w:rFonts w:ascii="Times New Roman" w:eastAsia="Times New Roman" w:hAnsi="Times New Roman" w:cs="Times New Roman"/>
        </w:rPr>
        <w:t xml:space="preserve"> 150</w:t>
      </w:r>
      <w:r w:rsidR="00A46969" w:rsidRPr="00B20007">
        <w:rPr>
          <w:rFonts w:ascii="Times New Roman" w:eastAsia="Times New Roman" w:hAnsi="Times New Roman" w:cs="Times New Roman"/>
        </w:rPr>
        <w:t xml:space="preserve">, </w:t>
      </w:r>
      <w:r w:rsidR="00EC3852" w:rsidRPr="00B20007">
        <w:rPr>
          <w:rFonts w:ascii="Times New Roman" w:eastAsia="Times New Roman" w:hAnsi="Times New Roman" w:cs="Times New Roman"/>
        </w:rPr>
        <w:t xml:space="preserve">Student </w:t>
      </w:r>
      <w:r w:rsidR="00A46969" w:rsidRPr="00B20007">
        <w:rPr>
          <w:rFonts w:ascii="Times New Roman" w:eastAsia="Times New Roman" w:hAnsi="Times New Roman" w:cs="Times New Roman"/>
        </w:rPr>
        <w:t>Success Seminar</w:t>
      </w:r>
      <w:r w:rsidRPr="00B20007">
        <w:rPr>
          <w:rFonts w:ascii="Times New Roman" w:eastAsia="Times New Roman" w:hAnsi="Times New Roman" w:cs="Times New Roman"/>
        </w:rPr>
        <w:t xml:space="preserve">, during </w:t>
      </w:r>
      <w:r w:rsidR="00A46969" w:rsidRPr="00B20007">
        <w:rPr>
          <w:rFonts w:ascii="Times New Roman" w:eastAsia="Times New Roman" w:hAnsi="Times New Roman" w:cs="Times New Roman"/>
        </w:rPr>
        <w:t>their first year of enrollment.</w:t>
      </w:r>
      <w:r w:rsidRPr="00B20007">
        <w:rPr>
          <w:rFonts w:ascii="Times New Roman" w:eastAsia="Times New Roman" w:hAnsi="Times New Roman" w:cs="Times New Roman"/>
        </w:rPr>
        <w:t xml:space="preserve"> When selecting electives, students may take courses that interest them.  The Liberal Arts degree can include no more than 6 credits of business courses (ACCT, BUSN, HRTM, and LAAW).  </w:t>
      </w:r>
    </w:p>
    <w:p w:rsidR="005222F8" w:rsidRDefault="005222F8" w:rsidP="00C77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193" w:type="dxa"/>
        <w:tblInd w:w="-275" w:type="dxa"/>
        <w:tblLook w:val="04A0" w:firstRow="1" w:lastRow="0" w:firstColumn="1" w:lastColumn="0" w:noHBand="0" w:noVBand="1"/>
      </w:tblPr>
      <w:tblGrid>
        <w:gridCol w:w="2070"/>
        <w:gridCol w:w="7016"/>
        <w:gridCol w:w="1107"/>
      </w:tblGrid>
      <w:tr w:rsidR="00C7783B" w:rsidRPr="00C7783B" w:rsidTr="00736725">
        <w:trPr>
          <w:trHeight w:val="287"/>
        </w:trPr>
        <w:tc>
          <w:tcPr>
            <w:tcW w:w="10193" w:type="dxa"/>
            <w:gridSpan w:val="3"/>
            <w:shd w:val="clear" w:color="auto" w:fill="C9C9C9" w:themeFill="accent3" w:themeFillTint="99"/>
          </w:tcPr>
          <w:p w:rsidR="00C7783B" w:rsidRPr="00C7783B" w:rsidRDefault="00C7783B" w:rsidP="0052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EDUCATION CORE REQUIREMENTS </w:t>
            </w:r>
          </w:p>
        </w:tc>
      </w:tr>
      <w:tr w:rsidR="00C7783B" w:rsidRPr="00C7783B" w:rsidTr="00736725">
        <w:trPr>
          <w:trHeight w:val="287"/>
        </w:trPr>
        <w:tc>
          <w:tcPr>
            <w:tcW w:w="10193" w:type="dxa"/>
            <w:gridSpan w:val="3"/>
            <w:shd w:val="clear" w:color="auto" w:fill="EDEDED" w:themeFill="accent3" w:themeFillTint="33"/>
          </w:tcPr>
          <w:p w:rsidR="00C7783B" w:rsidRPr="00C7783B" w:rsidRDefault="00C7783B" w:rsidP="00B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 xml:space="preserve">COMMUNICATIONS   (9 credits)                                                                                </w:t>
            </w:r>
          </w:p>
        </w:tc>
      </w:tr>
      <w:tr w:rsidR="00C7783B" w:rsidRPr="00C7783B" w:rsidTr="00553C4F">
        <w:trPr>
          <w:trHeight w:val="287"/>
        </w:trPr>
        <w:tc>
          <w:tcPr>
            <w:tcW w:w="2070" w:type="dxa"/>
          </w:tcPr>
          <w:p w:rsidR="00C7783B" w:rsidRPr="00C7783B" w:rsidRDefault="00C7783B" w:rsidP="00B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ENGL 151</w:t>
            </w:r>
          </w:p>
        </w:tc>
        <w:tc>
          <w:tcPr>
            <w:tcW w:w="7016" w:type="dxa"/>
          </w:tcPr>
          <w:p w:rsidR="00C7783B" w:rsidRPr="00C7783B" w:rsidRDefault="00C7783B" w:rsidP="00B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 xml:space="preserve">English I </w:t>
            </w:r>
          </w:p>
        </w:tc>
        <w:tc>
          <w:tcPr>
            <w:tcW w:w="1107" w:type="dxa"/>
          </w:tcPr>
          <w:p w:rsidR="00C7783B" w:rsidRPr="00C7783B" w:rsidRDefault="00C7783B" w:rsidP="007367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C7783B" w:rsidRPr="00C7783B" w:rsidTr="00553C4F">
        <w:trPr>
          <w:trHeight w:val="287"/>
        </w:trPr>
        <w:tc>
          <w:tcPr>
            <w:tcW w:w="2070" w:type="dxa"/>
          </w:tcPr>
          <w:p w:rsidR="00C7783B" w:rsidRPr="00C7783B" w:rsidRDefault="00C7783B" w:rsidP="00B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ENGL 152</w:t>
            </w:r>
          </w:p>
        </w:tc>
        <w:tc>
          <w:tcPr>
            <w:tcW w:w="7016" w:type="dxa"/>
          </w:tcPr>
          <w:p w:rsidR="00C7783B" w:rsidRPr="00C7783B" w:rsidRDefault="00C7783B" w:rsidP="00B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English II</w:t>
            </w:r>
          </w:p>
        </w:tc>
        <w:tc>
          <w:tcPr>
            <w:tcW w:w="1107" w:type="dxa"/>
          </w:tcPr>
          <w:p w:rsidR="00C7783B" w:rsidRPr="00C7783B" w:rsidRDefault="00C7783B" w:rsidP="007367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C7783B" w:rsidRPr="00C7783B" w:rsidTr="00553C4F">
        <w:trPr>
          <w:trHeight w:val="287"/>
        </w:trPr>
        <w:tc>
          <w:tcPr>
            <w:tcW w:w="2070" w:type="dxa"/>
          </w:tcPr>
          <w:p w:rsidR="00C7783B" w:rsidRPr="00C7783B" w:rsidRDefault="00C7783B" w:rsidP="00B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COMM 154</w:t>
            </w:r>
          </w:p>
        </w:tc>
        <w:tc>
          <w:tcPr>
            <w:tcW w:w="7016" w:type="dxa"/>
          </w:tcPr>
          <w:p w:rsidR="00C7783B" w:rsidRPr="00C7783B" w:rsidRDefault="00B20007" w:rsidP="00B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Fundamentals of</w:t>
            </w:r>
            <w:r w:rsidR="00C7783B" w:rsidRPr="00C7783B">
              <w:rPr>
                <w:rFonts w:ascii="Times New Roman" w:hAnsi="Times New Roman" w:cs="Times New Roman"/>
                <w:sz w:val="24"/>
                <w:szCs w:val="24"/>
              </w:rPr>
              <w:t xml:space="preserve"> Public Speaking</w:t>
            </w:r>
          </w:p>
        </w:tc>
        <w:tc>
          <w:tcPr>
            <w:tcW w:w="1107" w:type="dxa"/>
          </w:tcPr>
          <w:p w:rsidR="00C7783B" w:rsidRPr="00C7783B" w:rsidRDefault="00C7783B" w:rsidP="007367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C7783B" w:rsidRPr="00C7783B" w:rsidTr="00736725">
        <w:trPr>
          <w:trHeight w:val="287"/>
        </w:trPr>
        <w:tc>
          <w:tcPr>
            <w:tcW w:w="10193" w:type="dxa"/>
            <w:gridSpan w:val="3"/>
            <w:shd w:val="clear" w:color="auto" w:fill="EDEDED" w:themeFill="accent3" w:themeFillTint="33"/>
          </w:tcPr>
          <w:p w:rsidR="00C7783B" w:rsidRPr="00C7783B" w:rsidRDefault="00C7783B" w:rsidP="00B200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HISTORY (6 credits)</w:t>
            </w:r>
          </w:p>
        </w:tc>
      </w:tr>
      <w:tr w:rsidR="00C7783B" w:rsidRPr="00C7783B" w:rsidTr="00553C4F">
        <w:trPr>
          <w:trHeight w:val="287"/>
        </w:trPr>
        <w:tc>
          <w:tcPr>
            <w:tcW w:w="2070" w:type="dxa"/>
          </w:tcPr>
          <w:p w:rsidR="00C7783B" w:rsidRPr="00015C2B" w:rsidRDefault="00C778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HIST </w:t>
            </w:r>
            <w:r w:rsidR="00B20007"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1A078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81</w:t>
            </w:r>
          </w:p>
        </w:tc>
        <w:tc>
          <w:tcPr>
            <w:tcW w:w="7016" w:type="dxa"/>
          </w:tcPr>
          <w:p w:rsidR="00C7783B" w:rsidRPr="00715339" w:rsidRDefault="001A078B" w:rsidP="00B200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533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World Civilization to 1660</w:t>
            </w:r>
          </w:p>
        </w:tc>
        <w:tc>
          <w:tcPr>
            <w:tcW w:w="1107" w:type="dxa"/>
          </w:tcPr>
          <w:p w:rsidR="00C7783B" w:rsidRPr="00015C2B" w:rsidRDefault="00C7783B" w:rsidP="007367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cr.</w:t>
            </w:r>
          </w:p>
        </w:tc>
      </w:tr>
      <w:tr w:rsidR="00C7783B" w:rsidRPr="00C7783B" w:rsidTr="00553C4F">
        <w:trPr>
          <w:trHeight w:val="287"/>
        </w:trPr>
        <w:tc>
          <w:tcPr>
            <w:tcW w:w="2070" w:type="dxa"/>
          </w:tcPr>
          <w:p w:rsidR="00C7783B" w:rsidRPr="00553C4F" w:rsidRDefault="00C778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C4F">
              <w:rPr>
                <w:rFonts w:ascii="Times New Roman" w:hAnsi="Times New Roman" w:cs="Times New Roman"/>
                <w:sz w:val="24"/>
                <w:szCs w:val="24"/>
              </w:rPr>
              <w:t xml:space="preserve">HIST </w:t>
            </w:r>
            <w:r w:rsidR="00B20007" w:rsidRPr="0055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8B" w:rsidRPr="00553C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16" w:type="dxa"/>
          </w:tcPr>
          <w:p w:rsidR="00C7783B" w:rsidRPr="00015C2B" w:rsidRDefault="001A078B" w:rsidP="00B200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Civilization from 1660 (</w:t>
            </w:r>
            <w:r w:rsidRPr="001A078B">
              <w:rPr>
                <w:rFonts w:ascii="Times New Roman" w:hAnsi="Times New Roman" w:cs="Times New Roman"/>
                <w:i/>
                <w:sz w:val="24"/>
                <w:szCs w:val="24"/>
              </w:rPr>
              <w:t>preferred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C7783B" w:rsidRPr="00015C2B" w:rsidRDefault="00C7783B" w:rsidP="007367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cr.</w:t>
            </w:r>
          </w:p>
        </w:tc>
      </w:tr>
      <w:tr w:rsidR="00C7783B" w:rsidRPr="00C7783B" w:rsidTr="00736725">
        <w:trPr>
          <w:trHeight w:val="287"/>
        </w:trPr>
        <w:tc>
          <w:tcPr>
            <w:tcW w:w="10193" w:type="dxa"/>
            <w:gridSpan w:val="3"/>
            <w:shd w:val="clear" w:color="auto" w:fill="EDEDED" w:themeFill="accent3" w:themeFillTint="33"/>
          </w:tcPr>
          <w:p w:rsidR="00C7783B" w:rsidRPr="00C7783B" w:rsidRDefault="00C7783B" w:rsidP="00B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HUMANITIES (9 credits)</w:t>
            </w:r>
          </w:p>
        </w:tc>
      </w:tr>
      <w:tr w:rsidR="008D6341" w:rsidRPr="00C7783B" w:rsidTr="00553C4F">
        <w:trPr>
          <w:trHeight w:val="287"/>
        </w:trPr>
        <w:tc>
          <w:tcPr>
            <w:tcW w:w="2070" w:type="dxa"/>
          </w:tcPr>
          <w:p w:rsidR="008D6341" w:rsidRPr="00015C2B" w:rsidRDefault="00B20007" w:rsidP="008D63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ENGL 255 or 256</w:t>
            </w:r>
          </w:p>
        </w:tc>
        <w:tc>
          <w:tcPr>
            <w:tcW w:w="7016" w:type="dxa"/>
          </w:tcPr>
          <w:p w:rsidR="008D6341" w:rsidRPr="00015C2B" w:rsidRDefault="00B20007" w:rsidP="008D63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World Literature</w:t>
            </w:r>
          </w:p>
        </w:tc>
        <w:tc>
          <w:tcPr>
            <w:tcW w:w="1107" w:type="dxa"/>
          </w:tcPr>
          <w:p w:rsidR="008D6341" w:rsidRPr="00015C2B" w:rsidRDefault="008D6341" w:rsidP="008D63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cr.</w:t>
            </w:r>
          </w:p>
        </w:tc>
      </w:tr>
      <w:tr w:rsidR="008D6341" w:rsidRPr="00C7783B" w:rsidTr="00553C4F">
        <w:trPr>
          <w:trHeight w:val="287"/>
        </w:trPr>
        <w:tc>
          <w:tcPr>
            <w:tcW w:w="2070" w:type="dxa"/>
          </w:tcPr>
          <w:p w:rsidR="008D6341" w:rsidRPr="00715339" w:rsidRDefault="001A078B" w:rsidP="008D63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533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FILM</w:t>
            </w:r>
            <w:r w:rsidR="001757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190</w:t>
            </w:r>
          </w:p>
        </w:tc>
        <w:tc>
          <w:tcPr>
            <w:tcW w:w="7016" w:type="dxa"/>
          </w:tcPr>
          <w:p w:rsidR="008D6341" w:rsidRPr="00715339" w:rsidRDefault="001A078B" w:rsidP="008D6341">
            <w:pPr>
              <w:rPr>
                <w:b/>
                <w:highlight w:val="yellow"/>
              </w:rPr>
            </w:pPr>
            <w:r w:rsidRPr="0071533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World Cinema</w:t>
            </w:r>
          </w:p>
        </w:tc>
        <w:tc>
          <w:tcPr>
            <w:tcW w:w="1107" w:type="dxa"/>
          </w:tcPr>
          <w:p w:rsidR="008D6341" w:rsidRPr="00715339" w:rsidRDefault="008D6341" w:rsidP="008D63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533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cr.</w:t>
            </w:r>
          </w:p>
        </w:tc>
      </w:tr>
      <w:tr w:rsidR="008D6341" w:rsidRPr="00C7783B" w:rsidTr="00553C4F">
        <w:trPr>
          <w:trHeight w:val="287"/>
        </w:trPr>
        <w:tc>
          <w:tcPr>
            <w:tcW w:w="2070" w:type="dxa"/>
          </w:tcPr>
          <w:p w:rsidR="008D6341" w:rsidRPr="00C7783B" w:rsidRDefault="001A078B" w:rsidP="008D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GHUM</w:t>
            </w:r>
          </w:p>
        </w:tc>
        <w:tc>
          <w:tcPr>
            <w:tcW w:w="7016" w:type="dxa"/>
          </w:tcPr>
          <w:p w:rsidR="008D6341" w:rsidRDefault="001A078B" w:rsidP="008D6341">
            <w:r>
              <w:rPr>
                <w:rFonts w:ascii="Times New Roman" w:hAnsi="Times New Roman" w:cs="Times New Roman"/>
                <w:sz w:val="24"/>
                <w:szCs w:val="24"/>
              </w:rPr>
              <w:t>Any Humanities General Education Course</w:t>
            </w:r>
          </w:p>
        </w:tc>
        <w:tc>
          <w:tcPr>
            <w:tcW w:w="1107" w:type="dxa"/>
          </w:tcPr>
          <w:p w:rsidR="008D6341" w:rsidRPr="00C7783B" w:rsidRDefault="008D6341" w:rsidP="008D6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C7783B" w:rsidRPr="00C7783B" w:rsidTr="00736725">
        <w:trPr>
          <w:trHeight w:val="271"/>
        </w:trPr>
        <w:tc>
          <w:tcPr>
            <w:tcW w:w="10193" w:type="dxa"/>
            <w:gridSpan w:val="3"/>
            <w:shd w:val="clear" w:color="auto" w:fill="E7E6E6" w:themeFill="background2"/>
          </w:tcPr>
          <w:p w:rsidR="00C7783B" w:rsidRPr="00C7783B" w:rsidRDefault="00C7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SOCIAL SCIENCE (6 credits)</w:t>
            </w:r>
          </w:p>
        </w:tc>
      </w:tr>
      <w:tr w:rsidR="00C7783B" w:rsidRPr="00C7783B" w:rsidTr="00553C4F">
        <w:trPr>
          <w:trHeight w:val="563"/>
        </w:trPr>
        <w:tc>
          <w:tcPr>
            <w:tcW w:w="2070" w:type="dxa"/>
          </w:tcPr>
          <w:p w:rsidR="00C7783B" w:rsidRPr="00015C2B" w:rsidRDefault="00B20007" w:rsidP="00B200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PSYC 172</w:t>
            </w:r>
          </w:p>
        </w:tc>
        <w:tc>
          <w:tcPr>
            <w:tcW w:w="7016" w:type="dxa"/>
          </w:tcPr>
          <w:p w:rsidR="00C7783B" w:rsidRPr="00015C2B" w:rsidRDefault="00B20007" w:rsidP="008D63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Gen</w:t>
            </w:r>
            <w:r w:rsidR="00015C2B"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eral</w:t>
            </w: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Psychology</w:t>
            </w:r>
          </w:p>
        </w:tc>
        <w:tc>
          <w:tcPr>
            <w:tcW w:w="1107" w:type="dxa"/>
          </w:tcPr>
          <w:p w:rsidR="00C7783B" w:rsidRPr="00C7783B" w:rsidRDefault="00C7783B" w:rsidP="007367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C7783B" w:rsidRPr="00C7783B" w:rsidTr="00553C4F">
        <w:trPr>
          <w:trHeight w:val="271"/>
        </w:trPr>
        <w:tc>
          <w:tcPr>
            <w:tcW w:w="2070" w:type="dxa"/>
          </w:tcPr>
          <w:p w:rsidR="00C7783B" w:rsidRPr="00C7783B" w:rsidRDefault="001A078B" w:rsidP="00B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GSOC</w:t>
            </w:r>
          </w:p>
        </w:tc>
        <w:tc>
          <w:tcPr>
            <w:tcW w:w="7016" w:type="dxa"/>
          </w:tcPr>
          <w:p w:rsidR="00C7783B" w:rsidRPr="00C7783B" w:rsidRDefault="00953489" w:rsidP="00B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Social Science General Education Course</w:t>
            </w:r>
          </w:p>
        </w:tc>
        <w:tc>
          <w:tcPr>
            <w:tcW w:w="1107" w:type="dxa"/>
          </w:tcPr>
          <w:p w:rsidR="00C7783B" w:rsidRPr="00C7783B" w:rsidRDefault="00C7783B" w:rsidP="007367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C7783B" w:rsidRPr="00C7783B" w:rsidTr="00736725">
        <w:trPr>
          <w:trHeight w:val="271"/>
        </w:trPr>
        <w:tc>
          <w:tcPr>
            <w:tcW w:w="10193" w:type="dxa"/>
            <w:gridSpan w:val="3"/>
            <w:shd w:val="clear" w:color="auto" w:fill="EDEDED" w:themeFill="accent3" w:themeFillTint="33"/>
          </w:tcPr>
          <w:p w:rsidR="00C7783B" w:rsidRPr="00C7783B" w:rsidRDefault="00C7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DIVERSITY (3 credits)</w:t>
            </w:r>
          </w:p>
        </w:tc>
      </w:tr>
      <w:tr w:rsidR="00C7783B" w:rsidRPr="00C7783B" w:rsidTr="00553C4F">
        <w:trPr>
          <w:trHeight w:val="271"/>
        </w:trPr>
        <w:tc>
          <w:tcPr>
            <w:tcW w:w="2070" w:type="dxa"/>
          </w:tcPr>
          <w:p w:rsidR="00C7783B" w:rsidRPr="00CE112F" w:rsidRDefault="00953489" w:rsidP="00B200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11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COMM 202</w:t>
            </w:r>
          </w:p>
        </w:tc>
        <w:tc>
          <w:tcPr>
            <w:tcW w:w="7016" w:type="dxa"/>
          </w:tcPr>
          <w:p w:rsidR="00C7783B" w:rsidRPr="00CE112F" w:rsidRDefault="00953489" w:rsidP="008D63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11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Interpersonal Communication</w:t>
            </w:r>
            <w:r w:rsidR="008A00E7" w:rsidRPr="00CE11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07" w:type="dxa"/>
          </w:tcPr>
          <w:p w:rsidR="00C7783B" w:rsidRPr="00C7783B" w:rsidRDefault="00C7783B" w:rsidP="007367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C7783B" w:rsidRPr="00C7783B" w:rsidTr="00736725">
        <w:trPr>
          <w:trHeight w:val="271"/>
        </w:trPr>
        <w:tc>
          <w:tcPr>
            <w:tcW w:w="10193" w:type="dxa"/>
            <w:gridSpan w:val="3"/>
            <w:shd w:val="clear" w:color="auto" w:fill="EDEDED" w:themeFill="accent3" w:themeFillTint="33"/>
          </w:tcPr>
          <w:p w:rsidR="00C7783B" w:rsidRPr="00C7783B" w:rsidRDefault="0022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MATHEMATICS-SCIENCE-TECHNOLOGY</w:t>
            </w:r>
          </w:p>
        </w:tc>
      </w:tr>
      <w:tr w:rsidR="000E3849" w:rsidRPr="00C7783B" w:rsidTr="00553C4F">
        <w:trPr>
          <w:trHeight w:val="206"/>
        </w:trPr>
        <w:tc>
          <w:tcPr>
            <w:tcW w:w="2070" w:type="dxa"/>
          </w:tcPr>
          <w:p w:rsidR="000E3849" w:rsidRPr="00015C2B" w:rsidRDefault="00B20007" w:rsidP="000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MATH 151</w:t>
            </w:r>
          </w:p>
          <w:p w:rsidR="00B20007" w:rsidRPr="00015C2B" w:rsidRDefault="00B20007" w:rsidP="000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BIOL 114</w:t>
            </w:r>
            <w:r w:rsidRPr="00015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5C2B" w:rsidRDefault="008A00E7" w:rsidP="000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CSIT 110</w:t>
            </w:r>
          </w:p>
          <w:p w:rsidR="00B20007" w:rsidRPr="00015C2B" w:rsidRDefault="00953489" w:rsidP="000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MATH156</w:t>
            </w:r>
          </w:p>
        </w:tc>
        <w:tc>
          <w:tcPr>
            <w:tcW w:w="7016" w:type="dxa"/>
          </w:tcPr>
          <w:p w:rsidR="000E3849" w:rsidRPr="00015C2B" w:rsidRDefault="00B20007" w:rsidP="00113C38">
            <w:pPr>
              <w:autoSpaceDE w:val="0"/>
              <w:autoSpaceDN w:val="0"/>
              <w:adjustRightInd w:val="0"/>
              <w:ind w:left="13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5C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Survey of Math or higher</w:t>
            </w:r>
          </w:p>
          <w:p w:rsidR="000E3849" w:rsidRPr="00015C2B" w:rsidRDefault="00B20007" w:rsidP="00113C38">
            <w:pPr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Principles of Biological Science or a higher level BIOL</w:t>
            </w:r>
          </w:p>
          <w:p w:rsidR="00B20007" w:rsidRPr="00015C2B" w:rsidRDefault="008A00E7" w:rsidP="00113C38">
            <w:pPr>
              <w:ind w:left="1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to Computers</w:t>
            </w:r>
          </w:p>
          <w:p w:rsidR="00B20007" w:rsidRPr="00015C2B" w:rsidRDefault="00953489" w:rsidP="00113C38">
            <w:pPr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MATH 156 Intro to Statistics </w:t>
            </w:r>
          </w:p>
        </w:tc>
        <w:tc>
          <w:tcPr>
            <w:tcW w:w="1107" w:type="dxa"/>
          </w:tcPr>
          <w:p w:rsidR="000E3849" w:rsidRPr="002271A8" w:rsidRDefault="000E3849" w:rsidP="000E3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71A8">
              <w:rPr>
                <w:rFonts w:ascii="Times New Roman" w:hAnsi="Times New Roman" w:cs="Times New Roman"/>
                <w:sz w:val="24"/>
                <w:szCs w:val="24"/>
              </w:rPr>
              <w:t xml:space="preserve"> cr.</w:t>
            </w:r>
          </w:p>
        </w:tc>
      </w:tr>
      <w:tr w:rsidR="000E3849" w:rsidRPr="00C7783B" w:rsidTr="00736725">
        <w:trPr>
          <w:trHeight w:val="206"/>
        </w:trPr>
        <w:tc>
          <w:tcPr>
            <w:tcW w:w="10193" w:type="dxa"/>
            <w:gridSpan w:val="3"/>
            <w:shd w:val="clear" w:color="auto" w:fill="C9C9C9" w:themeFill="accent3" w:themeFillTint="99"/>
          </w:tcPr>
          <w:p w:rsidR="000E3849" w:rsidRPr="00C7783B" w:rsidRDefault="000E3849" w:rsidP="000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REQUIREMENT </w:t>
            </w:r>
          </w:p>
        </w:tc>
      </w:tr>
      <w:tr w:rsidR="000E3849" w:rsidRPr="00C7783B" w:rsidTr="00553C4F">
        <w:trPr>
          <w:trHeight w:val="206"/>
        </w:trPr>
        <w:tc>
          <w:tcPr>
            <w:tcW w:w="2070" w:type="dxa"/>
          </w:tcPr>
          <w:p w:rsidR="000E3849" w:rsidRPr="00EC3852" w:rsidRDefault="000E3849" w:rsidP="000E38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STSC</w:t>
            </w: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2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16" w:type="dxa"/>
          </w:tcPr>
          <w:p w:rsidR="000E3849" w:rsidRPr="00C7783B" w:rsidRDefault="000E3849" w:rsidP="000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F8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Success</w:t>
            </w: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 xml:space="preserve"> Seminar </w:t>
            </w:r>
          </w:p>
        </w:tc>
        <w:tc>
          <w:tcPr>
            <w:tcW w:w="1107" w:type="dxa"/>
          </w:tcPr>
          <w:p w:rsidR="000E3849" w:rsidRPr="00C7783B" w:rsidRDefault="000E3849" w:rsidP="000E3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2F8">
              <w:rPr>
                <w:rFonts w:ascii="Times New Roman" w:hAnsi="Times New Roman" w:cs="Times New Roman"/>
                <w:sz w:val="24"/>
                <w:szCs w:val="24"/>
              </w:rPr>
              <w:t xml:space="preserve"> cr.</w:t>
            </w:r>
          </w:p>
        </w:tc>
      </w:tr>
      <w:tr w:rsidR="000E3849" w:rsidRPr="00C7783B" w:rsidTr="00736725">
        <w:trPr>
          <w:trHeight w:val="206"/>
        </w:trPr>
        <w:tc>
          <w:tcPr>
            <w:tcW w:w="10193" w:type="dxa"/>
            <w:gridSpan w:val="3"/>
            <w:shd w:val="clear" w:color="auto" w:fill="C9C9C9" w:themeFill="accent3" w:themeFillTint="99"/>
          </w:tcPr>
          <w:p w:rsidR="000E3849" w:rsidRPr="00C7783B" w:rsidRDefault="000E3849" w:rsidP="000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ELECTIVE COURSES </w:t>
            </w:r>
          </w:p>
        </w:tc>
      </w:tr>
      <w:tr w:rsidR="000E3849" w:rsidRPr="00C7783B" w:rsidTr="00553C4F">
        <w:trPr>
          <w:trHeight w:val="1082"/>
        </w:trPr>
        <w:tc>
          <w:tcPr>
            <w:tcW w:w="2070" w:type="dxa"/>
          </w:tcPr>
          <w:p w:rsidR="000E3849" w:rsidRPr="00015C2B" w:rsidRDefault="008A00E7" w:rsidP="000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COMM 281</w:t>
            </w:r>
          </w:p>
          <w:p w:rsidR="00B20007" w:rsidRPr="00015C2B" w:rsidRDefault="008A00E7" w:rsidP="000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SOCI 232</w:t>
            </w:r>
          </w:p>
          <w:p w:rsidR="00B20007" w:rsidRPr="00015C2B" w:rsidRDefault="008A00E7" w:rsidP="000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EDUC 178</w:t>
            </w:r>
          </w:p>
          <w:p w:rsidR="00B20007" w:rsidRPr="00015C2B" w:rsidRDefault="00953489" w:rsidP="000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EDUC 261</w:t>
            </w:r>
          </w:p>
        </w:tc>
        <w:tc>
          <w:tcPr>
            <w:tcW w:w="7016" w:type="dxa"/>
          </w:tcPr>
          <w:p w:rsidR="000E3849" w:rsidRPr="00015C2B" w:rsidRDefault="008A00E7" w:rsidP="000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Mass Communication</w:t>
            </w:r>
          </w:p>
          <w:p w:rsidR="00B20007" w:rsidRPr="00015C2B" w:rsidRDefault="008A00E7" w:rsidP="000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Social Justice</w:t>
            </w:r>
          </w:p>
          <w:p w:rsidR="00B20007" w:rsidRPr="00015C2B" w:rsidRDefault="008A00E7" w:rsidP="000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Intro to the Ed. Of Exceptional Students</w:t>
            </w:r>
          </w:p>
          <w:p w:rsidR="00B20007" w:rsidRPr="00015C2B" w:rsidRDefault="00953489" w:rsidP="000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Development of the Learner</w:t>
            </w:r>
          </w:p>
        </w:tc>
        <w:tc>
          <w:tcPr>
            <w:tcW w:w="1107" w:type="dxa"/>
          </w:tcPr>
          <w:p w:rsidR="000E3849" w:rsidRPr="00C7783B" w:rsidRDefault="000E3849" w:rsidP="000E3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2F8">
              <w:rPr>
                <w:rFonts w:ascii="Times New Roman" w:hAnsi="Times New Roman" w:cs="Times New Roman"/>
                <w:sz w:val="24"/>
                <w:szCs w:val="24"/>
              </w:rPr>
              <w:t>cr.</w:t>
            </w:r>
          </w:p>
        </w:tc>
      </w:tr>
      <w:tr w:rsidR="000E3849" w:rsidRPr="00C7783B" w:rsidTr="00736725">
        <w:trPr>
          <w:trHeight w:val="360"/>
        </w:trPr>
        <w:tc>
          <w:tcPr>
            <w:tcW w:w="10193" w:type="dxa"/>
            <w:gridSpan w:val="3"/>
            <w:shd w:val="clear" w:color="auto" w:fill="C9C9C9" w:themeFill="accent3" w:themeFillTint="99"/>
          </w:tcPr>
          <w:p w:rsidR="000E3849" w:rsidRPr="005222F8" w:rsidRDefault="000E3849" w:rsidP="000E38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8">
              <w:rPr>
                <w:rFonts w:ascii="Times New Roman" w:hAnsi="Times New Roman" w:cs="Times New Roman"/>
                <w:b/>
                <w:sz w:val="24"/>
                <w:szCs w:val="24"/>
              </w:rPr>
              <w:t>Total:       60 cr.</w:t>
            </w:r>
          </w:p>
        </w:tc>
      </w:tr>
      <w:tr w:rsidR="000E3849" w:rsidRPr="00C7783B" w:rsidTr="00736725">
        <w:trPr>
          <w:trHeight w:val="278"/>
        </w:trPr>
        <w:tc>
          <w:tcPr>
            <w:tcW w:w="10193" w:type="dxa"/>
            <w:gridSpan w:val="3"/>
            <w:shd w:val="clear" w:color="auto" w:fill="C9C9C9" w:themeFill="accent3" w:themeFillTint="99"/>
          </w:tcPr>
          <w:p w:rsidR="000E3849" w:rsidRPr="00C7783B" w:rsidRDefault="000E3849" w:rsidP="000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0E3849" w:rsidRPr="00C7783B" w:rsidTr="00553C4F">
        <w:trPr>
          <w:trHeight w:val="558"/>
        </w:trPr>
        <w:tc>
          <w:tcPr>
            <w:tcW w:w="2070" w:type="dxa"/>
            <w:shd w:val="clear" w:color="auto" w:fill="EDEDED" w:themeFill="accent3" w:themeFillTint="33"/>
          </w:tcPr>
          <w:p w:rsidR="000E3849" w:rsidRPr="00C7783B" w:rsidRDefault="000E3849" w:rsidP="000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0E3849" w:rsidRPr="00C7783B" w:rsidRDefault="000E3849" w:rsidP="000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t xml:space="preserve">cr. (credit) = semester credit hour  </w:t>
            </w:r>
          </w:p>
        </w:tc>
      </w:tr>
      <w:tr w:rsidR="000E3849" w:rsidRPr="00C7783B" w:rsidTr="00736725">
        <w:trPr>
          <w:trHeight w:val="206"/>
        </w:trPr>
        <w:tc>
          <w:tcPr>
            <w:tcW w:w="10193" w:type="dxa"/>
            <w:gridSpan w:val="3"/>
            <w:shd w:val="clear" w:color="auto" w:fill="C9C9C9" w:themeFill="accent3" w:themeFillTint="99"/>
          </w:tcPr>
          <w:p w:rsidR="000E3849" w:rsidRPr="00C7783B" w:rsidRDefault="000E3849" w:rsidP="000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b/>
                <w:sz w:val="24"/>
                <w:szCs w:val="24"/>
              </w:rPr>
              <w:t>SPECIFIC AREAS OF INTEREST TO A.A. IN LIBERAL ARTS STUDENTS</w:t>
            </w:r>
          </w:p>
        </w:tc>
      </w:tr>
      <w:tr w:rsidR="000E3849" w:rsidRPr="00C7783B" w:rsidTr="00736725">
        <w:trPr>
          <w:trHeight w:val="206"/>
        </w:trPr>
        <w:tc>
          <w:tcPr>
            <w:tcW w:w="10193" w:type="dxa"/>
            <w:gridSpan w:val="3"/>
            <w:shd w:val="clear" w:color="auto" w:fill="EDEDED" w:themeFill="accent3" w:themeFillTint="33"/>
          </w:tcPr>
          <w:p w:rsidR="000E3849" w:rsidRPr="00C7783B" w:rsidRDefault="000E3849" w:rsidP="000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Liberal Arts degree does not require an academic major.  While attending OCC, students may begin to explore specific areas of interest that they may pursue at a four-year institution.  Areas of interest include the following:</w:t>
            </w:r>
          </w:p>
          <w:p w:rsidR="000E3849" w:rsidRPr="00C7783B" w:rsidRDefault="000E3849" w:rsidP="000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49" w:rsidRPr="00C7783B" w:rsidTr="00736725">
        <w:trPr>
          <w:trHeight w:val="206"/>
        </w:trPr>
        <w:tc>
          <w:tcPr>
            <w:tcW w:w="10193" w:type="dxa"/>
            <w:gridSpan w:val="3"/>
          </w:tcPr>
          <w:tbl>
            <w:tblPr>
              <w:tblStyle w:val="TableGrid"/>
              <w:tblW w:w="9961" w:type="dxa"/>
              <w:tblInd w:w="2" w:type="dxa"/>
              <w:tblLook w:val="04A0" w:firstRow="1" w:lastRow="0" w:firstColumn="1" w:lastColumn="0" w:noHBand="0" w:noVBand="1"/>
            </w:tblPr>
            <w:tblGrid>
              <w:gridCol w:w="3263"/>
              <w:gridCol w:w="3263"/>
              <w:gridCol w:w="3435"/>
            </w:tblGrid>
            <w:tr w:rsidR="000E3849" w:rsidRPr="00C7783B" w:rsidTr="00736725">
              <w:trPr>
                <w:trHeight w:val="281"/>
              </w:trPr>
              <w:tc>
                <w:tcPr>
                  <w:tcW w:w="3263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ECONOMICS</w:t>
                  </w:r>
                </w:p>
              </w:tc>
              <w:tc>
                <w:tcPr>
                  <w:tcW w:w="3263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HEALTH &amp; HUMAN PERFORMANCE</w:t>
                  </w:r>
                </w:p>
              </w:tc>
              <w:tc>
                <w:tcPr>
                  <w:tcW w:w="3435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SCIENCE</w:t>
                  </w:r>
                </w:p>
              </w:tc>
            </w:tr>
            <w:tr w:rsidR="000E3849" w:rsidRPr="00C7783B" w:rsidTr="00736725">
              <w:trPr>
                <w:trHeight w:val="281"/>
              </w:trPr>
              <w:tc>
                <w:tcPr>
                  <w:tcW w:w="3263" w:type="dxa"/>
                </w:tcPr>
                <w:p w:rsidR="000E3849" w:rsidRPr="00C7783B" w:rsidRDefault="00D71427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3263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LANGUAGES</w:t>
                  </w:r>
                </w:p>
              </w:tc>
              <w:tc>
                <w:tcPr>
                  <w:tcW w:w="3435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SOCIAL SCIENCE</w:t>
                  </w:r>
                </w:p>
              </w:tc>
            </w:tr>
            <w:tr w:rsidR="000E3849" w:rsidRPr="00C7783B" w:rsidTr="00736725">
              <w:trPr>
                <w:trHeight w:val="281"/>
              </w:trPr>
              <w:tc>
                <w:tcPr>
                  <w:tcW w:w="3263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EXERCISE SCIENCE/SPORTS MEDICINE/SPORTS MGMT.</w:t>
                  </w:r>
                </w:p>
              </w:tc>
              <w:tc>
                <w:tcPr>
                  <w:tcW w:w="3263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MATHEMATICS</w:t>
                  </w:r>
                </w:p>
              </w:tc>
              <w:tc>
                <w:tcPr>
                  <w:tcW w:w="3435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SOCIOLOGY</w:t>
                  </w:r>
                </w:p>
              </w:tc>
            </w:tr>
            <w:tr w:rsidR="000E3849" w:rsidRPr="00C7783B" w:rsidTr="00736725">
              <w:trPr>
                <w:trHeight w:val="281"/>
              </w:trPr>
              <w:tc>
                <w:tcPr>
                  <w:tcW w:w="3263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FILM STUDIES</w:t>
                  </w:r>
                </w:p>
              </w:tc>
              <w:tc>
                <w:tcPr>
                  <w:tcW w:w="3263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MIDDLE EASTERN STUDIES</w:t>
                  </w:r>
                </w:p>
              </w:tc>
              <w:tc>
                <w:tcPr>
                  <w:tcW w:w="3435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SPEECH &amp; THEATER</w:t>
                  </w:r>
                </w:p>
              </w:tc>
            </w:tr>
            <w:tr w:rsidR="000E3849" w:rsidRPr="00C7783B" w:rsidTr="00736725">
              <w:trPr>
                <w:trHeight w:val="728"/>
              </w:trPr>
              <w:tc>
                <w:tcPr>
                  <w:tcW w:w="3263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FINE ARTS</w:t>
                  </w:r>
                </w:p>
              </w:tc>
              <w:tc>
                <w:tcPr>
                  <w:tcW w:w="3263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MUSIC</w:t>
                  </w:r>
                </w:p>
              </w:tc>
              <w:tc>
                <w:tcPr>
                  <w:tcW w:w="3435" w:type="dxa"/>
                </w:tcPr>
                <w:p w:rsidR="000E3849" w:rsidRPr="00C7783B" w:rsidRDefault="000E3849" w:rsidP="000E38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WOMEN’S STUDIES</w:t>
                  </w:r>
                </w:p>
              </w:tc>
            </w:tr>
          </w:tbl>
          <w:p w:rsidR="000E3849" w:rsidRPr="00C7783B" w:rsidRDefault="000E3849" w:rsidP="000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83B" w:rsidRPr="00C7783B" w:rsidRDefault="00C7783B" w:rsidP="00C7783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783B">
        <w:rPr>
          <w:rFonts w:ascii="Times New Roman" w:eastAsia="Times New Roman" w:hAnsi="Times New Roman" w:cs="Times New Roman"/>
          <w:bCs/>
          <w:iCs/>
          <w:sz w:val="24"/>
          <w:szCs w:val="24"/>
        </w:rPr>
        <w:t>Board of Trustees Approval Date: December 1, 2008</w:t>
      </w:r>
    </w:p>
    <w:p w:rsidR="00C7783B" w:rsidRPr="00C7783B" w:rsidRDefault="00C7783B" w:rsidP="00C7783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783B">
        <w:rPr>
          <w:rFonts w:ascii="Times New Roman" w:eastAsia="Times New Roman" w:hAnsi="Times New Roman" w:cs="Times New Roman"/>
          <w:bCs/>
          <w:iCs/>
          <w:sz w:val="24"/>
          <w:szCs w:val="24"/>
        </w:rPr>
        <w:t>Board of Trustees Approval Date: August 24, 2009</w:t>
      </w:r>
    </w:p>
    <w:p w:rsidR="00C7783B" w:rsidRPr="00C7783B" w:rsidRDefault="00C7783B" w:rsidP="00C7783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783B">
        <w:rPr>
          <w:rFonts w:ascii="Times New Roman" w:eastAsia="Times New Roman" w:hAnsi="Times New Roman" w:cs="Times New Roman"/>
          <w:bCs/>
          <w:iCs/>
          <w:sz w:val="24"/>
          <w:szCs w:val="24"/>
        </w:rPr>
        <w:t>Board of Trustees Approval Date: January 25, 2010</w:t>
      </w:r>
    </w:p>
    <w:p w:rsidR="00C7783B" w:rsidRPr="00C7783B" w:rsidRDefault="00C7783B" w:rsidP="00C77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83B">
        <w:rPr>
          <w:rFonts w:ascii="Times New Roman" w:eastAsia="Calibri" w:hAnsi="Times New Roman" w:cs="Times New Roman"/>
          <w:sz w:val="24"/>
          <w:szCs w:val="24"/>
        </w:rPr>
        <w:t>Board of Trustees Approval Date: November 8, 2010</w:t>
      </w:r>
    </w:p>
    <w:p w:rsidR="00C7783B" w:rsidRPr="00C7783B" w:rsidRDefault="00C7783B" w:rsidP="00C7783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783B">
        <w:rPr>
          <w:rFonts w:ascii="Times New Roman" w:eastAsia="Times New Roman" w:hAnsi="Times New Roman" w:cs="Times New Roman"/>
          <w:bCs/>
          <w:iCs/>
          <w:sz w:val="24"/>
          <w:szCs w:val="24"/>
        </w:rPr>
        <w:t>Board of Trustees Approval Date: December 6, 2010</w:t>
      </w:r>
    </w:p>
    <w:p w:rsidR="00C7783B" w:rsidRPr="00C7783B" w:rsidRDefault="00C7783B" w:rsidP="00C7783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783B">
        <w:rPr>
          <w:rFonts w:ascii="Times New Roman" w:eastAsia="Times New Roman" w:hAnsi="Times New Roman" w:cs="Times New Roman"/>
          <w:bCs/>
          <w:iCs/>
          <w:sz w:val="24"/>
          <w:szCs w:val="24"/>
        </w:rPr>
        <w:t>Board of Trustees Approval Date: August 27, 2012</w:t>
      </w:r>
    </w:p>
    <w:p w:rsidR="00C7783B" w:rsidRPr="00C7783B" w:rsidRDefault="00C7783B" w:rsidP="00C77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83B">
        <w:rPr>
          <w:rFonts w:ascii="Times New Roman" w:eastAsia="Times New Roman" w:hAnsi="Times New Roman" w:cs="Times New Roman"/>
          <w:bCs/>
          <w:iCs/>
          <w:sz w:val="24"/>
          <w:szCs w:val="24"/>
        </w:rPr>
        <w:t>Board of Trustees Approval Date: May 28, 2013</w:t>
      </w:r>
    </w:p>
    <w:p w:rsidR="00C7783B" w:rsidRPr="00C7783B" w:rsidRDefault="00C7783B" w:rsidP="00C77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83B">
        <w:rPr>
          <w:rFonts w:ascii="Times New Roman" w:eastAsia="Times New Roman" w:hAnsi="Times New Roman" w:cs="Times New Roman"/>
          <w:bCs/>
          <w:iCs/>
          <w:sz w:val="24"/>
          <w:szCs w:val="24"/>
        </w:rPr>
        <w:t>Board of Trustees Approval Date: January 27, 2014</w:t>
      </w:r>
    </w:p>
    <w:p w:rsidR="00C7783B" w:rsidRDefault="00C7783B" w:rsidP="00C77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83B">
        <w:rPr>
          <w:rFonts w:ascii="Times New Roman" w:eastAsia="Times New Roman" w:hAnsi="Times New Roman" w:cs="Times New Roman"/>
          <w:bCs/>
          <w:sz w:val="24"/>
          <w:szCs w:val="24"/>
        </w:rPr>
        <w:t xml:space="preserve">Board of Trustees Approval Date: </w:t>
      </w:r>
      <w:r w:rsidR="00BA7495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A41A7D">
        <w:rPr>
          <w:rFonts w:ascii="Times New Roman" w:eastAsia="Times New Roman" w:hAnsi="Times New Roman" w:cs="Times New Roman"/>
          <w:bCs/>
          <w:sz w:val="24"/>
          <w:szCs w:val="24"/>
        </w:rPr>
        <w:t>anuary 26</w:t>
      </w:r>
      <w:r w:rsidR="00BA7495" w:rsidRPr="00C7783B">
        <w:rPr>
          <w:rFonts w:ascii="Times New Roman" w:eastAsia="Times New Roman" w:hAnsi="Times New Roman" w:cs="Times New Roman"/>
          <w:bCs/>
          <w:sz w:val="24"/>
          <w:szCs w:val="24"/>
        </w:rPr>
        <w:t>, 201</w:t>
      </w:r>
      <w:r w:rsidR="008F2A9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8F2A94" w:rsidRPr="00C7783B" w:rsidRDefault="008F2A94" w:rsidP="00C77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83B">
        <w:rPr>
          <w:rFonts w:ascii="Times New Roman" w:eastAsia="Times New Roman" w:hAnsi="Times New Roman" w:cs="Times New Roman"/>
          <w:bCs/>
          <w:sz w:val="24"/>
          <w:szCs w:val="24"/>
        </w:rPr>
        <w:t>Board of Trustees Approval Date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5362C2">
        <w:rPr>
          <w:rFonts w:ascii="Times New Roman" w:eastAsia="Times New Roman" w:hAnsi="Times New Roman" w:cs="Times New Roman"/>
          <w:bCs/>
          <w:sz w:val="24"/>
          <w:szCs w:val="24"/>
        </w:rPr>
        <w:t>December 07, 2017</w:t>
      </w:r>
    </w:p>
    <w:p w:rsidR="00B20007" w:rsidRPr="005222F8" w:rsidRDefault="00074B2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2F8">
        <w:rPr>
          <w:rFonts w:ascii="Times New Roman" w:eastAsia="Times New Roman" w:hAnsi="Times New Roman" w:cs="Times New Roman"/>
          <w:bCs/>
          <w:sz w:val="24"/>
          <w:szCs w:val="24"/>
        </w:rPr>
        <w:t>Board of Trustees Approval Date: April 26, 2018</w:t>
      </w:r>
    </w:p>
    <w:p w:rsidR="00EC3852" w:rsidRDefault="00EC3852" w:rsidP="00EC385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2F8">
        <w:rPr>
          <w:rFonts w:ascii="Times New Roman" w:eastAsia="Times New Roman" w:hAnsi="Times New Roman" w:cs="Times New Roman"/>
          <w:bCs/>
          <w:sz w:val="24"/>
          <w:szCs w:val="24"/>
        </w:rPr>
        <w:t>Board of Trustees Approval Date: December 06, 2018</w:t>
      </w:r>
    </w:p>
    <w:p w:rsidR="00113C38" w:rsidRPr="005E48EE" w:rsidRDefault="00113C38" w:rsidP="00113C38">
      <w:pPr>
        <w:rPr>
          <w:rFonts w:ascii="Times New Roman" w:hAnsi="Times New Roman" w:cs="Times New Roman"/>
          <w:sz w:val="24"/>
          <w:szCs w:val="24"/>
        </w:rPr>
      </w:pPr>
      <w:r w:rsidRPr="005E48EE">
        <w:rPr>
          <w:rFonts w:ascii="Times New Roman" w:hAnsi="Times New Roman" w:cs="Times New Roman"/>
          <w:sz w:val="24"/>
          <w:szCs w:val="24"/>
        </w:rPr>
        <w:t xml:space="preserve">Board of Trustees Approval Date: </w:t>
      </w:r>
      <w:r>
        <w:rPr>
          <w:rFonts w:ascii="Times New Roman" w:hAnsi="Times New Roman" w:cs="Times New Roman"/>
          <w:sz w:val="24"/>
          <w:szCs w:val="24"/>
        </w:rPr>
        <w:t>May 30, 2019</w:t>
      </w:r>
    </w:p>
    <w:p w:rsidR="000E3849" w:rsidRPr="002271A8" w:rsidRDefault="000E3849" w:rsidP="00113C38">
      <w:pPr>
        <w:rPr>
          <w:rFonts w:ascii="Times New Roman" w:hAnsi="Times New Roman" w:cs="Times New Roman"/>
          <w:sz w:val="24"/>
          <w:szCs w:val="24"/>
        </w:rPr>
      </w:pPr>
    </w:p>
    <w:sectPr w:rsidR="000E3849" w:rsidRPr="002271A8" w:rsidSect="00B20007">
      <w:headerReference w:type="default" r:id="rId9"/>
      <w:footerReference w:type="default" r:id="rId10"/>
      <w:pgSz w:w="12240" w:h="15840"/>
      <w:pgMar w:top="576" w:right="1152" w:bottom="576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78B" w:rsidRDefault="001A078B">
      <w:pPr>
        <w:spacing w:after="0" w:line="240" w:lineRule="auto"/>
      </w:pPr>
      <w:r>
        <w:separator/>
      </w:r>
    </w:p>
  </w:endnote>
  <w:endnote w:type="continuationSeparator" w:id="0">
    <w:p w:rsidR="001A078B" w:rsidRDefault="001A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78B" w:rsidRDefault="001A078B">
    <w:pPr>
      <w:pStyle w:val="Footer"/>
      <w:jc w:val="center"/>
      <w:rPr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78B" w:rsidRDefault="001A078B">
      <w:pPr>
        <w:spacing w:after="0" w:line="240" w:lineRule="auto"/>
      </w:pPr>
      <w:r>
        <w:separator/>
      </w:r>
    </w:p>
  </w:footnote>
  <w:footnote w:type="continuationSeparator" w:id="0">
    <w:p w:rsidR="001A078B" w:rsidRDefault="001A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78B" w:rsidRPr="00B20007" w:rsidRDefault="001A078B">
    <w:pPr>
      <w:pStyle w:val="Header"/>
      <w:rPr>
        <w:rFonts w:ascii="Times New Roman" w:hAnsi="Times New Roman" w:cs="Times New Roman"/>
        <w:b/>
        <w:sz w:val="24"/>
        <w:szCs w:val="24"/>
      </w:rPr>
    </w:pPr>
    <w:r w:rsidRPr="00B20007">
      <w:rPr>
        <w:rFonts w:ascii="Times New Roman" w:hAnsi="Times New Roman" w:cs="Times New Roman"/>
        <w:b/>
        <w:sz w:val="24"/>
        <w:szCs w:val="24"/>
      </w:rPr>
      <w:t xml:space="preserve">Kean-Ocean BA Early Childhood Education: </w:t>
    </w:r>
    <w:r>
      <w:rPr>
        <w:rFonts w:ascii="Times New Roman" w:hAnsi="Times New Roman" w:cs="Times New Roman"/>
        <w:b/>
        <w:sz w:val="24"/>
        <w:szCs w:val="24"/>
      </w:rPr>
      <w:t>Communication</w:t>
    </w:r>
    <w:r w:rsidRPr="00B20007">
      <w:rPr>
        <w:rFonts w:ascii="Times New Roman" w:hAnsi="Times New Roman" w:cs="Times New Roman"/>
        <w:b/>
        <w:sz w:val="24"/>
        <w:szCs w:val="24"/>
      </w:rPr>
      <w:t xml:space="preserve"> Option P-3 with TSD – Suggested Guide (courses bold &amp; highlighted are required)</w:t>
    </w:r>
  </w:p>
  <w:p w:rsidR="001A078B" w:rsidRDefault="001A07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3B"/>
    <w:rsid w:val="0001222B"/>
    <w:rsid w:val="00015C2B"/>
    <w:rsid w:val="00017092"/>
    <w:rsid w:val="00074B2D"/>
    <w:rsid w:val="000C4D9E"/>
    <w:rsid w:val="000E3849"/>
    <w:rsid w:val="001068F0"/>
    <w:rsid w:val="00113C38"/>
    <w:rsid w:val="00144EAC"/>
    <w:rsid w:val="001455FB"/>
    <w:rsid w:val="00175722"/>
    <w:rsid w:val="001A078B"/>
    <w:rsid w:val="001A6D3A"/>
    <w:rsid w:val="001B5A4E"/>
    <w:rsid w:val="001D686D"/>
    <w:rsid w:val="002271A8"/>
    <w:rsid w:val="002A1901"/>
    <w:rsid w:val="002B1286"/>
    <w:rsid w:val="002E65E7"/>
    <w:rsid w:val="003E43F1"/>
    <w:rsid w:val="00456DC7"/>
    <w:rsid w:val="00473526"/>
    <w:rsid w:val="00492B10"/>
    <w:rsid w:val="004A3399"/>
    <w:rsid w:val="004B2A11"/>
    <w:rsid w:val="005222F8"/>
    <w:rsid w:val="00522D09"/>
    <w:rsid w:val="005362C2"/>
    <w:rsid w:val="005400DC"/>
    <w:rsid w:val="00553C4F"/>
    <w:rsid w:val="006D531D"/>
    <w:rsid w:val="00715339"/>
    <w:rsid w:val="00736725"/>
    <w:rsid w:val="00794B72"/>
    <w:rsid w:val="008734D6"/>
    <w:rsid w:val="008A00E7"/>
    <w:rsid w:val="008A3608"/>
    <w:rsid w:val="008B7A06"/>
    <w:rsid w:val="008D6341"/>
    <w:rsid w:val="008F2A94"/>
    <w:rsid w:val="00953489"/>
    <w:rsid w:val="009737F3"/>
    <w:rsid w:val="00991EB7"/>
    <w:rsid w:val="009D59C8"/>
    <w:rsid w:val="00A41A7D"/>
    <w:rsid w:val="00A46969"/>
    <w:rsid w:val="00B20007"/>
    <w:rsid w:val="00B544DF"/>
    <w:rsid w:val="00B93C3F"/>
    <w:rsid w:val="00BA7495"/>
    <w:rsid w:val="00BD6A19"/>
    <w:rsid w:val="00BF3113"/>
    <w:rsid w:val="00C500A0"/>
    <w:rsid w:val="00C7783B"/>
    <w:rsid w:val="00CA5E62"/>
    <w:rsid w:val="00CE1018"/>
    <w:rsid w:val="00CE112F"/>
    <w:rsid w:val="00CE47B8"/>
    <w:rsid w:val="00CF75FE"/>
    <w:rsid w:val="00D16419"/>
    <w:rsid w:val="00D71427"/>
    <w:rsid w:val="00D83787"/>
    <w:rsid w:val="00DC0C76"/>
    <w:rsid w:val="00DC6649"/>
    <w:rsid w:val="00DD6CD5"/>
    <w:rsid w:val="00DD7872"/>
    <w:rsid w:val="00E31FD9"/>
    <w:rsid w:val="00EC3852"/>
    <w:rsid w:val="00F55755"/>
    <w:rsid w:val="00F708BB"/>
    <w:rsid w:val="00FC17C0"/>
    <w:rsid w:val="00F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8B916812-9C9E-498B-A4F2-6520CA09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83B"/>
  </w:style>
  <w:style w:type="character" w:styleId="PageNumber">
    <w:name w:val="page number"/>
    <w:basedOn w:val="DefaultParagraphFont"/>
    <w:rsid w:val="00C7783B"/>
  </w:style>
  <w:style w:type="table" w:styleId="TableGrid">
    <w:name w:val="Table Grid"/>
    <w:basedOn w:val="TableNormal"/>
    <w:uiPriority w:val="39"/>
    <w:rsid w:val="00C77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7CFD027A5514CB0C6787A56435837" ma:contentTypeVersion="6" ma:contentTypeDescription="Create a new document." ma:contentTypeScope="" ma:versionID="9bae502f384a4b1d408ac871b72ae508">
  <xsd:schema xmlns:xsd="http://www.w3.org/2001/XMLSchema" xmlns:xs="http://www.w3.org/2001/XMLSchema" xmlns:p="http://schemas.microsoft.com/office/2006/metadata/properties" xmlns:ns2="deae99db-3d50-4662-b811-73d9e715763a" xmlns:ns3="f0f3e0a0-a3b3-4bd7-8087-7b05dee77de4" targetNamespace="http://schemas.microsoft.com/office/2006/metadata/properties" ma:root="true" ma:fieldsID="5a8caa6818d0348161e1de11326e77b6" ns2:_="" ns3:_="">
    <xsd:import namespace="deae99db-3d50-4662-b811-73d9e715763a"/>
    <xsd:import namespace="f0f3e0a0-a3b3-4bd7-8087-7b05dee7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99db-3d50-4662-b811-73d9e71576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e0a0-a3b3-4bd7-8087-7b05dee7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9E7B9-1D7E-44B8-BB8B-45579E043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FE9A1-EF64-44C2-99B4-A9D7A88CD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99db-3d50-4662-b811-73d9e715763a"/>
    <ds:schemaRef ds:uri="f0f3e0a0-a3b3-4bd7-8087-7b05dee7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7BA13-0C5C-4D05-85D6-F76AC04D3FDB}">
  <ds:schemaRefs>
    <ds:schemaRef ds:uri="f0f3e0a0-a3b3-4bd7-8087-7b05dee77de4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ae99db-3d50-4662-b811-73d9e71576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O'Connor</dc:creator>
  <cp:keywords/>
  <dc:description/>
  <cp:lastModifiedBy>Laura Wills</cp:lastModifiedBy>
  <cp:revision>8</cp:revision>
  <cp:lastPrinted>2018-11-13T16:24:00Z</cp:lastPrinted>
  <dcterms:created xsi:type="dcterms:W3CDTF">2023-01-27T19:16:00Z</dcterms:created>
  <dcterms:modified xsi:type="dcterms:W3CDTF">2023-03-10T20:23:00Z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-1694999420</vt:i4>
  </property>
  <property fmtid="{D5CDD505-2E9C-101B-9397-08002B2CF9AE}" pid="3" name="ContentTypeId">
    <vt:lpwstr>0x0101004427CFD027A5514CB0C6787A56435837</vt:lpwstr>
  </property>
</Properties>
</file>