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C82B" w14:textId="77777777" w:rsidR="00371F2E" w:rsidRDefault="00371F2E"/>
    <w:p w14:paraId="22A35AD8" w14:textId="553D65CF" w:rsidR="00B62380" w:rsidRPr="00FC6A0A" w:rsidRDefault="00371F2E" w:rsidP="00371F2E">
      <w:pPr>
        <w:jc w:val="center"/>
        <w:rPr>
          <w:b/>
          <w:bCs/>
          <w:color w:val="002060"/>
        </w:rPr>
      </w:pPr>
      <w:r w:rsidRPr="00FC6A0A">
        <w:rPr>
          <w:b/>
          <w:bCs/>
          <w:color w:val="002060"/>
        </w:rPr>
        <w:t>Departmental ARTP Documents – For Approval</w:t>
      </w:r>
    </w:p>
    <w:p w14:paraId="57C3CEAF" w14:textId="77777777" w:rsidR="00371F2E" w:rsidRDefault="00371F2E" w:rsidP="00D054BF">
      <w:pPr>
        <w:jc w:val="both"/>
        <w:rPr>
          <w:color w:val="002060"/>
        </w:rPr>
      </w:pPr>
    </w:p>
    <w:p w14:paraId="138146E1" w14:textId="0D4CB382" w:rsidR="00371F2E" w:rsidRDefault="00371F2E" w:rsidP="00D054BF">
      <w:pPr>
        <w:jc w:val="both"/>
        <w:rPr>
          <w:color w:val="002060"/>
        </w:rPr>
      </w:pPr>
      <w:r>
        <w:rPr>
          <w:color w:val="002060"/>
        </w:rPr>
        <w:t>Dear Departmental ARTP Chair</w:t>
      </w:r>
      <w:r w:rsidR="00FC6A0A">
        <w:rPr>
          <w:color w:val="002060"/>
        </w:rPr>
        <w:t>,</w:t>
      </w:r>
    </w:p>
    <w:p w14:paraId="5B29F755" w14:textId="7E7C6010" w:rsidR="00371F2E" w:rsidRDefault="00371F2E" w:rsidP="00D054BF">
      <w:pPr>
        <w:jc w:val="both"/>
        <w:rPr>
          <w:color w:val="002060"/>
        </w:rPr>
      </w:pPr>
      <w:r>
        <w:rPr>
          <w:color w:val="002060"/>
        </w:rPr>
        <w:t>Enclosed please find the latest Departmental ARTP Document from your Department.</w:t>
      </w:r>
      <w:r w:rsidR="00615374">
        <w:rPr>
          <w:color w:val="002060"/>
        </w:rPr>
        <w:t xml:space="preserve"> </w:t>
      </w:r>
      <w:r w:rsidR="00615374" w:rsidRPr="00615374">
        <w:rPr>
          <w:color w:val="002060"/>
        </w:rPr>
        <w:t xml:space="preserve"> For final approval of this document, please follow these </w:t>
      </w:r>
      <w:r w:rsidR="00725094">
        <w:rPr>
          <w:color w:val="002060"/>
        </w:rPr>
        <w:t xml:space="preserve">next </w:t>
      </w:r>
      <w:r w:rsidR="00615374" w:rsidRPr="00615374">
        <w:rPr>
          <w:color w:val="002060"/>
        </w:rPr>
        <w:t>steps:</w:t>
      </w:r>
    </w:p>
    <w:p w14:paraId="37CD58DD" w14:textId="2AB7A669" w:rsidR="00D054BF" w:rsidRDefault="00FC6A0A" w:rsidP="00D054BF">
      <w:pPr>
        <w:jc w:val="both"/>
        <w:rPr>
          <w:color w:val="002060"/>
        </w:rPr>
      </w:pPr>
      <w:r>
        <w:rPr>
          <w:color w:val="002060"/>
        </w:rPr>
        <w:t>1</w:t>
      </w:r>
      <w:r w:rsidR="00D054BF">
        <w:rPr>
          <w:color w:val="002060"/>
        </w:rPr>
        <w:t>___</w:t>
      </w:r>
      <w:r w:rsidR="00371F2E">
        <w:rPr>
          <w:color w:val="002060"/>
        </w:rPr>
        <w:t>Please, at your earliest convenience, convene a special meeting of your Departmental ARTP Committee to approve this document in its present form</w:t>
      </w:r>
      <w:r w:rsidR="00AC62B0">
        <w:rPr>
          <w:color w:val="002060"/>
        </w:rPr>
        <w:t xml:space="preserve"> and tally the vote</w:t>
      </w:r>
      <w:r w:rsidR="00371F2E">
        <w:rPr>
          <w:color w:val="002060"/>
        </w:rPr>
        <w:t xml:space="preserve">.  </w:t>
      </w:r>
    </w:p>
    <w:p w14:paraId="2D4BF7AB" w14:textId="778B7C1C" w:rsidR="00371F2E" w:rsidRDefault="00FC6A0A" w:rsidP="00D054BF">
      <w:pPr>
        <w:jc w:val="both"/>
        <w:rPr>
          <w:color w:val="002060"/>
        </w:rPr>
      </w:pPr>
      <w:r>
        <w:rPr>
          <w:color w:val="002060"/>
        </w:rPr>
        <w:t>2</w:t>
      </w:r>
      <w:r w:rsidR="00D054BF">
        <w:rPr>
          <w:color w:val="002060"/>
        </w:rPr>
        <w:t>___Then have the Chair of your Department approve/sign this Document.</w:t>
      </w:r>
    </w:p>
    <w:p w14:paraId="42F0CE4C" w14:textId="2AA951D9" w:rsidR="00D054BF" w:rsidRDefault="00FC6A0A" w:rsidP="00D054BF">
      <w:pPr>
        <w:jc w:val="both"/>
        <w:rPr>
          <w:color w:val="002060"/>
        </w:rPr>
      </w:pPr>
      <w:r>
        <w:rPr>
          <w:color w:val="002060"/>
        </w:rPr>
        <w:t>3</w:t>
      </w:r>
      <w:r w:rsidR="00D054BF">
        <w:rPr>
          <w:color w:val="002060"/>
        </w:rPr>
        <w:t>___</w:t>
      </w:r>
      <w:r>
        <w:rPr>
          <w:color w:val="002060"/>
        </w:rPr>
        <w:t>Then</w:t>
      </w:r>
      <w:r w:rsidR="00D054BF">
        <w:rPr>
          <w:color w:val="002060"/>
        </w:rPr>
        <w:t xml:space="preserve"> the</w:t>
      </w:r>
      <w:r w:rsidR="00371F2E">
        <w:rPr>
          <w:color w:val="002060"/>
        </w:rPr>
        <w:t xml:space="preserve"> Departmental </w:t>
      </w:r>
      <w:r w:rsidR="00D054BF">
        <w:rPr>
          <w:color w:val="002060"/>
        </w:rPr>
        <w:t>Chair</w:t>
      </w:r>
      <w:r w:rsidR="00371F2E">
        <w:rPr>
          <w:color w:val="002060"/>
        </w:rPr>
        <w:t xml:space="preserve"> forward</w:t>
      </w:r>
      <w:r w:rsidR="00D054BF">
        <w:rPr>
          <w:color w:val="002060"/>
        </w:rPr>
        <w:t>s</w:t>
      </w:r>
      <w:r w:rsidR="00371F2E">
        <w:rPr>
          <w:color w:val="002060"/>
        </w:rPr>
        <w:t xml:space="preserve"> the document to the Dean’s Office for their approval</w:t>
      </w:r>
      <w:r w:rsidR="00D054BF">
        <w:rPr>
          <w:color w:val="002060"/>
        </w:rPr>
        <w:t>/signature</w:t>
      </w:r>
      <w:r w:rsidR="00371F2E">
        <w:rPr>
          <w:color w:val="002060"/>
        </w:rPr>
        <w:t xml:space="preserve">.  </w:t>
      </w:r>
    </w:p>
    <w:p w14:paraId="1C2BCE19" w14:textId="7D99ECF3" w:rsidR="00371F2E" w:rsidRDefault="00FC6A0A" w:rsidP="00D054BF">
      <w:pPr>
        <w:jc w:val="both"/>
        <w:rPr>
          <w:color w:val="002060"/>
        </w:rPr>
      </w:pPr>
      <w:r>
        <w:rPr>
          <w:color w:val="002060"/>
        </w:rPr>
        <w:t>4</w:t>
      </w:r>
      <w:r w:rsidR="00D054BF">
        <w:rPr>
          <w:color w:val="002060"/>
        </w:rPr>
        <w:t>___</w:t>
      </w:r>
      <w:r w:rsidR="00371F2E">
        <w:rPr>
          <w:color w:val="002060"/>
        </w:rPr>
        <w:t>The Dean will then submit to the Provost</w:t>
      </w:r>
      <w:r>
        <w:rPr>
          <w:color w:val="002060"/>
        </w:rPr>
        <w:t>’s Office</w:t>
      </w:r>
      <w:r w:rsidR="00371F2E">
        <w:rPr>
          <w:color w:val="002060"/>
        </w:rPr>
        <w:t xml:space="preserve"> for final approval and incorporation as the Departmental ARTP guidance for Appointment, Retention, Tenure and Promotion.</w:t>
      </w:r>
    </w:p>
    <w:p w14:paraId="641BA7AB" w14:textId="387C769E" w:rsidR="00371F2E" w:rsidRDefault="00371F2E" w:rsidP="00D054BF">
      <w:pPr>
        <w:jc w:val="both"/>
        <w:rPr>
          <w:b/>
          <w:bCs/>
          <w:color w:val="002060"/>
        </w:rPr>
      </w:pPr>
      <w:r w:rsidRPr="00D054BF">
        <w:rPr>
          <w:b/>
          <w:bCs/>
          <w:color w:val="002060"/>
        </w:rPr>
        <w:t>Please note that this Document is due from the Dean’s Office to the Provost’s Office on or before January 30</w:t>
      </w:r>
      <w:r w:rsidRPr="00D054BF">
        <w:rPr>
          <w:b/>
          <w:bCs/>
          <w:color w:val="002060"/>
          <w:vertAlign w:val="superscript"/>
        </w:rPr>
        <w:t>th</w:t>
      </w:r>
      <w:r w:rsidR="00D054BF" w:rsidRPr="00D054BF">
        <w:rPr>
          <w:b/>
          <w:bCs/>
          <w:color w:val="002060"/>
        </w:rPr>
        <w:t>, 2026</w:t>
      </w:r>
      <w:r w:rsidRPr="00D054BF">
        <w:rPr>
          <w:b/>
          <w:bCs/>
          <w:color w:val="002060"/>
        </w:rPr>
        <w:t xml:space="preserve">, otherwise, the guiding Departmental ARTP Documentation will revert to the </w:t>
      </w:r>
      <w:r w:rsidR="00D054BF" w:rsidRPr="00D054BF">
        <w:rPr>
          <w:b/>
          <w:bCs/>
          <w:color w:val="002060"/>
        </w:rPr>
        <w:t xml:space="preserve">earlier approved </w:t>
      </w:r>
      <w:r w:rsidRPr="00D054BF">
        <w:rPr>
          <w:b/>
          <w:bCs/>
          <w:color w:val="002060"/>
        </w:rPr>
        <w:t>University-wide ARTP Guidance Document.</w:t>
      </w:r>
    </w:p>
    <w:p w14:paraId="1CFFEDF7" w14:textId="15242030" w:rsidR="00D054BF" w:rsidRDefault="00D054BF" w:rsidP="00D054BF">
      <w:pPr>
        <w:jc w:val="both"/>
        <w:rPr>
          <w:color w:val="002060"/>
        </w:rPr>
      </w:pPr>
      <w:r w:rsidRPr="00D054BF">
        <w:rPr>
          <w:color w:val="002060"/>
        </w:rPr>
        <w:t>Please cc</w:t>
      </w:r>
      <w:r w:rsidR="00FC6A0A">
        <w:rPr>
          <w:color w:val="002060"/>
        </w:rPr>
        <w:t>:</w:t>
      </w:r>
      <w:r w:rsidRPr="00D054BF">
        <w:rPr>
          <w:color w:val="002060"/>
        </w:rPr>
        <w:t xml:space="preserve"> the Faculty Senate on the progress within your </w:t>
      </w:r>
      <w:proofErr w:type="gramStart"/>
      <w:r w:rsidRPr="00D054BF">
        <w:rPr>
          <w:color w:val="002060"/>
        </w:rPr>
        <w:t>Department</w:t>
      </w:r>
      <w:proofErr w:type="gramEnd"/>
      <w:r w:rsidRPr="00D054BF">
        <w:rPr>
          <w:color w:val="002060"/>
        </w:rPr>
        <w:t xml:space="preserve"> and thank you all for this necessary and important work for our tenure-track colleagues’ guidance.</w:t>
      </w:r>
    </w:p>
    <w:p w14:paraId="29A56FC4" w14:textId="77777777" w:rsidR="00D054BF" w:rsidRDefault="00D054BF" w:rsidP="00D054BF">
      <w:pPr>
        <w:jc w:val="both"/>
        <w:rPr>
          <w:color w:val="002060"/>
        </w:rPr>
      </w:pPr>
    </w:p>
    <w:p w14:paraId="487BC67F" w14:textId="0E04F627" w:rsidR="00D054BF" w:rsidRPr="00D054BF" w:rsidRDefault="00D054BF" w:rsidP="00D054BF">
      <w:pPr>
        <w:jc w:val="center"/>
        <w:rPr>
          <w:color w:val="002060"/>
        </w:rPr>
      </w:pPr>
      <w:r>
        <w:rPr>
          <w:color w:val="002060"/>
        </w:rPr>
        <w:t>Sincerely.</w:t>
      </w:r>
      <w:r>
        <w:rPr>
          <w:color w:val="002060"/>
        </w:rPr>
        <w:br/>
        <w:t>The Faculty Senate</w:t>
      </w:r>
    </w:p>
    <w:sectPr w:rsidR="00D054BF" w:rsidRPr="00D054BF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4CA0" w14:textId="77777777" w:rsidR="00FC4E12" w:rsidRDefault="00FC4E12" w:rsidP="00371F2E">
      <w:pPr>
        <w:spacing w:after="0" w:line="240" w:lineRule="auto"/>
      </w:pPr>
      <w:r>
        <w:separator/>
      </w:r>
    </w:p>
  </w:endnote>
  <w:endnote w:type="continuationSeparator" w:id="0">
    <w:p w14:paraId="7584B758" w14:textId="77777777" w:rsidR="00FC4E12" w:rsidRDefault="00FC4E12" w:rsidP="0037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3781991"/>
      <w:docPartObj>
        <w:docPartGallery w:val="Page Numbers (Bottom of Page)"/>
        <w:docPartUnique/>
      </w:docPartObj>
    </w:sdtPr>
    <w:sdtContent>
      <w:p w14:paraId="76FFA9E0" w14:textId="2B730DBC" w:rsidR="00371F2E" w:rsidRDefault="00371F2E" w:rsidP="00C04E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E9C2335" w14:textId="77777777" w:rsidR="00371F2E" w:rsidRDefault="00371F2E" w:rsidP="00371F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0784223"/>
      <w:docPartObj>
        <w:docPartGallery w:val="Page Numbers (Bottom of Page)"/>
        <w:docPartUnique/>
      </w:docPartObj>
    </w:sdtPr>
    <w:sdtContent>
      <w:p w14:paraId="24F69BE7" w14:textId="784BD471" w:rsidR="00371F2E" w:rsidRDefault="00371F2E" w:rsidP="00C04E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0E12DE" w14:textId="77777777" w:rsidR="00371F2E" w:rsidRDefault="00371F2E" w:rsidP="00371F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7022" w14:textId="77777777" w:rsidR="00FC4E12" w:rsidRDefault="00FC4E12" w:rsidP="00371F2E">
      <w:pPr>
        <w:spacing w:after="0" w:line="240" w:lineRule="auto"/>
      </w:pPr>
      <w:r>
        <w:separator/>
      </w:r>
    </w:p>
  </w:footnote>
  <w:footnote w:type="continuationSeparator" w:id="0">
    <w:p w14:paraId="17ABB1AF" w14:textId="77777777" w:rsidR="00FC4E12" w:rsidRDefault="00FC4E12" w:rsidP="0037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F91F" w14:textId="3A054535" w:rsidR="00371F2E" w:rsidRDefault="00371F2E" w:rsidP="00371F2E">
    <w:pPr>
      <w:pStyle w:val="Header"/>
      <w:jc w:val="center"/>
    </w:pPr>
    <w:r>
      <w:rPr>
        <w:noProof/>
      </w:rPr>
      <w:drawing>
        <wp:inline distT="0" distB="0" distL="0" distR="0" wp14:anchorId="773CD319" wp14:editId="4EDA3279">
          <wp:extent cx="1473200" cy="1138425"/>
          <wp:effectExtent l="0" t="0" r="0" b="5080"/>
          <wp:docPr id="973315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15660" name="Picture 9733156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8127" cy="117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2E"/>
    <w:rsid w:val="000128E7"/>
    <w:rsid w:val="00371F2E"/>
    <w:rsid w:val="0037360F"/>
    <w:rsid w:val="005567D2"/>
    <w:rsid w:val="00615374"/>
    <w:rsid w:val="00646979"/>
    <w:rsid w:val="006E5D8B"/>
    <w:rsid w:val="00725094"/>
    <w:rsid w:val="007558E6"/>
    <w:rsid w:val="00AC62B0"/>
    <w:rsid w:val="00B62380"/>
    <w:rsid w:val="00BE6D71"/>
    <w:rsid w:val="00CB3676"/>
    <w:rsid w:val="00D054BF"/>
    <w:rsid w:val="00D12508"/>
    <w:rsid w:val="00D21490"/>
    <w:rsid w:val="00DA7270"/>
    <w:rsid w:val="00DB2728"/>
    <w:rsid w:val="00FC4E12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A7E67"/>
  <w15:chartTrackingRefBased/>
  <w15:docId w15:val="{245D7B48-0400-AB47-BA20-A909483B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F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2E"/>
  </w:style>
  <w:style w:type="paragraph" w:styleId="Footer">
    <w:name w:val="footer"/>
    <w:basedOn w:val="Normal"/>
    <w:link w:val="FooterChar"/>
    <w:uiPriority w:val="99"/>
    <w:unhideWhenUsed/>
    <w:rsid w:val="0037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2E"/>
  </w:style>
  <w:style w:type="character" w:styleId="PageNumber">
    <w:name w:val="page number"/>
    <w:basedOn w:val="DefaultParagraphFont"/>
    <w:uiPriority w:val="99"/>
    <w:semiHidden/>
    <w:unhideWhenUsed/>
    <w:rsid w:val="0037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E8BF6E4206F40806BBD469B4F1F82" ma:contentTypeVersion="11" ma:contentTypeDescription="Create a new document." ma:contentTypeScope="" ma:versionID="e59e173ddb4a72776c11c12f0c9c70a9">
  <xsd:schema xmlns:xsd="http://www.w3.org/2001/XMLSchema" xmlns:xs="http://www.w3.org/2001/XMLSchema" xmlns:p="http://schemas.microsoft.com/office/2006/metadata/properties" xmlns:ns2="e9567036-1eb1-4c5e-ad65-5ad2ea75e6f1" xmlns:ns3="69dede7a-e274-42c3-a251-8cc4db264775" targetNamespace="http://schemas.microsoft.com/office/2006/metadata/properties" ma:root="true" ma:fieldsID="33880822d5f45926815cfb5af0ea4f59" ns2:_="" ns3:_="">
    <xsd:import namespace="e9567036-1eb1-4c5e-ad65-5ad2ea75e6f1"/>
    <xsd:import namespace="69dede7a-e274-42c3-a251-8cc4db264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7036-1eb1-4c5e-ad65-5ad2ea75e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8f2bf3-971e-4bd3-8cf0-b0da81ba3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ede7a-e274-42c3-a251-8cc4db2647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ed79bc-8aa4-47a2-a7b0-4d46821e84e0}" ma:internalName="TaxCatchAll" ma:showField="CatchAllData" ma:web="69dede7a-e274-42c3-a251-8cc4db264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ede7a-e274-42c3-a251-8cc4db264775" xsi:nil="true"/>
    <lcf76f155ced4ddcb4097134ff3c332f xmlns="e9567036-1eb1-4c5e-ad65-5ad2ea75e6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7A549E-6EE0-41EA-A51F-8C141F920639}"/>
</file>

<file path=customXml/itemProps2.xml><?xml version="1.0" encoding="utf-8"?>
<ds:datastoreItem xmlns:ds="http://schemas.openxmlformats.org/officeDocument/2006/customXml" ds:itemID="{861BCEA7-6A98-4F15-8602-039FE7A2EE64}"/>
</file>

<file path=customXml/itemProps3.xml><?xml version="1.0" encoding="utf-8"?>
<ds:datastoreItem xmlns:ds="http://schemas.openxmlformats.org/officeDocument/2006/customXml" ds:itemID="{B983D1AA-5B07-4DB4-B245-2E36E1C0A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Konyk</dc:creator>
  <cp:keywords/>
  <dc:description/>
  <cp:lastModifiedBy>Craig Konyk</cp:lastModifiedBy>
  <cp:revision>5</cp:revision>
  <dcterms:created xsi:type="dcterms:W3CDTF">2025-11-08T16:54:00Z</dcterms:created>
  <dcterms:modified xsi:type="dcterms:W3CDTF">2025-11-08T17:51:00Z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0x010100E86E8BF6E4206F40806BBD469B4F1F82</vt:lpwstr>
  </property>
</Properties>
</file>