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A9C" w:rsidRDefault="00C87A9C"/>
    <w:tbl>
      <w:tblPr>
        <w:tblW w:w="1134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452"/>
        <w:gridCol w:w="3888"/>
      </w:tblGrid>
      <w:tr w:rsidR="001105CE" w:rsidRPr="007361B4" w:rsidTr="007F7274">
        <w:tc>
          <w:tcPr>
            <w:tcW w:w="11340" w:type="dxa"/>
            <w:gridSpan w:val="2"/>
            <w:shd w:val="clear" w:color="auto" w:fill="365F91"/>
          </w:tcPr>
          <w:p w:rsidR="001105CE" w:rsidRPr="007361B4" w:rsidRDefault="001105CE" w:rsidP="00771B9E">
            <w:pPr>
              <w:spacing w:before="40" w:after="40"/>
              <w:jc w:val="center"/>
              <w:rPr>
                <w:b/>
                <w:color w:val="FFFFFF"/>
              </w:rPr>
            </w:pPr>
            <w:r w:rsidRPr="007361B4">
              <w:rPr>
                <w:sz w:val="22"/>
                <w:szCs w:val="22"/>
              </w:rPr>
              <w:br w:type="page"/>
            </w:r>
            <w:bookmarkStart w:id="0" w:name="Lesson1"/>
            <w:r w:rsidR="00847976">
              <w:rPr>
                <w:b/>
                <w:color w:val="FFFFFF"/>
                <w:sz w:val="22"/>
                <w:szCs w:val="22"/>
              </w:rPr>
              <w:t>Onsite:</w:t>
            </w:r>
            <w:r w:rsidRPr="007361B4">
              <w:rPr>
                <w:b/>
                <w:color w:val="FFFFFF"/>
                <w:sz w:val="22"/>
                <w:szCs w:val="22"/>
              </w:rPr>
              <w:t xml:space="preserve"> Lesson Plan </w:t>
            </w:r>
            <w:bookmarkEnd w:id="0"/>
            <w:r w:rsidR="007E0F17">
              <w:rPr>
                <w:b/>
                <w:color w:val="FFFFFF"/>
                <w:sz w:val="22"/>
                <w:szCs w:val="22"/>
              </w:rPr>
              <w:t>3</w:t>
            </w:r>
            <w:r w:rsidRPr="007361B4">
              <w:rPr>
                <w:b/>
                <w:color w:val="FFFFFF"/>
                <w:sz w:val="22"/>
                <w:szCs w:val="22"/>
              </w:rPr>
              <w:t xml:space="preserve"> </w:t>
            </w:r>
          </w:p>
        </w:tc>
      </w:tr>
      <w:tr w:rsidR="001105CE" w:rsidRPr="007361B4" w:rsidTr="007F7274">
        <w:tc>
          <w:tcPr>
            <w:tcW w:w="7452" w:type="dxa"/>
            <w:tcBorders>
              <w:bottom w:val="single" w:sz="4" w:space="0" w:color="000000"/>
            </w:tcBorders>
            <w:shd w:val="clear" w:color="auto" w:fill="FFFFB9"/>
          </w:tcPr>
          <w:p w:rsidR="001105CE" w:rsidRPr="007361B4" w:rsidRDefault="001105CE" w:rsidP="00E559FC">
            <w:pPr>
              <w:spacing w:before="40" w:after="40"/>
              <w:rPr>
                <w:b/>
              </w:rPr>
            </w:pPr>
            <w:r w:rsidRPr="007361B4">
              <w:rPr>
                <w:b/>
                <w:sz w:val="22"/>
                <w:szCs w:val="22"/>
              </w:rPr>
              <w:t>Lesson Title:</w:t>
            </w:r>
            <w:r w:rsidRPr="007361B4">
              <w:rPr>
                <w:sz w:val="22"/>
                <w:szCs w:val="22"/>
              </w:rPr>
              <w:t xml:space="preserve"> </w:t>
            </w:r>
            <w:r w:rsidR="00E559FC">
              <w:rPr>
                <w:sz w:val="22"/>
                <w:szCs w:val="22"/>
              </w:rPr>
              <w:t>Gender Barriers to Education Equity</w:t>
            </w:r>
          </w:p>
        </w:tc>
        <w:tc>
          <w:tcPr>
            <w:tcW w:w="3888" w:type="dxa"/>
            <w:tcBorders>
              <w:bottom w:val="single" w:sz="4" w:space="0" w:color="000000"/>
            </w:tcBorders>
            <w:shd w:val="clear" w:color="auto" w:fill="FFFFB9"/>
          </w:tcPr>
          <w:p w:rsidR="001105CE" w:rsidRPr="007361B4" w:rsidRDefault="001105CE" w:rsidP="00DD6050">
            <w:r w:rsidRPr="007361B4">
              <w:rPr>
                <w:b/>
                <w:sz w:val="22"/>
                <w:szCs w:val="22"/>
              </w:rPr>
              <w:t>Timeframe:</w:t>
            </w:r>
            <w:r w:rsidRPr="007361B4">
              <w:rPr>
                <w:sz w:val="22"/>
                <w:szCs w:val="22"/>
              </w:rPr>
              <w:t xml:space="preserve"> </w:t>
            </w:r>
            <w:r w:rsidR="00E559FC">
              <w:rPr>
                <w:sz w:val="22"/>
                <w:szCs w:val="22"/>
              </w:rPr>
              <w:t>Day 3</w:t>
            </w:r>
          </w:p>
        </w:tc>
      </w:tr>
      <w:tr w:rsidR="001105CE" w:rsidRPr="007361B4" w:rsidTr="007F7274">
        <w:tc>
          <w:tcPr>
            <w:tcW w:w="11340" w:type="dxa"/>
            <w:gridSpan w:val="2"/>
            <w:tcBorders>
              <w:bottom w:val="single" w:sz="4" w:space="0" w:color="auto"/>
            </w:tcBorders>
            <w:shd w:val="clear" w:color="auto" w:fill="365F91"/>
          </w:tcPr>
          <w:p w:rsidR="001105CE" w:rsidRPr="007361B4" w:rsidRDefault="001105CE" w:rsidP="00DD6050">
            <w:pPr>
              <w:spacing w:before="40" w:after="40"/>
              <w:jc w:val="center"/>
              <w:rPr>
                <w:b/>
                <w:color w:val="FFFFFF"/>
              </w:rPr>
            </w:pPr>
            <w:r w:rsidRPr="007361B4">
              <w:rPr>
                <w:b/>
                <w:color w:val="FFFFFF"/>
                <w:sz w:val="22"/>
                <w:szCs w:val="22"/>
              </w:rPr>
              <w:t>Lesson Components</w:t>
            </w:r>
          </w:p>
        </w:tc>
      </w:tr>
      <w:tr w:rsidR="001105CE" w:rsidRPr="007361B4" w:rsidTr="007F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340" w:type="dxa"/>
            <w:gridSpan w:val="2"/>
            <w:tcBorders>
              <w:top w:val="single" w:sz="4" w:space="0" w:color="auto"/>
              <w:left w:val="single" w:sz="4" w:space="0" w:color="auto"/>
              <w:bottom w:val="single" w:sz="4" w:space="0" w:color="auto"/>
              <w:right w:val="single" w:sz="4" w:space="0" w:color="auto"/>
            </w:tcBorders>
            <w:shd w:val="clear" w:color="auto" w:fill="FFFFB9"/>
          </w:tcPr>
          <w:p w:rsidR="00E559FC" w:rsidRDefault="001105CE" w:rsidP="00E559FC">
            <w:pPr>
              <w:spacing w:before="40" w:after="40"/>
            </w:pPr>
            <w:r w:rsidRPr="007361B4">
              <w:rPr>
                <w:b/>
                <w:sz w:val="22"/>
                <w:szCs w:val="22"/>
              </w:rPr>
              <w:t xml:space="preserve">Unit Essential Question(s): </w:t>
            </w:r>
            <w:r w:rsidR="00E559FC">
              <w:rPr>
                <w:sz w:val="22"/>
                <w:szCs w:val="22"/>
              </w:rPr>
              <w:t>Is education equity an issue solely in developing countries?</w:t>
            </w:r>
          </w:p>
          <w:p w:rsidR="001105CE" w:rsidRPr="007361B4" w:rsidRDefault="001105CE" w:rsidP="00E559FC">
            <w:pPr>
              <w:tabs>
                <w:tab w:val="left" w:pos="1824"/>
              </w:tabs>
              <w:spacing w:before="40" w:after="40"/>
            </w:pPr>
            <w:r w:rsidRPr="007361B4">
              <w:rPr>
                <w:b/>
                <w:sz w:val="22"/>
                <w:szCs w:val="22"/>
              </w:rPr>
              <w:t xml:space="preserve">Targeted Lesson Essential Question(s): </w:t>
            </w:r>
            <w:r w:rsidR="00E559FC">
              <w:rPr>
                <w:sz w:val="22"/>
                <w:szCs w:val="22"/>
              </w:rPr>
              <w:t>How do issues related to gender impact education equity?</w:t>
            </w:r>
          </w:p>
        </w:tc>
      </w:tr>
      <w:tr w:rsidR="001105CE" w:rsidRPr="007361B4" w:rsidTr="007F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8"/>
        </w:trPr>
        <w:tc>
          <w:tcPr>
            <w:tcW w:w="11340" w:type="dxa"/>
            <w:gridSpan w:val="2"/>
            <w:tcBorders>
              <w:top w:val="single" w:sz="4" w:space="0" w:color="auto"/>
              <w:left w:val="single" w:sz="4" w:space="0" w:color="auto"/>
              <w:bottom w:val="single" w:sz="4" w:space="0" w:color="auto"/>
              <w:right w:val="single" w:sz="4" w:space="0" w:color="auto"/>
            </w:tcBorders>
            <w:shd w:val="clear" w:color="auto" w:fill="FFFFB9"/>
          </w:tcPr>
          <w:p w:rsidR="001105CE" w:rsidRPr="007361B4" w:rsidRDefault="001105CE" w:rsidP="002E50C6">
            <w:pPr>
              <w:spacing w:before="40" w:after="40"/>
              <w:rPr>
                <w:bCs/>
              </w:rPr>
            </w:pPr>
            <w:r w:rsidRPr="007361B4">
              <w:rPr>
                <w:b/>
                <w:sz w:val="22"/>
                <w:szCs w:val="22"/>
              </w:rPr>
              <w:t xml:space="preserve">Lesson Content Understandings: </w:t>
            </w:r>
            <w:r w:rsidRPr="007361B4">
              <w:rPr>
                <w:bCs/>
                <w:i/>
                <w:sz w:val="22"/>
                <w:szCs w:val="22"/>
              </w:rPr>
              <w:t xml:space="preserve">Students will understand that </w:t>
            </w:r>
            <w:r w:rsidR="00E559FC">
              <w:rPr>
                <w:sz w:val="22"/>
                <w:szCs w:val="22"/>
              </w:rPr>
              <w:t xml:space="preserve">cultural perspectives </w:t>
            </w:r>
            <w:r w:rsidR="00887898">
              <w:rPr>
                <w:sz w:val="22"/>
                <w:szCs w:val="22"/>
              </w:rPr>
              <w:t>regarding</w:t>
            </w:r>
            <w:r w:rsidR="00E559FC">
              <w:rPr>
                <w:sz w:val="22"/>
                <w:szCs w:val="22"/>
              </w:rPr>
              <w:t xml:space="preserve"> gender have</w:t>
            </w:r>
            <w:r w:rsidR="00C77B90">
              <w:rPr>
                <w:sz w:val="22"/>
                <w:szCs w:val="22"/>
              </w:rPr>
              <w:t xml:space="preserve"> a significant i</w:t>
            </w:r>
            <w:r w:rsidR="002E50C6">
              <w:rPr>
                <w:sz w:val="22"/>
                <w:szCs w:val="22"/>
              </w:rPr>
              <w:t xml:space="preserve">nfluence on making </w:t>
            </w:r>
            <w:r w:rsidR="00887898">
              <w:rPr>
                <w:sz w:val="22"/>
                <w:szCs w:val="22"/>
              </w:rPr>
              <w:t>education equity</w:t>
            </w:r>
            <w:r w:rsidR="002E50C6">
              <w:rPr>
                <w:sz w:val="22"/>
                <w:szCs w:val="22"/>
              </w:rPr>
              <w:t xml:space="preserve"> a reality for all children.</w:t>
            </w:r>
          </w:p>
        </w:tc>
      </w:tr>
      <w:tr w:rsidR="001105CE" w:rsidRPr="007361B4" w:rsidTr="007F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04"/>
        </w:trPr>
        <w:tc>
          <w:tcPr>
            <w:tcW w:w="11340" w:type="dxa"/>
            <w:gridSpan w:val="2"/>
            <w:tcBorders>
              <w:top w:val="single" w:sz="4" w:space="0" w:color="auto"/>
              <w:left w:val="single" w:sz="4" w:space="0" w:color="auto"/>
              <w:bottom w:val="single" w:sz="4" w:space="0" w:color="auto"/>
              <w:right w:val="single" w:sz="4" w:space="0" w:color="auto"/>
            </w:tcBorders>
            <w:shd w:val="clear" w:color="auto" w:fill="FFFFB9"/>
          </w:tcPr>
          <w:p w:rsidR="001105CE" w:rsidRPr="007361B4" w:rsidRDefault="001105CE" w:rsidP="00E559FC">
            <w:pPr>
              <w:spacing w:before="40" w:after="40"/>
              <w:rPr>
                <w:b/>
              </w:rPr>
            </w:pPr>
            <w:r w:rsidRPr="007361B4">
              <w:rPr>
                <w:b/>
                <w:sz w:val="22"/>
                <w:szCs w:val="22"/>
              </w:rPr>
              <w:t xml:space="preserve">Materials &amp; Resources: </w:t>
            </w:r>
            <w:r w:rsidR="00847976" w:rsidRPr="007361B4">
              <w:rPr>
                <w:bCs/>
                <w:sz w:val="22"/>
                <w:szCs w:val="22"/>
              </w:rPr>
              <w:t>Internet Resources;</w:t>
            </w:r>
            <w:r w:rsidR="00847976">
              <w:rPr>
                <w:bCs/>
                <w:sz w:val="22"/>
                <w:szCs w:val="22"/>
              </w:rPr>
              <w:t xml:space="preserve"> Social Networking Tools; iPods; Laptop Computers;</w:t>
            </w:r>
            <w:r w:rsidR="00847976" w:rsidRPr="0035059A">
              <w:rPr>
                <w:bCs/>
                <w:sz w:val="22"/>
                <w:szCs w:val="22"/>
              </w:rPr>
              <w:t xml:space="preserve"> LCD Projector</w:t>
            </w:r>
          </w:p>
        </w:tc>
        <w:bookmarkStart w:id="1" w:name="_GoBack"/>
        <w:bookmarkEnd w:id="1"/>
      </w:tr>
    </w:tbl>
    <w:tbl>
      <w:tblPr>
        <w:tblpPr w:leftFromText="180" w:rightFromText="180" w:vertAnchor="text" w:horzAnchor="margin" w:tblpXSpec="center" w:tblpY="33"/>
        <w:tblW w:w="59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5"/>
        <w:gridCol w:w="4398"/>
        <w:gridCol w:w="3509"/>
      </w:tblGrid>
      <w:tr w:rsidR="007F7274" w:rsidRPr="007601A6" w:rsidTr="007F7274">
        <w:trPr>
          <w:trHeight w:val="333"/>
        </w:trPr>
        <w:tc>
          <w:tcPr>
            <w:tcW w:w="1514" w:type="pct"/>
            <w:tcBorders>
              <w:top w:val="single" w:sz="4" w:space="0" w:color="auto"/>
            </w:tcBorders>
            <w:shd w:val="clear" w:color="auto" w:fill="365F91"/>
          </w:tcPr>
          <w:p w:rsidR="007F7274" w:rsidRPr="007A0AEE" w:rsidRDefault="007F7274" w:rsidP="007F7274">
            <w:pPr>
              <w:jc w:val="center"/>
              <w:rPr>
                <w:rFonts w:asciiTheme="majorBidi" w:hAnsiTheme="majorBidi" w:cstheme="majorBidi"/>
                <w:b/>
                <w:color w:val="FFFFFF"/>
              </w:rPr>
            </w:pPr>
            <w:r w:rsidRPr="007A0AEE">
              <w:rPr>
                <w:rFonts w:asciiTheme="majorBidi" w:hAnsiTheme="majorBidi" w:cstheme="majorBidi"/>
                <w:b/>
                <w:color w:val="FFFFFF"/>
                <w:sz w:val="22"/>
              </w:rPr>
              <w:t>Goals/Objectives</w:t>
            </w:r>
          </w:p>
          <w:p w:rsidR="007F7274" w:rsidRPr="007A0AEE" w:rsidRDefault="007F7274" w:rsidP="007F7274">
            <w:pPr>
              <w:jc w:val="center"/>
              <w:rPr>
                <w:rFonts w:asciiTheme="majorBidi" w:hAnsiTheme="majorBidi" w:cstheme="majorBidi"/>
                <w:b/>
                <w:color w:val="FFFFFF"/>
              </w:rPr>
            </w:pPr>
          </w:p>
          <w:p w:rsidR="007F7274" w:rsidRPr="007A0AEE" w:rsidRDefault="007F7274" w:rsidP="007F7274">
            <w:pPr>
              <w:tabs>
                <w:tab w:val="left" w:pos="270"/>
              </w:tabs>
              <w:jc w:val="center"/>
              <w:rPr>
                <w:rFonts w:asciiTheme="majorBidi" w:hAnsiTheme="majorBidi" w:cstheme="majorBidi"/>
                <w:b/>
                <w:i/>
                <w:color w:val="FFFFFF"/>
              </w:rPr>
            </w:pPr>
            <w:r w:rsidRPr="007A0AEE">
              <w:rPr>
                <w:rFonts w:asciiTheme="majorBidi" w:hAnsiTheme="majorBidi" w:cstheme="majorBidi"/>
                <w:b/>
                <w:i/>
                <w:color w:val="FFFFFF"/>
                <w:sz w:val="22"/>
              </w:rPr>
              <w:t>Students will be able to:</w:t>
            </w:r>
          </w:p>
          <w:p w:rsidR="007F7274" w:rsidRPr="00285AC6" w:rsidRDefault="007F7274" w:rsidP="007F7274">
            <w:pPr>
              <w:tabs>
                <w:tab w:val="left" w:pos="270"/>
              </w:tabs>
              <w:jc w:val="center"/>
              <w:rPr>
                <w:b/>
                <w:i/>
                <w:color w:val="FFFFFF"/>
              </w:rPr>
            </w:pPr>
          </w:p>
        </w:tc>
        <w:tc>
          <w:tcPr>
            <w:tcW w:w="1939" w:type="pct"/>
            <w:tcBorders>
              <w:top w:val="single" w:sz="4" w:space="0" w:color="auto"/>
            </w:tcBorders>
            <w:shd w:val="clear" w:color="auto" w:fill="365F91"/>
          </w:tcPr>
          <w:p w:rsidR="007F7274" w:rsidRPr="007A0AEE" w:rsidRDefault="007F7274" w:rsidP="007F7274">
            <w:pPr>
              <w:spacing w:before="40" w:after="40"/>
              <w:jc w:val="center"/>
              <w:rPr>
                <w:rFonts w:asciiTheme="majorBidi" w:hAnsiTheme="majorBidi" w:cstheme="majorBidi"/>
                <w:b/>
                <w:color w:val="FFFFFF"/>
              </w:rPr>
            </w:pPr>
            <w:r w:rsidRPr="007A0AEE">
              <w:rPr>
                <w:rFonts w:asciiTheme="majorBidi" w:hAnsiTheme="majorBidi" w:cstheme="majorBidi"/>
                <w:b/>
                <w:color w:val="FFFFFF"/>
                <w:sz w:val="22"/>
              </w:rPr>
              <w:t>Learning Activities/Instructional Strategies</w:t>
            </w:r>
          </w:p>
          <w:p w:rsidR="007F7274" w:rsidRPr="007A0AEE" w:rsidRDefault="007F7274" w:rsidP="007F7274">
            <w:pPr>
              <w:spacing w:before="40" w:after="40"/>
              <w:jc w:val="center"/>
              <w:rPr>
                <w:rFonts w:asciiTheme="majorBidi" w:hAnsiTheme="majorBidi" w:cstheme="majorBidi"/>
                <w:b/>
                <w:color w:val="FFFFFF" w:themeColor="background1"/>
              </w:rPr>
            </w:pPr>
            <w:r w:rsidRPr="007A0AEE">
              <w:rPr>
                <w:rFonts w:asciiTheme="majorBidi" w:hAnsiTheme="majorBidi" w:cstheme="majorBidi"/>
                <w:b/>
                <w:color w:val="FFFFFF" w:themeColor="background1"/>
                <w:sz w:val="22"/>
                <w:szCs w:val="22"/>
              </w:rPr>
              <w:t>Lesson Sequence</w:t>
            </w:r>
          </w:p>
          <w:p w:rsidR="007F7274" w:rsidRPr="00D15136" w:rsidRDefault="007F7274" w:rsidP="007F7274">
            <w:pPr>
              <w:spacing w:before="40" w:after="40"/>
              <w:jc w:val="center"/>
              <w:rPr>
                <w:rFonts w:ascii="Calibri" w:hAnsi="Calibri"/>
                <w:b/>
                <w:i/>
                <w:color w:val="FFFFFF"/>
              </w:rPr>
            </w:pPr>
            <w:r w:rsidRPr="007A0AEE">
              <w:rPr>
                <w:rFonts w:asciiTheme="majorBidi" w:hAnsiTheme="majorBidi" w:cstheme="majorBidi"/>
                <w:b/>
                <w:i/>
                <w:color w:val="FFFFFF"/>
                <w:sz w:val="22"/>
              </w:rPr>
              <w:t>Students will:</w:t>
            </w:r>
          </w:p>
        </w:tc>
        <w:tc>
          <w:tcPr>
            <w:tcW w:w="1547" w:type="pct"/>
            <w:tcBorders>
              <w:top w:val="single" w:sz="4" w:space="0" w:color="auto"/>
            </w:tcBorders>
            <w:shd w:val="clear" w:color="auto" w:fill="365F91"/>
          </w:tcPr>
          <w:p w:rsidR="007F7274" w:rsidRPr="007A0AEE" w:rsidRDefault="007F7274" w:rsidP="007F7274">
            <w:pPr>
              <w:spacing w:before="40" w:after="40"/>
              <w:jc w:val="center"/>
              <w:rPr>
                <w:rFonts w:asciiTheme="majorBidi" w:hAnsiTheme="majorBidi" w:cstheme="majorBidi"/>
                <w:b/>
                <w:bCs/>
                <w:i/>
                <w:iCs/>
                <w:color w:val="FFFFFF"/>
              </w:rPr>
            </w:pPr>
            <w:r w:rsidRPr="007A0AEE">
              <w:rPr>
                <w:rFonts w:asciiTheme="majorBidi" w:hAnsiTheme="majorBidi" w:cstheme="majorBidi"/>
                <w:b/>
                <w:bCs/>
                <w:color w:val="FFFFFF"/>
                <w:sz w:val="22"/>
              </w:rPr>
              <w:t>Formative Assessments/</w:t>
            </w:r>
          </w:p>
          <w:p w:rsidR="007F7274" w:rsidRPr="007A0AEE" w:rsidRDefault="007F7274" w:rsidP="007F7274">
            <w:pPr>
              <w:spacing w:before="40" w:after="40"/>
              <w:jc w:val="center"/>
              <w:rPr>
                <w:rFonts w:asciiTheme="majorBidi" w:hAnsiTheme="majorBidi" w:cstheme="majorBidi"/>
                <w:b/>
                <w:bCs/>
                <w:i/>
                <w:iCs/>
                <w:color w:val="FFFFFF"/>
              </w:rPr>
            </w:pPr>
            <w:r w:rsidRPr="007A0AEE">
              <w:rPr>
                <w:rFonts w:asciiTheme="majorBidi" w:hAnsiTheme="majorBidi" w:cstheme="majorBidi"/>
                <w:b/>
                <w:bCs/>
                <w:i/>
                <w:iCs/>
                <w:color w:val="FFFFFF"/>
                <w:sz w:val="22"/>
              </w:rPr>
              <w:t xml:space="preserve">Evidence of </w:t>
            </w:r>
          </w:p>
          <w:p w:rsidR="007F7274" w:rsidRPr="007601A6" w:rsidRDefault="007F7274" w:rsidP="007F7274">
            <w:pPr>
              <w:spacing w:before="40" w:after="40"/>
              <w:jc w:val="center"/>
              <w:rPr>
                <w:rFonts w:ascii="Calibri" w:hAnsi="Calibri"/>
                <w:b/>
                <w:color w:val="FFFFFF"/>
              </w:rPr>
            </w:pPr>
            <w:r w:rsidRPr="007A0AEE">
              <w:rPr>
                <w:rFonts w:asciiTheme="majorBidi" w:hAnsiTheme="majorBidi" w:cstheme="majorBidi"/>
                <w:b/>
                <w:bCs/>
                <w:i/>
                <w:iCs/>
                <w:color w:val="FFFFFF"/>
                <w:sz w:val="22"/>
              </w:rPr>
              <w:t>Student Learning</w:t>
            </w:r>
            <w:r>
              <w:rPr>
                <w:rFonts w:ascii="Calibri" w:hAnsi="Calibri"/>
                <w:b/>
                <w:bCs/>
                <w:i/>
                <w:iCs/>
                <w:color w:val="FFFFFF"/>
                <w:sz w:val="22"/>
              </w:rPr>
              <w:t xml:space="preserve"> </w:t>
            </w:r>
          </w:p>
        </w:tc>
      </w:tr>
      <w:tr w:rsidR="007F7274" w:rsidRPr="00F9598F" w:rsidTr="007F7274">
        <w:trPr>
          <w:trHeight w:val="3254"/>
        </w:trPr>
        <w:tc>
          <w:tcPr>
            <w:tcW w:w="1514" w:type="pct"/>
            <w:shd w:val="clear" w:color="auto" w:fill="FFFFCC"/>
          </w:tcPr>
          <w:p w:rsidR="007F7274" w:rsidRPr="00F9598F" w:rsidRDefault="007F7274" w:rsidP="007F7274">
            <w:pPr>
              <w:tabs>
                <w:tab w:val="left" w:pos="270"/>
              </w:tabs>
              <w:jc w:val="center"/>
              <w:rPr>
                <w:b/>
                <w:u w:val="single"/>
              </w:rPr>
            </w:pPr>
          </w:p>
          <w:p w:rsidR="00D03ED3" w:rsidRPr="00F9598F" w:rsidRDefault="00D03ED3" w:rsidP="00D03ED3">
            <w:pPr>
              <w:tabs>
                <w:tab w:val="left" w:pos="270"/>
              </w:tabs>
              <w:spacing w:before="40" w:after="40"/>
              <w:jc w:val="center"/>
              <w:rPr>
                <w:b/>
                <w:bCs/>
                <w:u w:val="single"/>
              </w:rPr>
            </w:pPr>
            <w:r w:rsidRPr="00F9598F">
              <w:rPr>
                <w:b/>
                <w:bCs/>
                <w:sz w:val="22"/>
                <w:szCs w:val="22"/>
                <w:u w:val="single"/>
              </w:rPr>
              <w:t xml:space="preserve">Linguistic </w:t>
            </w:r>
          </w:p>
          <w:p w:rsidR="001F623D" w:rsidRPr="00F9598F" w:rsidRDefault="001F623D" w:rsidP="00D03ED3">
            <w:pPr>
              <w:tabs>
                <w:tab w:val="left" w:pos="270"/>
              </w:tabs>
              <w:spacing w:before="40" w:after="40"/>
              <w:jc w:val="center"/>
              <w:rPr>
                <w:b/>
                <w:bCs/>
                <w:u w:val="single"/>
              </w:rPr>
            </w:pPr>
          </w:p>
          <w:p w:rsidR="00D03ED3" w:rsidRPr="00F9598F" w:rsidRDefault="00D03ED3" w:rsidP="007A0AEE">
            <w:pPr>
              <w:numPr>
                <w:ilvl w:val="0"/>
                <w:numId w:val="1"/>
              </w:numPr>
              <w:tabs>
                <w:tab w:val="num" w:pos="180"/>
                <w:tab w:val="left" w:pos="270"/>
                <w:tab w:val="left" w:pos="360"/>
              </w:tabs>
              <w:ind w:left="180" w:hanging="180"/>
            </w:pPr>
            <w:r w:rsidRPr="00F9598F">
              <w:rPr>
                <w:sz w:val="22"/>
                <w:szCs w:val="22"/>
              </w:rPr>
              <w:t xml:space="preserve">Exchange information obtained from video and interviews. </w:t>
            </w:r>
          </w:p>
          <w:p w:rsidR="00D03ED3" w:rsidRPr="00F9598F" w:rsidRDefault="00D03ED3" w:rsidP="007A0AEE">
            <w:pPr>
              <w:numPr>
                <w:ilvl w:val="0"/>
                <w:numId w:val="1"/>
              </w:numPr>
              <w:tabs>
                <w:tab w:val="num" w:pos="180"/>
                <w:tab w:val="left" w:pos="270"/>
                <w:tab w:val="left" w:pos="360"/>
              </w:tabs>
              <w:ind w:left="180" w:hanging="180"/>
            </w:pPr>
            <w:r w:rsidRPr="00F9598F">
              <w:rPr>
                <w:sz w:val="22"/>
                <w:szCs w:val="22"/>
              </w:rPr>
              <w:t xml:space="preserve">Use persuasive language </w:t>
            </w:r>
            <w:r w:rsidR="001A5BFC">
              <w:rPr>
                <w:sz w:val="22"/>
                <w:szCs w:val="22"/>
              </w:rPr>
              <w:t xml:space="preserve">and appropriate verbal/non-verbal etiquette </w:t>
            </w:r>
            <w:r w:rsidRPr="00F9598F">
              <w:rPr>
                <w:sz w:val="22"/>
                <w:szCs w:val="22"/>
              </w:rPr>
              <w:t>in role plays</w:t>
            </w:r>
            <w:r w:rsidR="00B1201F">
              <w:rPr>
                <w:sz w:val="22"/>
                <w:szCs w:val="22"/>
              </w:rPr>
              <w:t>.</w:t>
            </w:r>
          </w:p>
          <w:p w:rsidR="00D03ED3" w:rsidRPr="00F9598F" w:rsidRDefault="00D03ED3" w:rsidP="007A0AEE">
            <w:pPr>
              <w:numPr>
                <w:ilvl w:val="0"/>
                <w:numId w:val="1"/>
              </w:numPr>
              <w:tabs>
                <w:tab w:val="num" w:pos="180"/>
                <w:tab w:val="left" w:pos="270"/>
                <w:tab w:val="left" w:pos="360"/>
              </w:tabs>
              <w:ind w:left="180" w:hanging="180"/>
            </w:pPr>
            <w:r w:rsidRPr="00F9598F">
              <w:rPr>
                <w:sz w:val="22"/>
                <w:szCs w:val="22"/>
              </w:rPr>
              <w:t>Interpret information from interview</w:t>
            </w:r>
            <w:r w:rsidR="004137A8" w:rsidRPr="00F9598F">
              <w:rPr>
                <w:sz w:val="22"/>
                <w:szCs w:val="22"/>
              </w:rPr>
              <w:t>s</w:t>
            </w:r>
            <w:r w:rsidRPr="00F9598F">
              <w:rPr>
                <w:sz w:val="22"/>
                <w:szCs w:val="22"/>
              </w:rPr>
              <w:t>, video and slideshow</w:t>
            </w:r>
            <w:r w:rsidR="004137A8" w:rsidRPr="00F9598F">
              <w:rPr>
                <w:sz w:val="22"/>
                <w:szCs w:val="22"/>
              </w:rPr>
              <w:t xml:space="preserve"> </w:t>
            </w:r>
            <w:r w:rsidRPr="00F9598F">
              <w:rPr>
                <w:sz w:val="22"/>
                <w:szCs w:val="22"/>
              </w:rPr>
              <w:t>for multimedia presentation.</w:t>
            </w:r>
          </w:p>
          <w:p w:rsidR="00D03ED3" w:rsidRPr="00F9598F" w:rsidRDefault="00D03ED3" w:rsidP="007A0AEE">
            <w:pPr>
              <w:numPr>
                <w:ilvl w:val="0"/>
                <w:numId w:val="1"/>
              </w:numPr>
              <w:tabs>
                <w:tab w:val="num" w:pos="180"/>
                <w:tab w:val="left" w:pos="270"/>
                <w:tab w:val="left" w:pos="360"/>
              </w:tabs>
              <w:ind w:left="180" w:hanging="180"/>
            </w:pPr>
            <w:r w:rsidRPr="00F9598F">
              <w:rPr>
                <w:sz w:val="22"/>
                <w:szCs w:val="22"/>
              </w:rPr>
              <w:t>Express opinions on gender issues related to education equity in India/ Pakistan</w:t>
            </w:r>
            <w:r w:rsidR="00F52945">
              <w:rPr>
                <w:sz w:val="22"/>
                <w:szCs w:val="22"/>
              </w:rPr>
              <w:t xml:space="preserve"> and the U.S.</w:t>
            </w:r>
          </w:p>
          <w:p w:rsidR="00205B00" w:rsidRPr="00F9598F" w:rsidRDefault="00205B00" w:rsidP="00D03ED3">
            <w:pPr>
              <w:tabs>
                <w:tab w:val="left" w:pos="270"/>
              </w:tabs>
              <w:spacing w:before="40" w:after="40"/>
              <w:ind w:left="180"/>
              <w:jc w:val="center"/>
              <w:rPr>
                <w:b/>
                <w:bCs/>
                <w:u w:val="single"/>
              </w:rPr>
            </w:pPr>
          </w:p>
          <w:p w:rsidR="00D03ED3" w:rsidRPr="00F9598F" w:rsidRDefault="00D03ED3" w:rsidP="00D03ED3">
            <w:pPr>
              <w:tabs>
                <w:tab w:val="left" w:pos="270"/>
              </w:tabs>
              <w:spacing w:before="40" w:after="40"/>
              <w:ind w:left="180"/>
              <w:jc w:val="center"/>
              <w:rPr>
                <w:b/>
                <w:bCs/>
                <w:u w:val="single"/>
              </w:rPr>
            </w:pPr>
            <w:r w:rsidRPr="00F9598F">
              <w:rPr>
                <w:b/>
                <w:bCs/>
                <w:sz w:val="22"/>
                <w:szCs w:val="22"/>
                <w:u w:val="single"/>
              </w:rPr>
              <w:t xml:space="preserve">Culture </w:t>
            </w:r>
          </w:p>
          <w:p w:rsidR="001F623D" w:rsidRPr="00F9598F" w:rsidRDefault="001F623D" w:rsidP="00D03ED3">
            <w:pPr>
              <w:tabs>
                <w:tab w:val="left" w:pos="270"/>
              </w:tabs>
              <w:spacing w:before="40" w:after="40"/>
              <w:ind w:left="180"/>
              <w:jc w:val="center"/>
              <w:rPr>
                <w:b/>
                <w:bCs/>
                <w:u w:val="single"/>
              </w:rPr>
            </w:pPr>
          </w:p>
          <w:p w:rsidR="00D03ED3" w:rsidRPr="00F9598F" w:rsidRDefault="004137A8" w:rsidP="007A0AEE">
            <w:pPr>
              <w:pStyle w:val="ListParagraph"/>
              <w:numPr>
                <w:ilvl w:val="0"/>
                <w:numId w:val="4"/>
              </w:numPr>
              <w:tabs>
                <w:tab w:val="left" w:pos="180"/>
              </w:tabs>
              <w:spacing w:before="40" w:after="40"/>
              <w:ind w:left="180" w:hanging="180"/>
              <w:rPr>
                <w:b/>
                <w:bCs/>
              </w:rPr>
            </w:pPr>
            <w:r w:rsidRPr="00F9598F">
              <w:rPr>
                <w:bCs/>
                <w:sz w:val="22"/>
                <w:szCs w:val="22"/>
              </w:rPr>
              <w:t xml:space="preserve">Gain insights on </w:t>
            </w:r>
            <w:r w:rsidR="00D03ED3" w:rsidRPr="00F9598F">
              <w:rPr>
                <w:bCs/>
                <w:sz w:val="22"/>
                <w:szCs w:val="22"/>
              </w:rPr>
              <w:t xml:space="preserve">Indian/Pakistani perspectives </w:t>
            </w:r>
            <w:r w:rsidR="00D03ED3" w:rsidRPr="00F9598F">
              <w:rPr>
                <w:sz w:val="22"/>
                <w:szCs w:val="22"/>
              </w:rPr>
              <w:t xml:space="preserve">on gender </w:t>
            </w:r>
            <w:r w:rsidRPr="00F9598F">
              <w:rPr>
                <w:sz w:val="22"/>
                <w:szCs w:val="22"/>
              </w:rPr>
              <w:t xml:space="preserve">issues </w:t>
            </w:r>
            <w:r w:rsidR="00D03ED3" w:rsidRPr="00F9598F">
              <w:rPr>
                <w:sz w:val="22"/>
                <w:szCs w:val="22"/>
              </w:rPr>
              <w:t xml:space="preserve">related to education equity based on information obtained through personal and other sources. </w:t>
            </w:r>
          </w:p>
          <w:p w:rsidR="00D03ED3" w:rsidRPr="00F9598F" w:rsidRDefault="00D03ED3" w:rsidP="007A0AEE">
            <w:pPr>
              <w:pStyle w:val="ListParagraph"/>
              <w:numPr>
                <w:ilvl w:val="0"/>
                <w:numId w:val="4"/>
              </w:numPr>
              <w:tabs>
                <w:tab w:val="left" w:pos="180"/>
              </w:tabs>
              <w:spacing w:before="40" w:after="40"/>
              <w:ind w:left="180" w:hanging="180"/>
              <w:rPr>
                <w:b/>
                <w:bCs/>
              </w:rPr>
            </w:pPr>
            <w:r w:rsidRPr="00F9598F">
              <w:rPr>
                <w:bCs/>
                <w:sz w:val="22"/>
                <w:szCs w:val="22"/>
              </w:rPr>
              <w:t xml:space="preserve">Compare and </w:t>
            </w:r>
            <w:proofErr w:type="gramStart"/>
            <w:r w:rsidRPr="00F9598F">
              <w:rPr>
                <w:bCs/>
                <w:sz w:val="22"/>
                <w:szCs w:val="22"/>
              </w:rPr>
              <w:t xml:space="preserve">contrast </w:t>
            </w:r>
            <w:r w:rsidR="00F52945" w:rsidRPr="00F9598F">
              <w:rPr>
                <w:bCs/>
                <w:sz w:val="22"/>
                <w:szCs w:val="22"/>
              </w:rPr>
              <w:t xml:space="preserve"> </w:t>
            </w:r>
            <w:r w:rsidR="00F52945">
              <w:rPr>
                <w:bCs/>
                <w:sz w:val="22"/>
                <w:szCs w:val="22"/>
              </w:rPr>
              <w:t>Indian</w:t>
            </w:r>
            <w:proofErr w:type="gramEnd"/>
            <w:r w:rsidR="00F52945">
              <w:rPr>
                <w:bCs/>
                <w:sz w:val="22"/>
                <w:szCs w:val="22"/>
              </w:rPr>
              <w:t xml:space="preserve">/Pakistani/American </w:t>
            </w:r>
            <w:r w:rsidRPr="00F9598F">
              <w:rPr>
                <w:bCs/>
                <w:sz w:val="22"/>
                <w:szCs w:val="22"/>
              </w:rPr>
              <w:t xml:space="preserve">cultural perspectives related to gender and education equity.  </w:t>
            </w:r>
          </w:p>
          <w:p w:rsidR="00D03ED3" w:rsidRPr="00F9598F" w:rsidRDefault="00D03ED3" w:rsidP="00D03ED3">
            <w:pPr>
              <w:tabs>
                <w:tab w:val="left" w:pos="270"/>
              </w:tabs>
              <w:spacing w:before="40" w:after="40"/>
              <w:ind w:left="180"/>
            </w:pPr>
          </w:p>
          <w:p w:rsidR="00D03ED3" w:rsidRPr="00F9598F" w:rsidRDefault="00D03ED3" w:rsidP="00D03ED3">
            <w:pPr>
              <w:tabs>
                <w:tab w:val="left" w:pos="270"/>
              </w:tabs>
              <w:spacing w:before="40" w:after="40"/>
              <w:ind w:left="180"/>
              <w:jc w:val="center"/>
              <w:rPr>
                <w:b/>
                <w:bCs/>
                <w:u w:val="single"/>
              </w:rPr>
            </w:pPr>
            <w:r w:rsidRPr="00F9598F">
              <w:rPr>
                <w:b/>
                <w:bCs/>
                <w:sz w:val="22"/>
                <w:szCs w:val="22"/>
                <w:u w:val="single"/>
              </w:rPr>
              <w:t xml:space="preserve">Global </w:t>
            </w:r>
          </w:p>
          <w:p w:rsidR="00D03ED3" w:rsidRPr="00F9598F" w:rsidRDefault="001463A0" w:rsidP="00D03ED3">
            <w:pPr>
              <w:numPr>
                <w:ilvl w:val="0"/>
                <w:numId w:val="1"/>
              </w:numPr>
              <w:tabs>
                <w:tab w:val="num" w:pos="180"/>
                <w:tab w:val="left" w:pos="270"/>
                <w:tab w:val="left" w:pos="360"/>
              </w:tabs>
              <w:ind w:left="180" w:hanging="180"/>
            </w:pPr>
            <w:r w:rsidRPr="00F9598F">
              <w:rPr>
                <w:sz w:val="22"/>
                <w:szCs w:val="22"/>
              </w:rPr>
              <w:t xml:space="preserve">Analyze, integrate and synthesize </w:t>
            </w:r>
            <w:r w:rsidR="00377395">
              <w:rPr>
                <w:sz w:val="22"/>
                <w:szCs w:val="22"/>
              </w:rPr>
              <w:t>information</w:t>
            </w:r>
            <w:r w:rsidRPr="00F9598F">
              <w:rPr>
                <w:sz w:val="22"/>
                <w:szCs w:val="22"/>
              </w:rPr>
              <w:t xml:space="preserve"> taking into account cultural and linguistic contexts </w:t>
            </w:r>
            <w:r w:rsidRPr="00F9598F">
              <w:rPr>
                <w:sz w:val="22"/>
                <w:szCs w:val="22"/>
              </w:rPr>
              <w:lastRenderedPageBreak/>
              <w:t>related to gender issues and education equity.</w:t>
            </w:r>
            <w:r w:rsidR="00D03ED3" w:rsidRPr="00F9598F">
              <w:rPr>
                <w:sz w:val="22"/>
                <w:szCs w:val="22"/>
              </w:rPr>
              <w:t xml:space="preserve"> </w:t>
            </w:r>
          </w:p>
          <w:p w:rsidR="001463A0" w:rsidRPr="00F9598F" w:rsidRDefault="001463A0" w:rsidP="00D03ED3">
            <w:pPr>
              <w:numPr>
                <w:ilvl w:val="0"/>
                <w:numId w:val="1"/>
              </w:numPr>
              <w:tabs>
                <w:tab w:val="num" w:pos="180"/>
                <w:tab w:val="left" w:pos="270"/>
                <w:tab w:val="left" w:pos="360"/>
              </w:tabs>
              <w:ind w:left="180" w:hanging="180"/>
            </w:pPr>
            <w:r w:rsidRPr="00F9598F">
              <w:rPr>
                <w:sz w:val="22"/>
                <w:szCs w:val="22"/>
              </w:rPr>
              <w:t>Explain how cultural interactions influence situations, events, issues and ideas about gender related to education equity.</w:t>
            </w:r>
          </w:p>
          <w:p w:rsidR="009E1A42" w:rsidRPr="007D1111" w:rsidRDefault="009E1A42" w:rsidP="008D12B7">
            <w:pPr>
              <w:pStyle w:val="ListParagraph"/>
              <w:numPr>
                <w:ilvl w:val="0"/>
                <w:numId w:val="23"/>
              </w:numPr>
              <w:spacing w:line="276" w:lineRule="auto"/>
              <w:ind w:left="180" w:hanging="180"/>
              <w:rPr>
                <w:rFonts w:eastAsia="Verdana"/>
              </w:rPr>
            </w:pPr>
            <w:r w:rsidRPr="007D1111">
              <w:rPr>
                <w:rFonts w:eastAsia="Verdana"/>
                <w:sz w:val="22"/>
                <w:szCs w:val="22"/>
              </w:rPr>
              <w:t>Use the Hindi/ Urdu language for interpersonal, interpretive and presentational purposes, including appropriate verbal and non-verbal behavior and strategies to communicate effectively</w:t>
            </w:r>
            <w:r>
              <w:rPr>
                <w:rFonts w:eastAsia="Verdana"/>
                <w:sz w:val="22"/>
                <w:szCs w:val="22"/>
              </w:rPr>
              <w:t xml:space="preserve"> about the global issue of education equity.</w:t>
            </w:r>
            <w:r w:rsidRPr="007D1111">
              <w:rPr>
                <w:rFonts w:eastAsia="Verdana"/>
                <w:sz w:val="22"/>
                <w:szCs w:val="22"/>
              </w:rPr>
              <w:t xml:space="preserve"> </w:t>
            </w:r>
          </w:p>
          <w:p w:rsidR="009E1A42" w:rsidRPr="007D1111" w:rsidRDefault="009E1A42" w:rsidP="008D12B7">
            <w:pPr>
              <w:pStyle w:val="ListParagraph"/>
              <w:numPr>
                <w:ilvl w:val="0"/>
                <w:numId w:val="23"/>
              </w:numPr>
              <w:spacing w:line="276" w:lineRule="auto"/>
              <w:ind w:left="180" w:hanging="180"/>
              <w:rPr>
                <w:rFonts w:eastAsia="Verdana"/>
              </w:rPr>
            </w:pPr>
            <w:r w:rsidRPr="007D1111">
              <w:rPr>
                <w:rFonts w:eastAsia="Arial"/>
                <w:sz w:val="22"/>
                <w:szCs w:val="22"/>
              </w:rPr>
              <w:t>Use a variety of international sources, media, and experiences in Hindi and Urdu to identify and weigh relevant evidence</w:t>
            </w:r>
            <w:r w:rsidRPr="007D1111">
              <w:rPr>
                <w:rFonts w:eastAsia="Verdana"/>
                <w:sz w:val="22"/>
                <w:szCs w:val="22"/>
              </w:rPr>
              <w:t xml:space="preserve"> </w:t>
            </w:r>
            <w:r>
              <w:rPr>
                <w:rFonts w:eastAsia="Verdana"/>
                <w:sz w:val="22"/>
                <w:szCs w:val="22"/>
              </w:rPr>
              <w:t>related to the global issue of education equity.</w:t>
            </w:r>
            <w:r w:rsidRPr="007D1111">
              <w:rPr>
                <w:rFonts w:eastAsia="Verdana"/>
                <w:sz w:val="22"/>
                <w:szCs w:val="22"/>
              </w:rPr>
              <w:t xml:space="preserve"> </w:t>
            </w:r>
          </w:p>
          <w:p w:rsidR="006F32E7" w:rsidRPr="00F9598F" w:rsidRDefault="009E1A42" w:rsidP="00F52945">
            <w:pPr>
              <w:numPr>
                <w:ilvl w:val="0"/>
                <w:numId w:val="1"/>
              </w:numPr>
              <w:tabs>
                <w:tab w:val="num" w:pos="180"/>
                <w:tab w:val="left" w:pos="270"/>
                <w:tab w:val="left" w:pos="360"/>
              </w:tabs>
              <w:ind w:left="180" w:hanging="180"/>
            </w:pPr>
            <w:r w:rsidRPr="007D1111">
              <w:rPr>
                <w:rFonts w:eastAsia="Verdana"/>
                <w:sz w:val="22"/>
                <w:szCs w:val="22"/>
              </w:rPr>
              <w:t xml:space="preserve">Select and use appropriate technology and media to connect with native speakers, present information, concepts or ideas </w:t>
            </w:r>
            <w:r>
              <w:rPr>
                <w:rFonts w:eastAsia="Verdana"/>
                <w:sz w:val="22"/>
                <w:szCs w:val="22"/>
              </w:rPr>
              <w:t>related to the global issue of education equit</w:t>
            </w:r>
            <w:r w:rsidR="00F52945">
              <w:rPr>
                <w:rFonts w:eastAsia="Verdana"/>
                <w:sz w:val="22"/>
                <w:szCs w:val="22"/>
              </w:rPr>
              <w:t xml:space="preserve">y. </w:t>
            </w:r>
          </w:p>
          <w:p w:rsidR="001463A0" w:rsidRPr="00F9598F" w:rsidRDefault="001463A0" w:rsidP="00F52945">
            <w:pPr>
              <w:tabs>
                <w:tab w:val="left" w:pos="270"/>
              </w:tabs>
              <w:ind w:left="180"/>
            </w:pPr>
          </w:p>
          <w:p w:rsidR="007F7274" w:rsidRPr="00F9598F" w:rsidRDefault="007F7274" w:rsidP="007F7274">
            <w:pPr>
              <w:tabs>
                <w:tab w:val="left" w:pos="270"/>
              </w:tabs>
              <w:jc w:val="center"/>
            </w:pPr>
          </w:p>
          <w:p w:rsidR="007F7274" w:rsidRPr="00F9598F" w:rsidRDefault="007F7274" w:rsidP="007F7274">
            <w:pPr>
              <w:tabs>
                <w:tab w:val="left" w:pos="270"/>
              </w:tabs>
              <w:jc w:val="center"/>
            </w:pPr>
          </w:p>
        </w:tc>
        <w:tc>
          <w:tcPr>
            <w:tcW w:w="1939" w:type="pct"/>
            <w:shd w:val="clear" w:color="auto" w:fill="FFFFCC"/>
          </w:tcPr>
          <w:p w:rsidR="007F7274" w:rsidRPr="00F9598F" w:rsidRDefault="007F7274" w:rsidP="006F1315">
            <w:pPr>
              <w:jc w:val="center"/>
              <w:rPr>
                <w:b/>
                <w:bCs/>
                <w:u w:val="single"/>
                <w:lang w:bidi="ur-PK"/>
              </w:rPr>
            </w:pPr>
          </w:p>
          <w:p w:rsidR="00C77B90" w:rsidRPr="00E9117A" w:rsidRDefault="00C77B90" w:rsidP="00C77B90">
            <w:pPr>
              <w:jc w:val="center"/>
              <w:rPr>
                <w:bCs/>
                <w:sz w:val="20"/>
                <w:szCs w:val="20"/>
                <w:lang w:bidi="ur-PK"/>
              </w:rPr>
            </w:pPr>
            <w:r>
              <w:rPr>
                <w:b/>
                <w:bCs/>
                <w:sz w:val="22"/>
                <w:szCs w:val="22"/>
                <w:u w:val="single"/>
                <w:lang w:bidi="ur-PK"/>
              </w:rPr>
              <w:t>Preparing</w:t>
            </w:r>
            <w:r w:rsidRPr="007F7274">
              <w:rPr>
                <w:b/>
                <w:bCs/>
                <w:sz w:val="22"/>
                <w:szCs w:val="22"/>
                <w:u w:val="single"/>
                <w:lang w:bidi="ur-PK"/>
              </w:rPr>
              <w:t xml:space="preserve"> for </w:t>
            </w:r>
            <w:r>
              <w:rPr>
                <w:b/>
                <w:bCs/>
                <w:sz w:val="22"/>
                <w:szCs w:val="22"/>
                <w:u w:val="single"/>
                <w:lang w:bidi="ur-PK"/>
              </w:rPr>
              <w:t>Cross-Cultural Interactions</w:t>
            </w:r>
            <w:r w:rsidRPr="007F7274">
              <w:rPr>
                <w:b/>
                <w:bCs/>
                <w:sz w:val="22"/>
                <w:szCs w:val="22"/>
                <w:lang w:bidi="ur-PK"/>
              </w:rPr>
              <w:t xml:space="preserve"> </w:t>
            </w:r>
          </w:p>
          <w:p w:rsidR="00C77B90" w:rsidRPr="00847976" w:rsidRDefault="00C77B90" w:rsidP="00847976">
            <w:pPr>
              <w:jc w:val="center"/>
              <w:rPr>
                <w:bCs/>
                <w:sz w:val="18"/>
                <w:szCs w:val="18"/>
                <w:lang w:bidi="ur-PK"/>
              </w:rPr>
            </w:pPr>
            <w:r w:rsidRPr="00362EC1">
              <w:rPr>
                <w:bCs/>
                <w:sz w:val="22"/>
                <w:szCs w:val="22"/>
                <w:lang w:bidi="ur-PK"/>
              </w:rPr>
              <w:t xml:space="preserve"> </w:t>
            </w:r>
            <w:r w:rsidR="00847976" w:rsidRPr="00317DBB">
              <w:rPr>
                <w:bCs/>
                <w:sz w:val="22"/>
                <w:szCs w:val="22"/>
                <w:lang w:bidi="ur-PK"/>
              </w:rPr>
              <w:t xml:space="preserve"> </w:t>
            </w:r>
            <w:r w:rsidR="00847976" w:rsidRPr="00317DBB">
              <w:rPr>
                <w:bCs/>
                <w:sz w:val="18"/>
                <w:szCs w:val="18"/>
                <w:lang w:bidi="ur-PK"/>
              </w:rPr>
              <w:t>(</w:t>
            </w:r>
            <w:r w:rsidR="00847976">
              <w:rPr>
                <w:bCs/>
                <w:sz w:val="18"/>
                <w:szCs w:val="18"/>
                <w:lang w:bidi="ur-PK"/>
              </w:rPr>
              <w:t>8:45</w:t>
            </w:r>
            <w:r w:rsidR="00847976" w:rsidRPr="00317DBB">
              <w:rPr>
                <w:bCs/>
                <w:sz w:val="18"/>
                <w:szCs w:val="18"/>
                <w:lang w:bidi="ur-PK"/>
              </w:rPr>
              <w:t>- 9:30)</w:t>
            </w:r>
          </w:p>
          <w:p w:rsidR="007F7274" w:rsidRPr="00F9598F" w:rsidRDefault="007F7274" w:rsidP="006F1315">
            <w:pPr>
              <w:jc w:val="center"/>
              <w:rPr>
                <w:b/>
                <w:bCs/>
                <w:u w:val="single"/>
                <w:lang w:bidi="ur-PK"/>
              </w:rPr>
            </w:pPr>
          </w:p>
          <w:p w:rsidR="006F1315" w:rsidRPr="006F1315" w:rsidRDefault="001F623D" w:rsidP="00847976">
            <w:pPr>
              <w:pStyle w:val="ListParagraph"/>
              <w:numPr>
                <w:ilvl w:val="0"/>
                <w:numId w:val="14"/>
              </w:numPr>
              <w:rPr>
                <w:bCs/>
                <w:sz w:val="20"/>
                <w:szCs w:val="20"/>
              </w:rPr>
            </w:pPr>
            <w:r w:rsidRPr="006F1315">
              <w:rPr>
                <w:bCs/>
                <w:sz w:val="22"/>
                <w:szCs w:val="22"/>
              </w:rPr>
              <w:t>Share information about gender issues related to education equity they have obtained from the video and interviews.</w:t>
            </w:r>
            <w:r w:rsidR="006F1315" w:rsidRPr="006F1315">
              <w:rPr>
                <w:bCs/>
                <w:sz w:val="22"/>
                <w:szCs w:val="22"/>
              </w:rPr>
              <w:t xml:space="preserve"> </w:t>
            </w:r>
            <w:r w:rsidR="006F1315">
              <w:rPr>
                <w:bCs/>
                <w:sz w:val="22"/>
                <w:szCs w:val="22"/>
              </w:rPr>
              <w:t xml:space="preserve">    </w:t>
            </w:r>
          </w:p>
          <w:p w:rsidR="006F1315" w:rsidRDefault="006F1315" w:rsidP="006F1315">
            <w:pPr>
              <w:pStyle w:val="ListParagraph"/>
              <w:ind w:left="354"/>
              <w:rPr>
                <w:bCs/>
                <w:sz w:val="20"/>
                <w:szCs w:val="20"/>
              </w:rPr>
            </w:pPr>
          </w:p>
          <w:p w:rsidR="006F1315" w:rsidRPr="006F1315" w:rsidRDefault="001F623D" w:rsidP="00847976">
            <w:pPr>
              <w:pStyle w:val="ListParagraph"/>
              <w:numPr>
                <w:ilvl w:val="0"/>
                <w:numId w:val="14"/>
              </w:numPr>
              <w:rPr>
                <w:bCs/>
                <w:sz w:val="20"/>
                <w:szCs w:val="20"/>
              </w:rPr>
            </w:pPr>
            <w:r w:rsidRPr="006F1315">
              <w:rPr>
                <w:bCs/>
                <w:sz w:val="22"/>
                <w:szCs w:val="22"/>
              </w:rPr>
              <w:t xml:space="preserve">Listen to a series of vignettes shared by female heritage language teachers about </w:t>
            </w:r>
            <w:r w:rsidR="00205B00" w:rsidRPr="006F1315">
              <w:rPr>
                <w:bCs/>
                <w:sz w:val="22"/>
                <w:szCs w:val="22"/>
              </w:rPr>
              <w:t xml:space="preserve">incidents they personally experienced </w:t>
            </w:r>
            <w:r w:rsidRPr="006F1315">
              <w:rPr>
                <w:bCs/>
                <w:sz w:val="22"/>
                <w:szCs w:val="22"/>
              </w:rPr>
              <w:t>related to education because of their gender.</w:t>
            </w:r>
            <w:r w:rsidR="006F1315" w:rsidRPr="006F1315">
              <w:rPr>
                <w:bCs/>
                <w:sz w:val="22"/>
                <w:szCs w:val="22"/>
              </w:rPr>
              <w:t xml:space="preserve"> </w:t>
            </w:r>
          </w:p>
          <w:p w:rsidR="001A5BFC" w:rsidRDefault="001A5BFC" w:rsidP="006F1315">
            <w:pPr>
              <w:pStyle w:val="ListParagraph"/>
              <w:ind w:left="354"/>
              <w:rPr>
                <w:bCs/>
              </w:rPr>
            </w:pPr>
          </w:p>
          <w:p w:rsidR="001F623D" w:rsidRPr="001A5BFC" w:rsidRDefault="00205B00" w:rsidP="00847976">
            <w:pPr>
              <w:pStyle w:val="ListParagraph"/>
              <w:numPr>
                <w:ilvl w:val="0"/>
                <w:numId w:val="14"/>
              </w:numPr>
              <w:ind w:left="354" w:hanging="270"/>
              <w:rPr>
                <w:bCs/>
              </w:rPr>
            </w:pPr>
            <w:r w:rsidRPr="001A5BFC">
              <w:rPr>
                <w:bCs/>
                <w:sz w:val="22"/>
                <w:szCs w:val="22"/>
              </w:rPr>
              <w:t>B</w:t>
            </w:r>
            <w:r w:rsidR="001F623D" w:rsidRPr="001A5BFC">
              <w:rPr>
                <w:bCs/>
                <w:sz w:val="22"/>
                <w:szCs w:val="22"/>
              </w:rPr>
              <w:t>rain storm possible responses</w:t>
            </w:r>
            <w:r w:rsidRPr="001A5BFC">
              <w:rPr>
                <w:bCs/>
                <w:sz w:val="22"/>
                <w:szCs w:val="22"/>
              </w:rPr>
              <w:t xml:space="preserve"> for the </w:t>
            </w:r>
            <w:r w:rsidRPr="001A5BFC">
              <w:rPr>
                <w:bCs/>
                <w:i/>
                <w:sz w:val="22"/>
                <w:szCs w:val="22"/>
              </w:rPr>
              <w:t>Skype role play</w:t>
            </w:r>
            <w:r w:rsidRPr="001A5BFC">
              <w:rPr>
                <w:bCs/>
                <w:sz w:val="22"/>
                <w:szCs w:val="22"/>
              </w:rPr>
              <w:t xml:space="preserve"> task</w:t>
            </w:r>
            <w:r w:rsidR="001A5BFC">
              <w:rPr>
                <w:bCs/>
                <w:sz w:val="22"/>
                <w:szCs w:val="22"/>
              </w:rPr>
              <w:t xml:space="preserve"> below.</w:t>
            </w:r>
            <w:r w:rsidR="006F1315">
              <w:rPr>
                <w:bCs/>
                <w:sz w:val="22"/>
                <w:szCs w:val="22"/>
              </w:rPr>
              <w:t xml:space="preserve"> </w:t>
            </w:r>
          </w:p>
          <w:p w:rsidR="001F623D" w:rsidRDefault="001F623D" w:rsidP="006F1315">
            <w:pPr>
              <w:rPr>
                <w:b/>
                <w:bCs/>
                <w:u w:val="single"/>
                <w:lang w:bidi="ur-PK"/>
              </w:rPr>
            </w:pPr>
          </w:p>
          <w:p w:rsidR="00887898" w:rsidRPr="00F9598F" w:rsidRDefault="00887898" w:rsidP="006F1315">
            <w:pPr>
              <w:rPr>
                <w:b/>
                <w:bCs/>
                <w:u w:val="single"/>
                <w:lang w:bidi="ur-PK"/>
              </w:rPr>
            </w:pPr>
          </w:p>
          <w:p w:rsidR="00C77B90" w:rsidRDefault="00C77B90" w:rsidP="00C77B90">
            <w:pPr>
              <w:jc w:val="center"/>
              <w:rPr>
                <w:b/>
                <w:bCs/>
                <w:lang w:bidi="ur-PK"/>
              </w:rPr>
            </w:pPr>
            <w:r>
              <w:rPr>
                <w:b/>
                <w:bCs/>
                <w:sz w:val="22"/>
                <w:szCs w:val="22"/>
                <w:u w:val="single"/>
                <w:lang w:bidi="ur-PK"/>
              </w:rPr>
              <w:t>S</w:t>
            </w:r>
            <w:r w:rsidRPr="007F7274">
              <w:rPr>
                <w:b/>
                <w:bCs/>
                <w:sz w:val="22"/>
                <w:szCs w:val="22"/>
                <w:u w:val="single"/>
                <w:lang w:bidi="ur-PK"/>
              </w:rPr>
              <w:t>kype</w:t>
            </w:r>
            <w:r>
              <w:rPr>
                <w:b/>
                <w:bCs/>
                <w:sz w:val="22"/>
                <w:szCs w:val="22"/>
                <w:u w:val="single"/>
                <w:lang w:bidi="ur-PK"/>
              </w:rPr>
              <w:t>/Videoconferencing</w:t>
            </w:r>
            <w:r w:rsidRPr="007F7274">
              <w:rPr>
                <w:b/>
                <w:bCs/>
                <w:sz w:val="22"/>
                <w:szCs w:val="22"/>
                <w:u w:val="single"/>
                <w:lang w:bidi="ur-PK"/>
              </w:rPr>
              <w:t xml:space="preserve"> Session</w:t>
            </w:r>
            <w:r w:rsidRPr="007F7274">
              <w:rPr>
                <w:b/>
                <w:bCs/>
                <w:sz w:val="22"/>
                <w:szCs w:val="22"/>
                <w:lang w:bidi="ur-PK"/>
              </w:rPr>
              <w:t xml:space="preserve"> </w:t>
            </w:r>
          </w:p>
          <w:p w:rsidR="00C77B90" w:rsidRPr="00362EC1" w:rsidRDefault="00C77B90" w:rsidP="00847976">
            <w:pPr>
              <w:jc w:val="center"/>
              <w:rPr>
                <w:bCs/>
                <w:sz w:val="18"/>
                <w:szCs w:val="18"/>
                <w:lang w:bidi="ur-PK"/>
              </w:rPr>
            </w:pPr>
            <w:r w:rsidRPr="00362EC1">
              <w:rPr>
                <w:bCs/>
                <w:sz w:val="22"/>
                <w:szCs w:val="22"/>
                <w:lang w:bidi="ur-PK"/>
              </w:rPr>
              <w:t xml:space="preserve"> </w:t>
            </w:r>
            <w:r w:rsidRPr="00362EC1">
              <w:rPr>
                <w:bCs/>
                <w:sz w:val="18"/>
                <w:szCs w:val="18"/>
                <w:lang w:bidi="ur-PK"/>
              </w:rPr>
              <w:t>(9:3</w:t>
            </w:r>
            <w:r w:rsidR="00847976">
              <w:rPr>
                <w:bCs/>
                <w:sz w:val="18"/>
                <w:szCs w:val="18"/>
                <w:lang w:bidi="ur-PK"/>
              </w:rPr>
              <w:t>0</w:t>
            </w:r>
            <w:r w:rsidRPr="00362EC1">
              <w:rPr>
                <w:bCs/>
                <w:sz w:val="18"/>
                <w:szCs w:val="18"/>
                <w:lang w:bidi="ur-PK"/>
              </w:rPr>
              <w:t>- 10:30)</w:t>
            </w:r>
          </w:p>
          <w:p w:rsidR="007F7274" w:rsidRPr="00F9598F" w:rsidRDefault="007F7274" w:rsidP="006F1315">
            <w:pPr>
              <w:jc w:val="center"/>
              <w:rPr>
                <w:lang w:bidi="ur-PK"/>
              </w:rPr>
            </w:pPr>
          </w:p>
          <w:p w:rsidR="006F1315" w:rsidRDefault="005B6D01" w:rsidP="00847976">
            <w:pPr>
              <w:pStyle w:val="ListParagraph"/>
              <w:numPr>
                <w:ilvl w:val="0"/>
                <w:numId w:val="26"/>
              </w:numPr>
              <w:ind w:left="345" w:hanging="270"/>
              <w:rPr>
                <w:bCs/>
              </w:rPr>
            </w:pPr>
            <w:r>
              <w:rPr>
                <w:bCs/>
                <w:sz w:val="22"/>
                <w:szCs w:val="22"/>
              </w:rPr>
              <w:t xml:space="preserve">Use the information </w:t>
            </w:r>
            <w:r w:rsidR="001A5BFC">
              <w:rPr>
                <w:bCs/>
                <w:sz w:val="22"/>
                <w:szCs w:val="22"/>
              </w:rPr>
              <w:t>gained about gender issues</w:t>
            </w:r>
            <w:r w:rsidR="00205B00" w:rsidRPr="00F9598F">
              <w:rPr>
                <w:bCs/>
                <w:sz w:val="22"/>
                <w:szCs w:val="22"/>
              </w:rPr>
              <w:t xml:space="preserve"> to engage in </w:t>
            </w:r>
            <w:r w:rsidR="001A5BFC">
              <w:rPr>
                <w:bCs/>
                <w:sz w:val="22"/>
                <w:szCs w:val="22"/>
              </w:rPr>
              <w:t>a</w:t>
            </w:r>
            <w:r w:rsidR="00205B00" w:rsidRPr="00F9598F">
              <w:rPr>
                <w:bCs/>
                <w:sz w:val="22"/>
                <w:szCs w:val="22"/>
              </w:rPr>
              <w:t xml:space="preserve"> role play with Indian/ Pakistani peers.</w:t>
            </w:r>
          </w:p>
          <w:p w:rsidR="00205B00" w:rsidRPr="001A5BFC" w:rsidRDefault="00205B00" w:rsidP="007A0AEE">
            <w:pPr>
              <w:pStyle w:val="ListParagraph"/>
              <w:ind w:left="354"/>
              <w:rPr>
                <w:b/>
                <w:bCs/>
                <w:color w:val="FF0000"/>
              </w:rPr>
            </w:pPr>
            <w:r w:rsidRPr="001A5BFC">
              <w:rPr>
                <w:bCs/>
                <w:sz w:val="22"/>
                <w:szCs w:val="22"/>
                <w:u w:val="single"/>
              </w:rPr>
              <w:t>Role Play</w:t>
            </w:r>
            <w:r w:rsidRPr="00F9598F">
              <w:rPr>
                <w:bCs/>
                <w:sz w:val="22"/>
                <w:szCs w:val="22"/>
              </w:rPr>
              <w:t xml:space="preserve">: </w:t>
            </w:r>
            <w:r w:rsidRPr="001A5BFC">
              <w:rPr>
                <w:bCs/>
                <w:i/>
                <w:sz w:val="22"/>
                <w:szCs w:val="22"/>
              </w:rPr>
              <w:t>Heritage students</w:t>
            </w:r>
            <w:r w:rsidR="00940A21">
              <w:rPr>
                <w:bCs/>
                <w:i/>
                <w:sz w:val="22"/>
                <w:szCs w:val="22"/>
              </w:rPr>
              <w:t xml:space="preserve"> (</w:t>
            </w:r>
            <w:r w:rsidRPr="001A5BFC">
              <w:rPr>
                <w:bCs/>
                <w:i/>
                <w:sz w:val="22"/>
                <w:szCs w:val="22"/>
              </w:rPr>
              <w:t>playing the rol</w:t>
            </w:r>
            <w:r w:rsidR="00940A21">
              <w:rPr>
                <w:bCs/>
                <w:i/>
                <w:sz w:val="22"/>
                <w:szCs w:val="22"/>
              </w:rPr>
              <w:t>e of Indian/ Pakistani daughters)</w:t>
            </w:r>
            <w:r w:rsidRPr="001A5BFC">
              <w:rPr>
                <w:bCs/>
                <w:i/>
                <w:sz w:val="22"/>
                <w:szCs w:val="22"/>
              </w:rPr>
              <w:t xml:space="preserve"> are asked to persuade native students</w:t>
            </w:r>
            <w:r w:rsidR="00940A21">
              <w:rPr>
                <w:bCs/>
                <w:i/>
                <w:sz w:val="22"/>
                <w:szCs w:val="22"/>
              </w:rPr>
              <w:t xml:space="preserve"> (</w:t>
            </w:r>
            <w:r w:rsidRPr="001A5BFC">
              <w:rPr>
                <w:bCs/>
                <w:i/>
                <w:sz w:val="22"/>
                <w:szCs w:val="22"/>
              </w:rPr>
              <w:t>playing the role</w:t>
            </w:r>
            <w:r w:rsidR="00940A21">
              <w:rPr>
                <w:bCs/>
                <w:i/>
                <w:sz w:val="22"/>
                <w:szCs w:val="22"/>
              </w:rPr>
              <w:t xml:space="preserve"> of Indian and Pakistani parents)</w:t>
            </w:r>
            <w:r w:rsidRPr="001A5BFC">
              <w:rPr>
                <w:bCs/>
                <w:i/>
                <w:sz w:val="22"/>
                <w:szCs w:val="22"/>
              </w:rPr>
              <w:t xml:space="preserve"> to allow their daughters to participate in a study abroad opportunity at </w:t>
            </w:r>
            <w:r w:rsidR="00940A21">
              <w:rPr>
                <w:bCs/>
                <w:i/>
                <w:sz w:val="22"/>
                <w:szCs w:val="22"/>
              </w:rPr>
              <w:t>Kean</w:t>
            </w:r>
            <w:r w:rsidRPr="001A5BFC">
              <w:rPr>
                <w:bCs/>
                <w:i/>
                <w:sz w:val="22"/>
                <w:szCs w:val="22"/>
              </w:rPr>
              <w:t xml:space="preserve"> University.</w:t>
            </w:r>
            <w:r w:rsidRPr="00F9598F">
              <w:rPr>
                <w:bCs/>
                <w:sz w:val="22"/>
                <w:szCs w:val="22"/>
              </w:rPr>
              <w:t xml:space="preserve"> </w:t>
            </w:r>
            <w:r w:rsidR="00887898" w:rsidRPr="00940A21">
              <w:rPr>
                <w:bCs/>
                <w:i/>
                <w:sz w:val="22"/>
                <w:szCs w:val="22"/>
              </w:rPr>
              <w:t>Alternatively,</w:t>
            </w:r>
            <w:r w:rsidR="00887898">
              <w:rPr>
                <w:bCs/>
                <w:sz w:val="22"/>
                <w:szCs w:val="22"/>
              </w:rPr>
              <w:t xml:space="preserve"> </w:t>
            </w:r>
            <w:r w:rsidR="00887898" w:rsidRPr="005B6D01">
              <w:rPr>
                <w:bCs/>
                <w:i/>
                <w:sz w:val="22"/>
                <w:szCs w:val="22"/>
              </w:rPr>
              <w:t>native students</w:t>
            </w:r>
            <w:r w:rsidR="00940A21">
              <w:rPr>
                <w:bCs/>
                <w:i/>
                <w:sz w:val="22"/>
                <w:szCs w:val="22"/>
              </w:rPr>
              <w:t xml:space="preserve"> (</w:t>
            </w:r>
            <w:r w:rsidR="00887898" w:rsidRPr="005B6D01">
              <w:rPr>
                <w:bCs/>
                <w:i/>
                <w:sz w:val="22"/>
                <w:szCs w:val="22"/>
              </w:rPr>
              <w:t>play</w:t>
            </w:r>
            <w:r w:rsidR="00940A21">
              <w:rPr>
                <w:bCs/>
                <w:i/>
                <w:sz w:val="22"/>
                <w:szCs w:val="22"/>
              </w:rPr>
              <w:t>ing</w:t>
            </w:r>
            <w:r w:rsidR="00887898" w:rsidRPr="005B6D01">
              <w:rPr>
                <w:bCs/>
                <w:i/>
                <w:sz w:val="22"/>
                <w:szCs w:val="22"/>
              </w:rPr>
              <w:t xml:space="preserve"> </w:t>
            </w:r>
            <w:r w:rsidR="00940A21">
              <w:rPr>
                <w:bCs/>
                <w:i/>
                <w:sz w:val="22"/>
                <w:szCs w:val="22"/>
              </w:rPr>
              <w:t xml:space="preserve">the role of American daughters) </w:t>
            </w:r>
            <w:r w:rsidR="00887898" w:rsidRPr="005B6D01">
              <w:rPr>
                <w:bCs/>
                <w:i/>
                <w:sz w:val="22"/>
                <w:szCs w:val="22"/>
              </w:rPr>
              <w:t>are aske</w:t>
            </w:r>
            <w:r w:rsidR="00940A21">
              <w:rPr>
                <w:bCs/>
                <w:i/>
                <w:sz w:val="22"/>
                <w:szCs w:val="22"/>
              </w:rPr>
              <w:t>d to persuade heritage students</w:t>
            </w:r>
            <w:r w:rsidR="00887898" w:rsidRPr="005B6D01">
              <w:rPr>
                <w:bCs/>
                <w:i/>
                <w:sz w:val="22"/>
                <w:szCs w:val="22"/>
              </w:rPr>
              <w:t xml:space="preserve"> </w:t>
            </w:r>
            <w:r w:rsidR="00940A21">
              <w:rPr>
                <w:bCs/>
                <w:i/>
                <w:sz w:val="22"/>
                <w:szCs w:val="22"/>
              </w:rPr>
              <w:lastRenderedPageBreak/>
              <w:t>(</w:t>
            </w:r>
            <w:r w:rsidR="00887898" w:rsidRPr="005B6D01">
              <w:rPr>
                <w:bCs/>
                <w:i/>
                <w:sz w:val="22"/>
                <w:szCs w:val="22"/>
              </w:rPr>
              <w:t>playi</w:t>
            </w:r>
            <w:r w:rsidR="00940A21">
              <w:rPr>
                <w:bCs/>
                <w:i/>
                <w:sz w:val="22"/>
                <w:szCs w:val="22"/>
              </w:rPr>
              <w:t>ng the role of American parents)</w:t>
            </w:r>
            <w:r w:rsidR="00887898" w:rsidRPr="005B6D01">
              <w:rPr>
                <w:bCs/>
                <w:i/>
                <w:sz w:val="22"/>
                <w:szCs w:val="22"/>
              </w:rPr>
              <w:t xml:space="preserve"> to allow them to participate in a study abroad opportunity at </w:t>
            </w:r>
            <w:r w:rsidR="005B6D01" w:rsidRPr="005B6D01">
              <w:rPr>
                <w:bCs/>
                <w:i/>
                <w:sz w:val="22"/>
                <w:szCs w:val="22"/>
              </w:rPr>
              <w:t>the University of Mumbai</w:t>
            </w:r>
            <w:r w:rsidR="00940A21">
              <w:rPr>
                <w:bCs/>
                <w:i/>
                <w:sz w:val="22"/>
                <w:szCs w:val="22"/>
              </w:rPr>
              <w:t>/Karachi</w:t>
            </w:r>
            <w:r w:rsidR="005B6D01">
              <w:rPr>
                <w:bCs/>
                <w:sz w:val="22"/>
                <w:szCs w:val="22"/>
              </w:rPr>
              <w:t xml:space="preserve">. </w:t>
            </w:r>
            <w:hyperlink r:id="rId7" w:history="1">
              <w:r w:rsidR="007A0AEE" w:rsidRPr="00D15E19">
                <w:rPr>
                  <w:rStyle w:val="Hyperlink"/>
                  <w:b/>
                  <w:bCs/>
                  <w:sz w:val="22"/>
                  <w:szCs w:val="22"/>
                </w:rPr>
                <w:t>Task</w:t>
              </w:r>
              <w:r w:rsidR="0069619D" w:rsidRPr="00D15E19">
                <w:rPr>
                  <w:rStyle w:val="Hyperlink"/>
                  <w:b/>
                  <w:bCs/>
                  <w:sz w:val="22"/>
                  <w:szCs w:val="22"/>
                </w:rPr>
                <w:t xml:space="preserve"> Rubric </w:t>
              </w:r>
            </w:hyperlink>
            <w:r w:rsidR="0069619D">
              <w:rPr>
                <w:b/>
                <w:bCs/>
                <w:color w:val="1F497D" w:themeColor="text2"/>
                <w:sz w:val="22"/>
                <w:szCs w:val="22"/>
                <w:u w:val="single"/>
              </w:rPr>
              <w:t xml:space="preserve"> </w:t>
            </w:r>
          </w:p>
          <w:p w:rsidR="001A5BFC" w:rsidRPr="00D242B5" w:rsidRDefault="001A5BFC" w:rsidP="006F1315">
            <w:pPr>
              <w:pStyle w:val="ListParagraph"/>
              <w:ind w:left="354"/>
              <w:rPr>
                <w:color w:val="FF0000"/>
              </w:rPr>
            </w:pPr>
          </w:p>
          <w:p w:rsidR="00847976" w:rsidRDefault="00205B00" w:rsidP="00847976">
            <w:pPr>
              <w:pStyle w:val="ListParagraph"/>
              <w:numPr>
                <w:ilvl w:val="0"/>
                <w:numId w:val="26"/>
              </w:numPr>
              <w:ind w:left="345" w:hanging="345"/>
              <w:rPr>
                <w:bCs/>
              </w:rPr>
            </w:pPr>
            <w:r w:rsidRPr="00D345E0">
              <w:rPr>
                <w:bCs/>
                <w:sz w:val="22"/>
                <w:szCs w:val="22"/>
              </w:rPr>
              <w:t xml:space="preserve">Ask Indian/ Pakistani students how they would </w:t>
            </w:r>
            <w:r w:rsidR="00594B7D">
              <w:rPr>
                <w:bCs/>
                <w:sz w:val="22"/>
                <w:szCs w:val="22"/>
              </w:rPr>
              <w:t xml:space="preserve">personally </w:t>
            </w:r>
            <w:r w:rsidRPr="00D345E0">
              <w:rPr>
                <w:bCs/>
                <w:sz w:val="22"/>
                <w:szCs w:val="22"/>
              </w:rPr>
              <w:t>react if their</w:t>
            </w:r>
            <w:r w:rsidRPr="00F9598F">
              <w:rPr>
                <w:bCs/>
                <w:sz w:val="22"/>
                <w:szCs w:val="22"/>
              </w:rPr>
              <w:t xml:space="preserve"> sisters wanted to go on a</w:t>
            </w:r>
            <w:r w:rsidR="00594B7D">
              <w:rPr>
                <w:bCs/>
                <w:sz w:val="22"/>
                <w:szCs w:val="22"/>
              </w:rPr>
              <w:t xml:space="preserve"> study abroad program to gain the perspectives of </w:t>
            </w:r>
            <w:r w:rsidR="0069619D">
              <w:rPr>
                <w:bCs/>
                <w:sz w:val="22"/>
                <w:szCs w:val="22"/>
              </w:rPr>
              <w:t>their</w:t>
            </w:r>
            <w:r w:rsidR="00594B7D">
              <w:rPr>
                <w:bCs/>
                <w:sz w:val="22"/>
                <w:szCs w:val="22"/>
              </w:rPr>
              <w:t xml:space="preserve"> peer group.  Provide personal views as appropriate.</w:t>
            </w:r>
          </w:p>
          <w:p w:rsidR="00847976" w:rsidRDefault="00847976" w:rsidP="00847976">
            <w:pPr>
              <w:rPr>
                <w:bCs/>
              </w:rPr>
            </w:pPr>
          </w:p>
          <w:p w:rsidR="00847976" w:rsidRPr="00847976" w:rsidRDefault="00847976" w:rsidP="00847976">
            <w:pPr>
              <w:rPr>
                <w:bCs/>
              </w:rPr>
            </w:pPr>
          </w:p>
          <w:p w:rsidR="00D345E0" w:rsidRDefault="00D345E0" w:rsidP="00847976">
            <w:pPr>
              <w:pStyle w:val="ListParagraph"/>
              <w:numPr>
                <w:ilvl w:val="0"/>
                <w:numId w:val="26"/>
              </w:numPr>
              <w:ind w:left="345"/>
              <w:rPr>
                <w:bCs/>
              </w:rPr>
            </w:pPr>
            <w:r w:rsidRPr="00F9598F">
              <w:rPr>
                <w:bCs/>
                <w:sz w:val="22"/>
                <w:szCs w:val="22"/>
              </w:rPr>
              <w:t>As</w:t>
            </w:r>
            <w:r>
              <w:rPr>
                <w:bCs/>
                <w:sz w:val="22"/>
                <w:szCs w:val="22"/>
              </w:rPr>
              <w:t>k</w:t>
            </w:r>
            <w:r w:rsidRPr="00F9598F">
              <w:rPr>
                <w:bCs/>
                <w:sz w:val="22"/>
                <w:szCs w:val="22"/>
              </w:rPr>
              <w:t xml:space="preserve"> </w:t>
            </w:r>
            <w:r w:rsidR="00594B7D">
              <w:rPr>
                <w:bCs/>
                <w:sz w:val="22"/>
                <w:szCs w:val="22"/>
              </w:rPr>
              <w:t xml:space="preserve">questions </w:t>
            </w:r>
            <w:r w:rsidRPr="00F9598F">
              <w:rPr>
                <w:bCs/>
                <w:sz w:val="22"/>
                <w:szCs w:val="22"/>
              </w:rPr>
              <w:t xml:space="preserve">about </w:t>
            </w:r>
            <w:r w:rsidR="00594B7D" w:rsidRPr="00F9598F">
              <w:rPr>
                <w:bCs/>
                <w:sz w:val="22"/>
                <w:szCs w:val="22"/>
              </w:rPr>
              <w:t>Indian/ Pakistani students</w:t>
            </w:r>
            <w:r w:rsidR="0069619D">
              <w:rPr>
                <w:bCs/>
                <w:sz w:val="22"/>
                <w:szCs w:val="22"/>
              </w:rPr>
              <w:t>’</w:t>
            </w:r>
            <w:r w:rsidRPr="00F9598F">
              <w:rPr>
                <w:bCs/>
                <w:sz w:val="22"/>
                <w:szCs w:val="22"/>
              </w:rPr>
              <w:t xml:space="preserve"> findings on gender</w:t>
            </w:r>
            <w:r>
              <w:rPr>
                <w:bCs/>
                <w:sz w:val="22"/>
                <w:szCs w:val="22"/>
              </w:rPr>
              <w:t xml:space="preserve"> </w:t>
            </w:r>
            <w:r w:rsidRPr="00F9598F">
              <w:rPr>
                <w:bCs/>
                <w:sz w:val="22"/>
                <w:szCs w:val="22"/>
              </w:rPr>
              <w:t>issue</w:t>
            </w:r>
            <w:r>
              <w:rPr>
                <w:bCs/>
                <w:sz w:val="22"/>
                <w:szCs w:val="22"/>
              </w:rPr>
              <w:t xml:space="preserve">s related to education in the </w:t>
            </w:r>
            <w:r w:rsidRPr="00F9598F">
              <w:rPr>
                <w:bCs/>
                <w:sz w:val="22"/>
                <w:szCs w:val="22"/>
              </w:rPr>
              <w:t>U</w:t>
            </w:r>
            <w:r>
              <w:rPr>
                <w:bCs/>
                <w:sz w:val="22"/>
                <w:szCs w:val="22"/>
              </w:rPr>
              <w:t>.</w:t>
            </w:r>
            <w:r w:rsidRPr="00F9598F">
              <w:rPr>
                <w:bCs/>
                <w:sz w:val="22"/>
                <w:szCs w:val="22"/>
              </w:rPr>
              <w:t xml:space="preserve">S. </w:t>
            </w:r>
            <w:r w:rsidR="0069619D">
              <w:rPr>
                <w:bCs/>
                <w:sz w:val="22"/>
                <w:szCs w:val="22"/>
              </w:rPr>
              <w:t>and offer personal views and experiences in response.</w:t>
            </w:r>
            <w:r w:rsidRPr="00F9598F">
              <w:rPr>
                <w:bCs/>
                <w:sz w:val="22"/>
                <w:szCs w:val="22"/>
              </w:rPr>
              <w:t xml:space="preserve"> </w:t>
            </w:r>
          </w:p>
          <w:p w:rsidR="007F7274" w:rsidRDefault="007F7274" w:rsidP="006F1315">
            <w:pPr>
              <w:rPr>
                <w:b/>
                <w:bCs/>
                <w:u w:val="single"/>
                <w:lang w:bidi="ur-PK"/>
              </w:rPr>
            </w:pPr>
          </w:p>
          <w:p w:rsidR="00B1201F" w:rsidRDefault="00B1201F" w:rsidP="006F1315">
            <w:pPr>
              <w:rPr>
                <w:b/>
                <w:bCs/>
                <w:u w:val="single"/>
                <w:lang w:bidi="ur-PK"/>
              </w:rPr>
            </w:pPr>
          </w:p>
          <w:p w:rsidR="00B1201F" w:rsidRDefault="00B1201F" w:rsidP="00C77B90">
            <w:pPr>
              <w:jc w:val="center"/>
              <w:rPr>
                <w:b/>
                <w:u w:val="single"/>
              </w:rPr>
            </w:pPr>
          </w:p>
          <w:p w:rsidR="00C77B90" w:rsidRDefault="00C77B90" w:rsidP="00C77B90">
            <w:pPr>
              <w:jc w:val="center"/>
              <w:rPr>
                <w:b/>
                <w:bCs/>
                <w:u w:val="single"/>
                <w:lang w:bidi="ur-PK"/>
              </w:rPr>
            </w:pPr>
            <w:r>
              <w:rPr>
                <w:b/>
                <w:sz w:val="22"/>
                <w:szCs w:val="22"/>
                <w:u w:val="single"/>
              </w:rPr>
              <w:t>Debriefing/Reflection</w:t>
            </w:r>
            <w:r w:rsidRPr="003910ED">
              <w:rPr>
                <w:b/>
                <w:sz w:val="22"/>
                <w:szCs w:val="22"/>
                <w:u w:val="single"/>
              </w:rPr>
              <w:t>/</w:t>
            </w:r>
            <w:r>
              <w:rPr>
                <w:b/>
                <w:sz w:val="22"/>
                <w:szCs w:val="22"/>
                <w:u w:val="single"/>
              </w:rPr>
              <w:t>New Learning</w:t>
            </w:r>
            <w:r w:rsidRPr="007F7274">
              <w:rPr>
                <w:b/>
                <w:bCs/>
                <w:sz w:val="22"/>
                <w:szCs w:val="22"/>
                <w:u w:val="single"/>
                <w:lang w:bidi="ur-PK"/>
              </w:rPr>
              <w:t xml:space="preserve"> </w:t>
            </w:r>
          </w:p>
          <w:p w:rsidR="00C77B90" w:rsidRPr="001749E7" w:rsidRDefault="00C77B90" w:rsidP="00C77B90">
            <w:pPr>
              <w:jc w:val="center"/>
              <w:rPr>
                <w:bCs/>
                <w:sz w:val="18"/>
                <w:szCs w:val="18"/>
                <w:lang w:bidi="ur-PK"/>
              </w:rPr>
            </w:pPr>
            <w:r w:rsidRPr="001749E7">
              <w:rPr>
                <w:bCs/>
                <w:sz w:val="18"/>
                <w:szCs w:val="18"/>
                <w:lang w:bidi="ur-PK"/>
              </w:rPr>
              <w:t>(10:30- 12:15)</w:t>
            </w:r>
          </w:p>
          <w:p w:rsidR="007F7274" w:rsidRPr="00F9598F" w:rsidRDefault="007F7274" w:rsidP="006F1315">
            <w:pPr>
              <w:jc w:val="center"/>
              <w:rPr>
                <w:b/>
                <w:bCs/>
                <w:lang w:bidi="ur-PK"/>
              </w:rPr>
            </w:pPr>
          </w:p>
          <w:p w:rsidR="00F915F7" w:rsidRPr="00F915F7" w:rsidRDefault="00F915F7" w:rsidP="00835CD0">
            <w:pPr>
              <w:pStyle w:val="ListParagraph"/>
              <w:numPr>
                <w:ilvl w:val="0"/>
                <w:numId w:val="8"/>
              </w:numPr>
            </w:pPr>
            <w:r w:rsidRPr="00F915F7">
              <w:rPr>
                <w:sz w:val="22"/>
                <w:szCs w:val="22"/>
              </w:rPr>
              <w:t>Determine the extent to which the perspectives of native peers on gender issues related to education are the same or differ from their parents based on the role plays and discussions that followed during the Skype session</w:t>
            </w:r>
            <w:r>
              <w:t>.</w:t>
            </w:r>
          </w:p>
          <w:p w:rsidR="00F915F7" w:rsidRPr="00F915F7" w:rsidRDefault="00F915F7" w:rsidP="00F915F7">
            <w:pPr>
              <w:pStyle w:val="ListParagraph"/>
              <w:ind w:left="360"/>
            </w:pPr>
          </w:p>
          <w:p w:rsidR="006F1315" w:rsidRDefault="00F9598F" w:rsidP="00835CD0">
            <w:pPr>
              <w:pStyle w:val="ListParagraph"/>
              <w:numPr>
                <w:ilvl w:val="0"/>
                <w:numId w:val="8"/>
              </w:numPr>
            </w:pPr>
            <w:r w:rsidRPr="00F9598F">
              <w:rPr>
                <w:sz w:val="22"/>
                <w:szCs w:val="22"/>
              </w:rPr>
              <w:t xml:space="preserve">View </w:t>
            </w:r>
            <w:r w:rsidR="00F915F7">
              <w:rPr>
                <w:sz w:val="22"/>
                <w:szCs w:val="22"/>
              </w:rPr>
              <w:t xml:space="preserve">a </w:t>
            </w:r>
            <w:r w:rsidRPr="00F9598F">
              <w:rPr>
                <w:sz w:val="22"/>
                <w:szCs w:val="22"/>
              </w:rPr>
              <w:t>teacher</w:t>
            </w:r>
            <w:r w:rsidR="00F915F7">
              <w:rPr>
                <w:sz w:val="22"/>
                <w:szCs w:val="22"/>
              </w:rPr>
              <w:t>-</w:t>
            </w:r>
            <w:r w:rsidRPr="00F9598F">
              <w:rPr>
                <w:sz w:val="22"/>
                <w:szCs w:val="22"/>
              </w:rPr>
              <w:t>created</w:t>
            </w:r>
            <w:r w:rsidR="00940A21">
              <w:rPr>
                <w:sz w:val="22"/>
                <w:szCs w:val="22"/>
              </w:rPr>
              <w:t xml:space="preserve"> </w:t>
            </w:r>
            <w:r w:rsidRPr="00835CD0">
              <w:rPr>
                <w:b/>
                <w:color w:val="auto"/>
                <w:sz w:val="22"/>
                <w:szCs w:val="22"/>
              </w:rPr>
              <w:t>Photo-story</w:t>
            </w:r>
            <w:r w:rsidRPr="00F9598F">
              <w:rPr>
                <w:sz w:val="22"/>
                <w:szCs w:val="22"/>
              </w:rPr>
              <w:t xml:space="preserve"> </w:t>
            </w:r>
            <w:r w:rsidR="00835CD0" w:rsidRPr="00F57C54">
              <w:rPr>
                <w:b/>
                <w:color w:val="1F497D" w:themeColor="text2"/>
                <w:sz w:val="22"/>
                <w:szCs w:val="22"/>
              </w:rPr>
              <w:t>(</w:t>
            </w:r>
            <w:hyperlink r:id="rId8" w:history="1">
              <w:r w:rsidR="00835CD0" w:rsidRPr="00DD6050">
                <w:rPr>
                  <w:rStyle w:val="Hyperlink"/>
                  <w:b/>
                  <w:sz w:val="22"/>
                  <w:szCs w:val="22"/>
                </w:rPr>
                <w:t>Hindi</w:t>
              </w:r>
              <w:r w:rsidR="00835CD0" w:rsidRPr="00DD6050">
                <w:rPr>
                  <w:rStyle w:val="Hyperlink"/>
                  <w:bCs/>
                  <w:sz w:val="22"/>
                  <w:szCs w:val="22"/>
                </w:rPr>
                <w:t>/</w:t>
              </w:r>
            </w:hyperlink>
            <w:r w:rsidR="00835CD0" w:rsidRPr="00F57C54">
              <w:rPr>
                <w:bCs/>
                <w:color w:val="1F497D" w:themeColor="text2"/>
                <w:sz w:val="22"/>
                <w:szCs w:val="22"/>
              </w:rPr>
              <w:t xml:space="preserve"> </w:t>
            </w:r>
            <w:hyperlink r:id="rId9" w:history="1">
              <w:r w:rsidR="00835CD0" w:rsidRPr="0083481F">
                <w:rPr>
                  <w:rStyle w:val="Hyperlink"/>
                  <w:b/>
                  <w:sz w:val="22"/>
                  <w:szCs w:val="22"/>
                </w:rPr>
                <w:t>Urdu</w:t>
              </w:r>
            </w:hyperlink>
            <w:r w:rsidR="00835CD0" w:rsidRPr="00835CD0">
              <w:rPr>
                <w:b/>
                <w:color w:val="1F497D" w:themeColor="text2"/>
                <w:sz w:val="22"/>
                <w:szCs w:val="22"/>
              </w:rPr>
              <w:t>)</w:t>
            </w:r>
            <w:r w:rsidR="00835CD0" w:rsidRPr="00F9598F">
              <w:rPr>
                <w:sz w:val="22"/>
                <w:szCs w:val="22"/>
              </w:rPr>
              <w:t xml:space="preserve"> </w:t>
            </w:r>
            <w:r w:rsidRPr="00F9598F">
              <w:rPr>
                <w:sz w:val="22"/>
                <w:szCs w:val="22"/>
              </w:rPr>
              <w:t>on socio-cultural perspe</w:t>
            </w:r>
            <w:r w:rsidR="0069619D">
              <w:rPr>
                <w:sz w:val="22"/>
                <w:szCs w:val="22"/>
              </w:rPr>
              <w:t xml:space="preserve">ctives related to gender issues and </w:t>
            </w:r>
            <w:r w:rsidRPr="00F9598F">
              <w:rPr>
                <w:sz w:val="22"/>
                <w:szCs w:val="22"/>
              </w:rPr>
              <w:t>education</w:t>
            </w:r>
            <w:r w:rsidR="0069619D">
              <w:rPr>
                <w:sz w:val="22"/>
                <w:szCs w:val="22"/>
              </w:rPr>
              <w:t xml:space="preserve"> equity</w:t>
            </w:r>
            <w:r w:rsidR="00C73669">
              <w:rPr>
                <w:sz w:val="22"/>
                <w:szCs w:val="22"/>
              </w:rPr>
              <w:t xml:space="preserve"> and ask questions as needed.</w:t>
            </w:r>
            <w:r w:rsidR="006F1315">
              <w:rPr>
                <w:sz w:val="22"/>
                <w:szCs w:val="22"/>
              </w:rPr>
              <w:t xml:space="preserve"> </w:t>
            </w:r>
          </w:p>
          <w:p w:rsidR="00C73669" w:rsidRPr="00F9598F" w:rsidRDefault="00C73669" w:rsidP="006F1315">
            <w:pPr>
              <w:pStyle w:val="ListParagraph"/>
              <w:ind w:left="360"/>
            </w:pPr>
          </w:p>
          <w:p w:rsidR="007F7274" w:rsidRPr="00D15E19" w:rsidRDefault="00F915F7" w:rsidP="00835CD0">
            <w:pPr>
              <w:pStyle w:val="ListParagraph"/>
              <w:numPr>
                <w:ilvl w:val="0"/>
                <w:numId w:val="8"/>
              </w:numPr>
              <w:jc w:val="both"/>
              <w:rPr>
                <w:rStyle w:val="Hyperlink"/>
              </w:rPr>
            </w:pPr>
            <w:r w:rsidRPr="00E975F0">
              <w:rPr>
                <w:sz w:val="22"/>
                <w:szCs w:val="22"/>
              </w:rPr>
              <w:t xml:space="preserve">Brainstorm ideas for a </w:t>
            </w:r>
            <w:r w:rsidR="00F9598F" w:rsidRPr="00E975F0">
              <w:rPr>
                <w:sz w:val="22"/>
                <w:szCs w:val="22"/>
              </w:rPr>
              <w:t xml:space="preserve">script </w:t>
            </w:r>
            <w:r w:rsidR="00C73669" w:rsidRPr="00E975F0">
              <w:rPr>
                <w:sz w:val="22"/>
                <w:szCs w:val="22"/>
              </w:rPr>
              <w:t xml:space="preserve">for a multimedia message about gender issues related to education </w:t>
            </w:r>
            <w:r w:rsidR="00E975F0" w:rsidRPr="00E975F0">
              <w:rPr>
                <w:sz w:val="22"/>
                <w:szCs w:val="22"/>
              </w:rPr>
              <w:t xml:space="preserve">using information </w:t>
            </w:r>
            <w:r w:rsidR="00C73669" w:rsidRPr="00E975F0">
              <w:rPr>
                <w:sz w:val="22"/>
                <w:szCs w:val="22"/>
              </w:rPr>
              <w:t xml:space="preserve">gathered to date. </w:t>
            </w:r>
            <w:hyperlink r:id="rId10" w:history="1">
              <w:r w:rsidR="00C73669" w:rsidRPr="00DD6050">
                <w:rPr>
                  <w:rStyle w:val="Hyperlink"/>
                  <w:b/>
                  <w:bCs/>
                  <w:sz w:val="22"/>
                  <w:szCs w:val="22"/>
                </w:rPr>
                <w:t>View exemplars</w:t>
              </w:r>
            </w:hyperlink>
            <w:r w:rsidR="00C73669" w:rsidRPr="00DD6050">
              <w:rPr>
                <w:color w:val="002060"/>
                <w:sz w:val="22"/>
                <w:szCs w:val="22"/>
              </w:rPr>
              <w:t xml:space="preserve"> </w:t>
            </w:r>
            <w:r w:rsidR="00C73669" w:rsidRPr="00E975F0">
              <w:rPr>
                <w:sz w:val="22"/>
                <w:szCs w:val="22"/>
              </w:rPr>
              <w:t>(</w:t>
            </w:r>
            <w:r w:rsidR="00940A21">
              <w:rPr>
                <w:sz w:val="22"/>
                <w:szCs w:val="22"/>
              </w:rPr>
              <w:t xml:space="preserve">e.g., Sesame Workshop, </w:t>
            </w:r>
            <w:proofErr w:type="spellStart"/>
            <w:r w:rsidR="00940A21">
              <w:rPr>
                <w:sz w:val="22"/>
                <w:szCs w:val="22"/>
              </w:rPr>
              <w:t>Meena</w:t>
            </w:r>
            <w:proofErr w:type="spellEnd"/>
            <w:r w:rsidR="00940A21">
              <w:rPr>
                <w:sz w:val="22"/>
                <w:szCs w:val="22"/>
              </w:rPr>
              <w:t>).</w:t>
            </w:r>
            <w:r w:rsidR="00C73669" w:rsidRPr="00E975F0">
              <w:rPr>
                <w:sz w:val="22"/>
                <w:szCs w:val="22"/>
              </w:rPr>
              <w:t xml:space="preserve"> </w:t>
            </w:r>
            <w:r w:rsidR="00222DEB">
              <w:rPr>
                <w:b/>
                <w:color w:val="1F497D" w:themeColor="text2"/>
                <w:sz w:val="22"/>
                <w:szCs w:val="22"/>
                <w:u w:val="single"/>
              </w:rPr>
              <w:fldChar w:fldCharType="begin"/>
            </w:r>
            <w:r w:rsidR="00D15E19">
              <w:rPr>
                <w:b/>
                <w:color w:val="1F497D" w:themeColor="text2"/>
                <w:sz w:val="22"/>
                <w:szCs w:val="22"/>
                <w:u w:val="single"/>
              </w:rPr>
              <w:instrText xml:space="preserve"> HYPERLINK "https://sites.google.com/a/kean.edu/startalk/home/students/topic-1/Lesson%203-%20Rubric%20for%20multimedia%20presentation.docx" </w:instrText>
            </w:r>
            <w:r w:rsidR="00222DEB">
              <w:rPr>
                <w:b/>
                <w:color w:val="1F497D" w:themeColor="text2"/>
                <w:sz w:val="22"/>
                <w:szCs w:val="22"/>
                <w:u w:val="single"/>
              </w:rPr>
              <w:fldChar w:fldCharType="separate"/>
            </w:r>
            <w:r w:rsidR="00835CD0" w:rsidRPr="00D15E19">
              <w:rPr>
                <w:rStyle w:val="Hyperlink"/>
                <w:b/>
                <w:sz w:val="22"/>
                <w:szCs w:val="22"/>
              </w:rPr>
              <w:t>Task Rubric</w:t>
            </w:r>
            <w:r w:rsidR="003A3D79" w:rsidRPr="00D15E19">
              <w:rPr>
                <w:rStyle w:val="Hyperlink"/>
                <w:b/>
                <w:sz w:val="22"/>
                <w:szCs w:val="22"/>
              </w:rPr>
              <w:t xml:space="preserve"> </w:t>
            </w:r>
          </w:p>
          <w:p w:rsidR="007F7274" w:rsidRDefault="00222DEB" w:rsidP="006F1315">
            <w:pPr>
              <w:jc w:val="center"/>
            </w:pPr>
            <w:r>
              <w:rPr>
                <w:b/>
                <w:color w:val="1F497D" w:themeColor="text2"/>
                <w:sz w:val="22"/>
                <w:szCs w:val="22"/>
                <w:u w:val="single"/>
              </w:rPr>
              <w:fldChar w:fldCharType="end"/>
            </w:r>
          </w:p>
          <w:p w:rsidR="002A04DD" w:rsidRDefault="002A04DD" w:rsidP="006F1315">
            <w:pPr>
              <w:jc w:val="center"/>
            </w:pPr>
          </w:p>
          <w:p w:rsidR="002A04DD" w:rsidRDefault="002A04DD" w:rsidP="006F1315">
            <w:pPr>
              <w:jc w:val="center"/>
            </w:pPr>
          </w:p>
          <w:p w:rsidR="002A04DD" w:rsidRDefault="002A04DD" w:rsidP="006F1315">
            <w:pPr>
              <w:jc w:val="center"/>
            </w:pPr>
          </w:p>
          <w:p w:rsidR="002A04DD" w:rsidRDefault="002A04DD" w:rsidP="006F1315">
            <w:pPr>
              <w:jc w:val="center"/>
            </w:pPr>
          </w:p>
          <w:p w:rsidR="002A04DD" w:rsidRDefault="002A04DD" w:rsidP="006F1315">
            <w:pPr>
              <w:jc w:val="center"/>
            </w:pPr>
          </w:p>
          <w:p w:rsidR="002A04DD" w:rsidRDefault="002A04DD" w:rsidP="006F1315">
            <w:pPr>
              <w:jc w:val="center"/>
            </w:pPr>
          </w:p>
          <w:p w:rsidR="002A04DD" w:rsidRPr="00F9598F" w:rsidRDefault="002A04DD" w:rsidP="006F1315">
            <w:pPr>
              <w:jc w:val="center"/>
            </w:pPr>
          </w:p>
        </w:tc>
        <w:tc>
          <w:tcPr>
            <w:tcW w:w="1547" w:type="pct"/>
            <w:shd w:val="clear" w:color="auto" w:fill="FFFFCC"/>
          </w:tcPr>
          <w:p w:rsidR="007F7274" w:rsidRPr="00F9598F" w:rsidRDefault="007F7274" w:rsidP="006F1315">
            <w:pPr>
              <w:jc w:val="center"/>
              <w:rPr>
                <w:b/>
                <w:u w:val="single"/>
              </w:rPr>
            </w:pPr>
          </w:p>
          <w:p w:rsidR="00C77B90" w:rsidRPr="00E9117A" w:rsidRDefault="00C77B90" w:rsidP="00C77B90">
            <w:pPr>
              <w:jc w:val="center"/>
              <w:rPr>
                <w:bCs/>
                <w:sz w:val="20"/>
                <w:szCs w:val="20"/>
                <w:lang w:bidi="ur-PK"/>
              </w:rPr>
            </w:pPr>
            <w:r>
              <w:rPr>
                <w:b/>
                <w:bCs/>
                <w:sz w:val="22"/>
                <w:szCs w:val="22"/>
                <w:u w:val="single"/>
                <w:lang w:bidi="ur-PK"/>
              </w:rPr>
              <w:t>Preparing</w:t>
            </w:r>
            <w:r w:rsidRPr="007F7274">
              <w:rPr>
                <w:b/>
                <w:bCs/>
                <w:sz w:val="22"/>
                <w:szCs w:val="22"/>
                <w:u w:val="single"/>
                <w:lang w:bidi="ur-PK"/>
              </w:rPr>
              <w:t xml:space="preserve"> for </w:t>
            </w:r>
            <w:r>
              <w:rPr>
                <w:b/>
                <w:bCs/>
                <w:sz w:val="22"/>
                <w:szCs w:val="22"/>
                <w:u w:val="single"/>
                <w:lang w:bidi="ur-PK"/>
              </w:rPr>
              <w:t>Cross-Cultural Interactions</w:t>
            </w:r>
            <w:r w:rsidRPr="007F7274">
              <w:rPr>
                <w:b/>
                <w:bCs/>
                <w:sz w:val="22"/>
                <w:szCs w:val="22"/>
                <w:lang w:bidi="ur-PK"/>
              </w:rPr>
              <w:t xml:space="preserve"> </w:t>
            </w:r>
          </w:p>
          <w:p w:rsidR="00C77B90" w:rsidRPr="00847976" w:rsidRDefault="00C77B90" w:rsidP="00C77B90">
            <w:pPr>
              <w:jc w:val="center"/>
              <w:rPr>
                <w:bCs/>
                <w:u w:val="single"/>
              </w:rPr>
            </w:pPr>
          </w:p>
          <w:p w:rsidR="007F7274" w:rsidRPr="00835CD0" w:rsidRDefault="00887898" w:rsidP="007A0AEE">
            <w:pPr>
              <w:pStyle w:val="ListParagraph"/>
              <w:numPr>
                <w:ilvl w:val="3"/>
                <w:numId w:val="8"/>
              </w:numPr>
              <w:ind w:left="267" w:hanging="267"/>
              <w:rPr>
                <w:bCs/>
                <w:u w:val="single"/>
              </w:rPr>
            </w:pPr>
            <w:r w:rsidRPr="00847976">
              <w:rPr>
                <w:bCs/>
                <w:sz w:val="22"/>
                <w:szCs w:val="22"/>
              </w:rPr>
              <w:t>Teacher observation/ feedback</w:t>
            </w:r>
            <w:r w:rsidR="00205B00" w:rsidRPr="00847976">
              <w:rPr>
                <w:bCs/>
                <w:sz w:val="22"/>
                <w:szCs w:val="22"/>
              </w:rPr>
              <w:t xml:space="preserve"> during sharing of issues and brainstorming- </w:t>
            </w:r>
            <w:r w:rsidR="00205B00" w:rsidRPr="00847976">
              <w:rPr>
                <w:bCs/>
                <w:i/>
                <w:sz w:val="22"/>
                <w:szCs w:val="22"/>
              </w:rPr>
              <w:t>Interpersonal</w:t>
            </w:r>
          </w:p>
          <w:p w:rsidR="00835CD0" w:rsidRPr="00835CD0" w:rsidRDefault="00835CD0" w:rsidP="00835CD0">
            <w:pPr>
              <w:pStyle w:val="ListParagraph"/>
              <w:ind w:left="267"/>
              <w:rPr>
                <w:bCs/>
                <w:u w:val="single"/>
              </w:rPr>
            </w:pPr>
          </w:p>
          <w:p w:rsidR="00835CD0" w:rsidRDefault="00B1201F" w:rsidP="007A0AEE">
            <w:pPr>
              <w:pStyle w:val="ListParagraph"/>
              <w:numPr>
                <w:ilvl w:val="3"/>
                <w:numId w:val="8"/>
              </w:numPr>
              <w:ind w:left="267" w:hanging="267"/>
              <w:rPr>
                <w:bCs/>
              </w:rPr>
            </w:pPr>
            <w:r>
              <w:rPr>
                <w:bCs/>
              </w:rPr>
              <w:t>Clarifying questions posed and statements made by students after hearing vignettes-</w:t>
            </w:r>
          </w:p>
          <w:p w:rsidR="00B1201F" w:rsidRPr="00B1201F" w:rsidRDefault="00B1201F" w:rsidP="00B1201F">
            <w:pPr>
              <w:pStyle w:val="ListParagraph"/>
              <w:rPr>
                <w:bCs/>
                <w:i/>
              </w:rPr>
            </w:pPr>
            <w:r w:rsidRPr="00B1201F">
              <w:rPr>
                <w:bCs/>
                <w:i/>
              </w:rPr>
              <w:t xml:space="preserve">                     Interpretive</w:t>
            </w:r>
          </w:p>
          <w:p w:rsidR="00B1201F" w:rsidRPr="00CE64EC" w:rsidRDefault="00B1201F" w:rsidP="00B1201F">
            <w:pPr>
              <w:pStyle w:val="ListParagraph"/>
              <w:ind w:left="267"/>
              <w:rPr>
                <w:bCs/>
              </w:rPr>
            </w:pPr>
          </w:p>
          <w:p w:rsidR="00835CD0" w:rsidRPr="00335927" w:rsidRDefault="00335927" w:rsidP="00335927">
            <w:pPr>
              <w:pStyle w:val="ListParagraph"/>
              <w:numPr>
                <w:ilvl w:val="3"/>
                <w:numId w:val="8"/>
              </w:numPr>
              <w:ind w:left="267" w:hanging="267"/>
              <w:rPr>
                <w:bCs/>
                <w:u w:val="single"/>
              </w:rPr>
            </w:pPr>
            <w:r w:rsidRPr="00847976">
              <w:rPr>
                <w:bCs/>
                <w:sz w:val="22"/>
                <w:szCs w:val="22"/>
              </w:rPr>
              <w:t xml:space="preserve">Teacher observation/ feedback during sharing of issues and brainstorming- </w:t>
            </w:r>
            <w:r w:rsidRPr="00847976">
              <w:rPr>
                <w:bCs/>
                <w:i/>
                <w:sz w:val="22"/>
                <w:szCs w:val="22"/>
              </w:rPr>
              <w:t>Interpersonal</w:t>
            </w:r>
          </w:p>
          <w:p w:rsidR="00835CD0" w:rsidRPr="00335927" w:rsidRDefault="00835CD0" w:rsidP="00335927">
            <w:pPr>
              <w:rPr>
                <w:bCs/>
                <w:u w:val="single"/>
              </w:rPr>
            </w:pPr>
          </w:p>
          <w:p w:rsidR="00835CD0" w:rsidRDefault="00835CD0" w:rsidP="00835CD0">
            <w:pPr>
              <w:pStyle w:val="ListParagraph"/>
              <w:ind w:left="267"/>
              <w:rPr>
                <w:b/>
                <w:bCs/>
                <w:u w:val="single"/>
                <w:lang w:bidi="ur-PK"/>
              </w:rPr>
            </w:pPr>
            <w:r>
              <w:rPr>
                <w:b/>
                <w:bCs/>
                <w:sz w:val="22"/>
                <w:szCs w:val="22"/>
                <w:u w:val="single"/>
                <w:lang w:bidi="ur-PK"/>
              </w:rPr>
              <w:t>S</w:t>
            </w:r>
            <w:r w:rsidRPr="007F7274">
              <w:rPr>
                <w:b/>
                <w:bCs/>
                <w:sz w:val="22"/>
                <w:szCs w:val="22"/>
                <w:u w:val="single"/>
                <w:lang w:bidi="ur-PK"/>
              </w:rPr>
              <w:t>kype</w:t>
            </w:r>
            <w:r>
              <w:rPr>
                <w:b/>
                <w:bCs/>
                <w:sz w:val="22"/>
                <w:szCs w:val="22"/>
                <w:u w:val="single"/>
                <w:lang w:bidi="ur-PK"/>
              </w:rPr>
              <w:t>/Videoconferencing</w:t>
            </w:r>
            <w:r w:rsidRPr="007F7274">
              <w:rPr>
                <w:b/>
                <w:bCs/>
                <w:sz w:val="22"/>
                <w:szCs w:val="22"/>
                <w:u w:val="single"/>
                <w:lang w:bidi="ur-PK"/>
              </w:rPr>
              <w:t xml:space="preserve"> Session</w:t>
            </w:r>
          </w:p>
          <w:p w:rsidR="00835CD0" w:rsidRPr="00835CD0" w:rsidRDefault="00835CD0" w:rsidP="00835CD0">
            <w:pPr>
              <w:pStyle w:val="ListParagraph"/>
              <w:ind w:left="267"/>
              <w:rPr>
                <w:bCs/>
                <w:u w:val="single"/>
              </w:rPr>
            </w:pPr>
          </w:p>
          <w:p w:rsidR="00835CD0" w:rsidRDefault="001A5BFC" w:rsidP="00835CD0">
            <w:pPr>
              <w:pStyle w:val="ListParagraph"/>
              <w:numPr>
                <w:ilvl w:val="0"/>
                <w:numId w:val="30"/>
              </w:numPr>
              <w:ind w:left="267" w:hanging="267"/>
              <w:rPr>
                <w:bCs/>
                <w:u w:val="single"/>
              </w:rPr>
            </w:pPr>
            <w:r w:rsidRPr="00835CD0">
              <w:rPr>
                <w:sz w:val="22"/>
                <w:szCs w:val="22"/>
              </w:rPr>
              <w:t>P</w:t>
            </w:r>
            <w:r w:rsidR="00F9598F" w:rsidRPr="00835CD0">
              <w:rPr>
                <w:sz w:val="22"/>
                <w:szCs w:val="22"/>
              </w:rPr>
              <w:t xml:space="preserve">ersuasive language </w:t>
            </w:r>
            <w:r w:rsidR="005B6D01" w:rsidRPr="00835CD0">
              <w:rPr>
                <w:sz w:val="22"/>
                <w:szCs w:val="22"/>
              </w:rPr>
              <w:t xml:space="preserve">/ cultural perspectives </w:t>
            </w:r>
            <w:r w:rsidRPr="00835CD0">
              <w:rPr>
                <w:sz w:val="22"/>
                <w:szCs w:val="22"/>
              </w:rPr>
              <w:t xml:space="preserve">recorded </w:t>
            </w:r>
            <w:r w:rsidR="00F9598F" w:rsidRPr="00835CD0">
              <w:rPr>
                <w:sz w:val="22"/>
                <w:szCs w:val="22"/>
              </w:rPr>
              <w:t>during role</w:t>
            </w:r>
            <w:r w:rsidRPr="00835CD0">
              <w:rPr>
                <w:sz w:val="22"/>
                <w:szCs w:val="22"/>
              </w:rPr>
              <w:t xml:space="preserve"> p</w:t>
            </w:r>
            <w:r w:rsidR="00F9598F" w:rsidRPr="00835CD0">
              <w:rPr>
                <w:sz w:val="22"/>
                <w:szCs w:val="22"/>
              </w:rPr>
              <w:t>lay</w:t>
            </w:r>
            <w:r w:rsidR="00594B7D" w:rsidRPr="00835CD0">
              <w:rPr>
                <w:sz w:val="22"/>
                <w:szCs w:val="22"/>
              </w:rPr>
              <w:t xml:space="preserve">-  </w:t>
            </w:r>
            <w:r w:rsidR="005B6D01" w:rsidRPr="00835CD0">
              <w:rPr>
                <w:i/>
                <w:sz w:val="22"/>
                <w:szCs w:val="22"/>
              </w:rPr>
              <w:t>I</w:t>
            </w:r>
            <w:r w:rsidR="00594B7D" w:rsidRPr="00835CD0">
              <w:rPr>
                <w:i/>
                <w:sz w:val="22"/>
                <w:szCs w:val="22"/>
              </w:rPr>
              <w:t>nterpersonal</w:t>
            </w:r>
          </w:p>
          <w:p w:rsidR="00835CD0" w:rsidRDefault="00222DEB" w:rsidP="00835CD0">
            <w:pPr>
              <w:pStyle w:val="ListParagraph"/>
              <w:ind w:left="267"/>
              <w:rPr>
                <w:bCs/>
                <w:u w:val="single"/>
              </w:rPr>
            </w:pPr>
            <w:hyperlink r:id="rId11" w:history="1">
              <w:r w:rsidR="001A5BFC" w:rsidRPr="006F007B">
                <w:rPr>
                  <w:rStyle w:val="Hyperlink"/>
                  <w:b/>
                  <w:sz w:val="22"/>
                  <w:szCs w:val="22"/>
                </w:rPr>
                <w:t>Role play: Hindi EOL</w:t>
              </w:r>
            </w:hyperlink>
          </w:p>
          <w:p w:rsidR="001A5BFC" w:rsidRPr="00835CD0" w:rsidRDefault="00222DEB" w:rsidP="00835CD0">
            <w:pPr>
              <w:pStyle w:val="ListParagraph"/>
              <w:ind w:left="267"/>
              <w:rPr>
                <w:bCs/>
                <w:u w:val="single"/>
              </w:rPr>
            </w:pPr>
            <w:hyperlink r:id="rId12" w:history="1">
              <w:r w:rsidR="001A5BFC" w:rsidRPr="006F007B">
                <w:rPr>
                  <w:rStyle w:val="Hyperlink"/>
                  <w:b/>
                  <w:sz w:val="22"/>
                  <w:szCs w:val="22"/>
                </w:rPr>
                <w:t>Role play: Urdu EOL</w:t>
              </w:r>
            </w:hyperlink>
          </w:p>
          <w:p w:rsidR="00594B7D" w:rsidRPr="001A5BFC" w:rsidRDefault="00594B7D" w:rsidP="006F1315">
            <w:pPr>
              <w:rPr>
                <w:b/>
                <w:color w:val="1F497D" w:themeColor="text2"/>
                <w:u w:val="single"/>
              </w:rPr>
            </w:pPr>
            <w:r>
              <w:rPr>
                <w:b/>
                <w:color w:val="1F497D" w:themeColor="text2"/>
                <w:sz w:val="22"/>
                <w:szCs w:val="22"/>
                <w:u w:val="single"/>
              </w:rPr>
              <w:t xml:space="preserve">      </w:t>
            </w:r>
          </w:p>
          <w:p w:rsidR="000406C1" w:rsidRPr="007A0AEE" w:rsidRDefault="000406C1" w:rsidP="006F1315">
            <w:pPr>
              <w:rPr>
                <w:b/>
                <w:color w:val="1F497D" w:themeColor="text2"/>
                <w:u w:val="single"/>
              </w:rPr>
            </w:pPr>
          </w:p>
          <w:p w:rsidR="001A5BFC" w:rsidRPr="007A0AEE" w:rsidRDefault="001A5BFC" w:rsidP="006F1315"/>
          <w:p w:rsidR="001A5BFC" w:rsidRPr="007A0AEE" w:rsidRDefault="001A5BFC" w:rsidP="006F1315"/>
          <w:p w:rsidR="001A5BFC" w:rsidRDefault="001A5BFC" w:rsidP="006F1315"/>
          <w:p w:rsidR="0069619D" w:rsidRDefault="0069619D" w:rsidP="006F1315"/>
          <w:p w:rsidR="006F1315" w:rsidRDefault="006F1315" w:rsidP="006F1315"/>
          <w:p w:rsidR="00835CD0" w:rsidRDefault="00835CD0" w:rsidP="008D12B7">
            <w:pPr>
              <w:pStyle w:val="ListParagraph"/>
              <w:ind w:left="360" w:hanging="360"/>
              <w:rPr>
                <w:i/>
              </w:rPr>
            </w:pPr>
          </w:p>
          <w:p w:rsidR="00B1201F" w:rsidRDefault="00B1201F" w:rsidP="008D12B7">
            <w:pPr>
              <w:pStyle w:val="ListParagraph"/>
              <w:ind w:left="360" w:hanging="360"/>
              <w:rPr>
                <w:i/>
              </w:rPr>
            </w:pPr>
          </w:p>
          <w:p w:rsidR="00B1201F" w:rsidRPr="00835CD0" w:rsidRDefault="00B1201F" w:rsidP="008D12B7">
            <w:pPr>
              <w:pStyle w:val="ListParagraph"/>
              <w:ind w:left="360" w:hanging="360"/>
              <w:rPr>
                <w:i/>
              </w:rPr>
            </w:pPr>
          </w:p>
          <w:p w:rsidR="00335927" w:rsidRPr="00B1201F" w:rsidRDefault="00594B7D" w:rsidP="00335927">
            <w:pPr>
              <w:pStyle w:val="ListParagraph"/>
              <w:numPr>
                <w:ilvl w:val="0"/>
                <w:numId w:val="30"/>
              </w:numPr>
              <w:ind w:left="267" w:hanging="267"/>
              <w:rPr>
                <w:i/>
              </w:rPr>
            </w:pPr>
            <w:r w:rsidRPr="00B1201F">
              <w:rPr>
                <w:sz w:val="22"/>
                <w:szCs w:val="22"/>
              </w:rPr>
              <w:t>Teacher observation and recording of interactions (a</w:t>
            </w:r>
            <w:r w:rsidR="00F9598F" w:rsidRPr="00B1201F">
              <w:rPr>
                <w:sz w:val="22"/>
                <w:szCs w:val="22"/>
              </w:rPr>
              <w:t>sking questions and expressing opinions</w:t>
            </w:r>
            <w:r w:rsidRPr="00B1201F">
              <w:rPr>
                <w:sz w:val="22"/>
                <w:szCs w:val="22"/>
              </w:rPr>
              <w:t>)</w:t>
            </w:r>
            <w:r w:rsidR="00835CD0" w:rsidRPr="00B1201F">
              <w:rPr>
                <w:sz w:val="22"/>
                <w:szCs w:val="22"/>
              </w:rPr>
              <w:t xml:space="preserve"> </w:t>
            </w:r>
            <w:r w:rsidR="00B1201F">
              <w:rPr>
                <w:sz w:val="22"/>
                <w:szCs w:val="22"/>
              </w:rPr>
              <w:t>–</w:t>
            </w:r>
            <w:r w:rsidR="00335927" w:rsidRPr="00B1201F">
              <w:rPr>
                <w:i/>
                <w:sz w:val="22"/>
                <w:szCs w:val="22"/>
              </w:rPr>
              <w:t>Interpretive</w:t>
            </w:r>
            <w:r w:rsidR="00B1201F">
              <w:rPr>
                <w:i/>
                <w:sz w:val="22"/>
                <w:szCs w:val="22"/>
              </w:rPr>
              <w:t>/</w:t>
            </w:r>
            <w:r w:rsidR="00335927" w:rsidRPr="00B1201F">
              <w:rPr>
                <w:i/>
                <w:sz w:val="22"/>
                <w:szCs w:val="22"/>
              </w:rPr>
              <w:t xml:space="preserve"> Interpersonal</w:t>
            </w:r>
          </w:p>
          <w:p w:rsidR="007F7274" w:rsidRDefault="007F7274" w:rsidP="00335927">
            <w:pPr>
              <w:rPr>
                <w:b/>
                <w:bCs/>
                <w:u w:val="single"/>
                <w:lang w:bidi="ur-PK"/>
              </w:rPr>
            </w:pPr>
          </w:p>
          <w:p w:rsidR="00835CD0" w:rsidRDefault="00835CD0" w:rsidP="008D12B7">
            <w:pPr>
              <w:ind w:left="267" w:hanging="267"/>
              <w:rPr>
                <w:b/>
                <w:bCs/>
                <w:u w:val="single"/>
                <w:lang w:bidi="ur-PK"/>
              </w:rPr>
            </w:pPr>
          </w:p>
          <w:p w:rsidR="00335927" w:rsidRPr="00B1201F" w:rsidRDefault="0069619D" w:rsidP="00335927">
            <w:pPr>
              <w:pStyle w:val="ListParagraph"/>
              <w:numPr>
                <w:ilvl w:val="0"/>
                <w:numId w:val="30"/>
              </w:numPr>
              <w:ind w:left="267" w:hanging="267"/>
              <w:rPr>
                <w:i/>
              </w:rPr>
            </w:pPr>
            <w:r w:rsidRPr="00B1201F">
              <w:rPr>
                <w:sz w:val="22"/>
                <w:szCs w:val="22"/>
              </w:rPr>
              <w:t>Teacher observation and recording of interactions (asking questions and expressing opinions)</w:t>
            </w:r>
            <w:r w:rsidR="00C73669" w:rsidRPr="00B1201F">
              <w:rPr>
                <w:sz w:val="22"/>
                <w:szCs w:val="22"/>
              </w:rPr>
              <w:t>-</w:t>
            </w:r>
            <w:r w:rsidRPr="00B1201F">
              <w:rPr>
                <w:sz w:val="22"/>
                <w:szCs w:val="22"/>
              </w:rPr>
              <w:t xml:space="preserve"> </w:t>
            </w:r>
            <w:r w:rsidR="00335927" w:rsidRPr="00B1201F">
              <w:rPr>
                <w:sz w:val="22"/>
                <w:szCs w:val="22"/>
              </w:rPr>
              <w:t xml:space="preserve"> </w:t>
            </w:r>
            <w:r w:rsidR="00335927" w:rsidRPr="00B1201F">
              <w:rPr>
                <w:i/>
                <w:sz w:val="22"/>
                <w:szCs w:val="22"/>
              </w:rPr>
              <w:t>Interpretive</w:t>
            </w:r>
            <w:r w:rsidR="00B1201F">
              <w:rPr>
                <w:i/>
                <w:sz w:val="22"/>
                <w:szCs w:val="22"/>
              </w:rPr>
              <w:t>/</w:t>
            </w:r>
            <w:r w:rsidR="00335927" w:rsidRPr="00B1201F">
              <w:rPr>
                <w:i/>
                <w:sz w:val="22"/>
                <w:szCs w:val="22"/>
              </w:rPr>
              <w:t xml:space="preserve"> Interpersonal</w:t>
            </w:r>
          </w:p>
          <w:p w:rsidR="00205B00" w:rsidRPr="00835CD0" w:rsidRDefault="00205B00" w:rsidP="00335927">
            <w:pPr>
              <w:pStyle w:val="ListParagraph"/>
              <w:ind w:left="267"/>
              <w:rPr>
                <w:b/>
                <w:bCs/>
                <w:u w:val="single"/>
                <w:lang w:bidi="ur-PK"/>
              </w:rPr>
            </w:pPr>
          </w:p>
          <w:p w:rsidR="007A0AEE" w:rsidRDefault="007A0AEE" w:rsidP="006F1315">
            <w:pPr>
              <w:jc w:val="center"/>
              <w:rPr>
                <w:b/>
                <w:bCs/>
                <w:u w:val="single"/>
                <w:lang w:bidi="ur-PK"/>
              </w:rPr>
            </w:pPr>
          </w:p>
          <w:p w:rsidR="00C77B90" w:rsidRDefault="00C77B90" w:rsidP="00C77B90">
            <w:pPr>
              <w:jc w:val="center"/>
              <w:rPr>
                <w:b/>
                <w:bCs/>
                <w:u w:val="single"/>
                <w:lang w:bidi="ur-PK"/>
              </w:rPr>
            </w:pPr>
            <w:r>
              <w:rPr>
                <w:b/>
                <w:sz w:val="22"/>
                <w:szCs w:val="22"/>
                <w:u w:val="single"/>
              </w:rPr>
              <w:t>Debriefing/Reflection</w:t>
            </w:r>
            <w:r w:rsidRPr="003910ED">
              <w:rPr>
                <w:b/>
                <w:sz w:val="22"/>
                <w:szCs w:val="22"/>
                <w:u w:val="single"/>
              </w:rPr>
              <w:t>/</w:t>
            </w:r>
            <w:r>
              <w:rPr>
                <w:b/>
                <w:sz w:val="22"/>
                <w:szCs w:val="22"/>
                <w:u w:val="single"/>
              </w:rPr>
              <w:t>New Learning</w:t>
            </w:r>
            <w:r w:rsidRPr="007F7274">
              <w:rPr>
                <w:b/>
                <w:bCs/>
                <w:sz w:val="22"/>
                <w:szCs w:val="22"/>
                <w:u w:val="single"/>
                <w:lang w:bidi="ur-PK"/>
              </w:rPr>
              <w:t xml:space="preserve"> </w:t>
            </w:r>
          </w:p>
          <w:p w:rsidR="00C77B90" w:rsidRDefault="00C77B90" w:rsidP="00C77B90">
            <w:pPr>
              <w:jc w:val="center"/>
              <w:rPr>
                <w:b/>
                <w:bCs/>
                <w:u w:val="single"/>
                <w:lang w:bidi="ur-PK"/>
              </w:rPr>
            </w:pPr>
          </w:p>
          <w:p w:rsidR="00835CD0" w:rsidRDefault="00835CD0" w:rsidP="00C77B90">
            <w:pPr>
              <w:jc w:val="center"/>
              <w:rPr>
                <w:b/>
                <w:bCs/>
                <w:u w:val="single"/>
                <w:lang w:bidi="ur-PK"/>
              </w:rPr>
            </w:pPr>
          </w:p>
          <w:p w:rsidR="00F915F7" w:rsidRPr="00847976" w:rsidRDefault="00847976" w:rsidP="007A0AEE">
            <w:pPr>
              <w:ind w:left="267" w:hanging="267"/>
              <w:rPr>
                <w:bCs/>
                <w:i/>
                <w:lang w:bidi="ur-PK"/>
              </w:rPr>
            </w:pPr>
            <w:r w:rsidRPr="007A0AEE">
              <w:rPr>
                <w:sz w:val="22"/>
                <w:szCs w:val="22"/>
              </w:rPr>
              <w:t>1.</w:t>
            </w:r>
            <w:r>
              <w:rPr>
                <w:bCs/>
                <w:sz w:val="22"/>
                <w:szCs w:val="22"/>
                <w:lang w:bidi="ur-PK"/>
              </w:rPr>
              <w:t xml:space="preserve"> </w:t>
            </w:r>
            <w:r w:rsidR="00F915F7" w:rsidRPr="00847976">
              <w:rPr>
                <w:bCs/>
                <w:sz w:val="22"/>
                <w:szCs w:val="22"/>
                <w:lang w:bidi="ur-PK"/>
              </w:rPr>
              <w:t xml:space="preserve">Teacher observation/feedback during discussion- </w:t>
            </w:r>
            <w:r w:rsidR="00F915F7" w:rsidRPr="00847976">
              <w:rPr>
                <w:bCs/>
                <w:i/>
                <w:sz w:val="22"/>
                <w:szCs w:val="22"/>
                <w:lang w:bidi="ur-PK"/>
              </w:rPr>
              <w:t>Interpretive/ Interpersonal</w:t>
            </w:r>
          </w:p>
          <w:p w:rsidR="00847976" w:rsidRDefault="00847976" w:rsidP="00335927">
            <w:pPr>
              <w:rPr>
                <w:b/>
                <w:bCs/>
                <w:u w:val="single"/>
                <w:lang w:bidi="ur-PK"/>
              </w:rPr>
            </w:pPr>
          </w:p>
          <w:p w:rsidR="00B1201F" w:rsidRDefault="00B1201F" w:rsidP="00335927">
            <w:pPr>
              <w:rPr>
                <w:b/>
                <w:bCs/>
                <w:u w:val="single"/>
                <w:lang w:bidi="ur-PK"/>
              </w:rPr>
            </w:pPr>
          </w:p>
          <w:p w:rsidR="00B1201F" w:rsidRPr="00335927" w:rsidRDefault="00B1201F" w:rsidP="00335927">
            <w:pPr>
              <w:rPr>
                <w:b/>
                <w:bCs/>
                <w:u w:val="single"/>
                <w:lang w:bidi="ur-PK"/>
              </w:rPr>
            </w:pPr>
          </w:p>
          <w:p w:rsidR="00C73669" w:rsidRPr="00F915F7" w:rsidRDefault="00847976" w:rsidP="007A0AEE">
            <w:pPr>
              <w:pStyle w:val="ListParagraph"/>
              <w:ind w:left="267" w:hanging="267"/>
              <w:rPr>
                <w:b/>
                <w:bCs/>
                <w:u w:val="single"/>
                <w:lang w:bidi="ur-PK"/>
              </w:rPr>
            </w:pPr>
            <w:r w:rsidRPr="007A0AEE">
              <w:rPr>
                <w:sz w:val="22"/>
                <w:szCs w:val="22"/>
              </w:rPr>
              <w:t>2.</w:t>
            </w:r>
            <w:r w:rsidR="007A0AEE">
              <w:rPr>
                <w:lang w:bidi="ur-PK"/>
              </w:rPr>
              <w:t xml:space="preserve">  </w:t>
            </w:r>
            <w:r w:rsidR="00C73669" w:rsidRPr="00F915F7">
              <w:rPr>
                <w:bCs/>
                <w:sz w:val="22"/>
                <w:szCs w:val="22"/>
              </w:rPr>
              <w:t xml:space="preserve">Photo story questions- </w:t>
            </w:r>
            <w:r w:rsidR="00692FFE" w:rsidRPr="00F915F7">
              <w:rPr>
                <w:bCs/>
                <w:sz w:val="22"/>
                <w:szCs w:val="22"/>
              </w:rPr>
              <w:t xml:space="preserve">  </w:t>
            </w:r>
            <w:r w:rsidR="00C73669" w:rsidRPr="00F915F7">
              <w:rPr>
                <w:i/>
                <w:sz w:val="22"/>
                <w:szCs w:val="22"/>
              </w:rPr>
              <w:t>Interpretive/Interpersonal</w:t>
            </w:r>
          </w:p>
          <w:p w:rsidR="00C73669" w:rsidRDefault="00C73669" w:rsidP="00335927">
            <w:pPr>
              <w:rPr>
                <w:bCs/>
              </w:rPr>
            </w:pPr>
          </w:p>
          <w:p w:rsidR="00B1201F" w:rsidRDefault="00B1201F" w:rsidP="00335927">
            <w:pPr>
              <w:rPr>
                <w:bCs/>
              </w:rPr>
            </w:pPr>
          </w:p>
          <w:p w:rsidR="00B1201F" w:rsidRDefault="00B1201F" w:rsidP="00335927">
            <w:pPr>
              <w:rPr>
                <w:bCs/>
              </w:rPr>
            </w:pPr>
          </w:p>
          <w:p w:rsidR="00C73669" w:rsidRDefault="00C73669" w:rsidP="00335927">
            <w:pPr>
              <w:rPr>
                <w:bCs/>
              </w:rPr>
            </w:pPr>
          </w:p>
          <w:p w:rsidR="00F9598F" w:rsidRPr="00692FFE" w:rsidRDefault="00847976" w:rsidP="007A0AEE">
            <w:pPr>
              <w:ind w:left="267" w:hanging="267"/>
            </w:pPr>
            <w:r w:rsidRPr="007A0AEE">
              <w:rPr>
                <w:sz w:val="22"/>
                <w:szCs w:val="22"/>
              </w:rPr>
              <w:t>3.</w:t>
            </w:r>
            <w:r w:rsidR="007A0AEE">
              <w:rPr>
                <w:bCs/>
                <w:sz w:val="22"/>
                <w:szCs w:val="22"/>
              </w:rPr>
              <w:t xml:space="preserve">   </w:t>
            </w:r>
            <w:r w:rsidR="00C73669" w:rsidRPr="00847976">
              <w:rPr>
                <w:bCs/>
                <w:sz w:val="22"/>
                <w:szCs w:val="22"/>
              </w:rPr>
              <w:t>Te</w:t>
            </w:r>
            <w:r w:rsidR="00F9598F" w:rsidRPr="00847976">
              <w:rPr>
                <w:bCs/>
                <w:sz w:val="22"/>
                <w:szCs w:val="22"/>
              </w:rPr>
              <w:t xml:space="preserve">acher observation/ coaching </w:t>
            </w:r>
            <w:r w:rsidR="00C73669" w:rsidRPr="00847976">
              <w:rPr>
                <w:bCs/>
                <w:sz w:val="22"/>
                <w:szCs w:val="22"/>
              </w:rPr>
              <w:t xml:space="preserve"> </w:t>
            </w:r>
            <w:r w:rsidR="00F9598F" w:rsidRPr="00847976">
              <w:rPr>
                <w:bCs/>
                <w:sz w:val="22"/>
                <w:szCs w:val="22"/>
              </w:rPr>
              <w:t>during brainstorming</w:t>
            </w:r>
            <w:r w:rsidR="00C73669" w:rsidRPr="00847976">
              <w:rPr>
                <w:bCs/>
                <w:sz w:val="22"/>
                <w:szCs w:val="22"/>
              </w:rPr>
              <w:t xml:space="preserve">- </w:t>
            </w:r>
            <w:r w:rsidR="00C73669" w:rsidRPr="00847976">
              <w:rPr>
                <w:i/>
                <w:sz w:val="22"/>
                <w:szCs w:val="22"/>
              </w:rPr>
              <w:t>Interpersonal</w:t>
            </w:r>
            <w:r w:rsidR="00F9598F" w:rsidRPr="00847976">
              <w:rPr>
                <w:sz w:val="22"/>
                <w:szCs w:val="22"/>
              </w:rPr>
              <w:t xml:space="preserve"> </w:t>
            </w:r>
          </w:p>
          <w:p w:rsidR="00F9598F" w:rsidRPr="00F9598F" w:rsidRDefault="00F9598F" w:rsidP="007A0AEE">
            <w:pPr>
              <w:ind w:left="267" w:hanging="267"/>
            </w:pPr>
          </w:p>
          <w:p w:rsidR="00F9598F" w:rsidRPr="00F9598F" w:rsidRDefault="00F9598F" w:rsidP="006F1315"/>
        </w:tc>
      </w:tr>
      <w:tr w:rsidR="007F7274" w:rsidRPr="00F9598F" w:rsidTr="007F7274">
        <w:trPr>
          <w:trHeight w:val="196"/>
        </w:trPr>
        <w:tc>
          <w:tcPr>
            <w:tcW w:w="5000" w:type="pct"/>
            <w:gridSpan w:val="3"/>
            <w:shd w:val="clear" w:color="auto" w:fill="FFC000"/>
          </w:tcPr>
          <w:p w:rsidR="007F7274" w:rsidRPr="00F9598F" w:rsidRDefault="007F7274" w:rsidP="007F7274">
            <w:pPr>
              <w:jc w:val="center"/>
              <w:rPr>
                <w:b/>
                <w:u w:val="single"/>
              </w:rPr>
            </w:pPr>
          </w:p>
          <w:p w:rsidR="002A04DD" w:rsidRDefault="007F7274" w:rsidP="002A04DD">
            <w:pPr>
              <w:jc w:val="center"/>
              <w:rPr>
                <w:b/>
                <w:u w:val="single"/>
              </w:rPr>
            </w:pPr>
            <w:r w:rsidRPr="00F9598F">
              <w:rPr>
                <w:b/>
                <w:sz w:val="22"/>
                <w:szCs w:val="22"/>
                <w:u w:val="single"/>
              </w:rPr>
              <w:t>Lunch</w:t>
            </w:r>
            <w:r w:rsidR="00E9117A" w:rsidRPr="00F9598F">
              <w:rPr>
                <w:b/>
                <w:sz w:val="22"/>
                <w:szCs w:val="22"/>
                <w:u w:val="single"/>
              </w:rPr>
              <w:t xml:space="preserve"> </w:t>
            </w:r>
          </w:p>
          <w:p w:rsidR="00835CD0" w:rsidRPr="00FA7290" w:rsidRDefault="00835CD0" w:rsidP="00835CD0">
            <w:pPr>
              <w:jc w:val="center"/>
              <w:rPr>
                <w:b/>
                <w:sz w:val="20"/>
                <w:szCs w:val="20"/>
                <w:u w:val="single"/>
              </w:rPr>
            </w:pPr>
            <w:r w:rsidRPr="00FA7290">
              <w:rPr>
                <w:bCs/>
                <w:sz w:val="20"/>
                <w:szCs w:val="20"/>
              </w:rPr>
              <w:t xml:space="preserve">(12:15 </w:t>
            </w:r>
            <w:r w:rsidRPr="00317DBB">
              <w:rPr>
                <w:bCs/>
                <w:sz w:val="20"/>
                <w:szCs w:val="20"/>
                <w:lang w:bidi="ur-PK"/>
              </w:rPr>
              <w:t>–</w:t>
            </w:r>
            <w:r w:rsidRPr="00FA7290">
              <w:rPr>
                <w:bCs/>
                <w:sz w:val="20"/>
                <w:szCs w:val="20"/>
              </w:rPr>
              <w:t xml:space="preserve"> 1:00)</w:t>
            </w:r>
          </w:p>
          <w:p w:rsidR="007F7274" w:rsidRPr="00F9598F" w:rsidRDefault="007F7274" w:rsidP="007F7274">
            <w:pPr>
              <w:jc w:val="center"/>
              <w:rPr>
                <w:b/>
                <w:u w:val="single"/>
              </w:rPr>
            </w:pPr>
          </w:p>
        </w:tc>
      </w:tr>
      <w:tr w:rsidR="007F7274" w:rsidRPr="00F9598F" w:rsidTr="007F7274">
        <w:trPr>
          <w:trHeight w:val="689"/>
        </w:trPr>
        <w:tc>
          <w:tcPr>
            <w:tcW w:w="1514" w:type="pct"/>
            <w:shd w:val="clear" w:color="auto" w:fill="FFFFCC"/>
          </w:tcPr>
          <w:p w:rsidR="007F7274" w:rsidRPr="00E975F0" w:rsidRDefault="007F7274" w:rsidP="007F7274">
            <w:pPr>
              <w:tabs>
                <w:tab w:val="left" w:pos="270"/>
              </w:tabs>
              <w:spacing w:before="40" w:after="40"/>
              <w:ind w:left="180"/>
              <w:jc w:val="center"/>
            </w:pPr>
          </w:p>
          <w:p w:rsidR="007F7274" w:rsidRPr="00E975F0" w:rsidRDefault="007F7274" w:rsidP="007F7274">
            <w:pPr>
              <w:tabs>
                <w:tab w:val="left" w:pos="270"/>
              </w:tabs>
              <w:spacing w:before="40" w:after="40"/>
              <w:ind w:left="180"/>
              <w:jc w:val="center"/>
            </w:pPr>
          </w:p>
          <w:p w:rsidR="007F7274" w:rsidRPr="00E975F0" w:rsidRDefault="007F7274" w:rsidP="007F7274">
            <w:pPr>
              <w:tabs>
                <w:tab w:val="left" w:pos="270"/>
              </w:tabs>
              <w:spacing w:before="40" w:after="40"/>
              <w:ind w:left="180"/>
              <w:jc w:val="center"/>
            </w:pPr>
          </w:p>
          <w:p w:rsidR="007F7274" w:rsidRPr="00E975F0" w:rsidRDefault="007F7274" w:rsidP="007F7274">
            <w:pPr>
              <w:tabs>
                <w:tab w:val="left" w:pos="270"/>
              </w:tabs>
              <w:spacing w:before="40" w:after="40"/>
              <w:ind w:left="180"/>
              <w:jc w:val="center"/>
            </w:pPr>
          </w:p>
          <w:p w:rsidR="007F7274" w:rsidRPr="00E975F0" w:rsidRDefault="007F7274" w:rsidP="007F7274">
            <w:pPr>
              <w:tabs>
                <w:tab w:val="left" w:pos="270"/>
              </w:tabs>
              <w:spacing w:before="40" w:after="40"/>
              <w:ind w:left="180"/>
              <w:jc w:val="center"/>
            </w:pPr>
          </w:p>
        </w:tc>
        <w:tc>
          <w:tcPr>
            <w:tcW w:w="1939" w:type="pct"/>
            <w:shd w:val="clear" w:color="auto" w:fill="FFFFCC"/>
          </w:tcPr>
          <w:p w:rsidR="007F7274" w:rsidRPr="00E975F0" w:rsidRDefault="007F7274" w:rsidP="007F7274">
            <w:pPr>
              <w:jc w:val="center"/>
              <w:rPr>
                <w:b/>
                <w:bCs/>
                <w:u w:val="single"/>
              </w:rPr>
            </w:pPr>
          </w:p>
          <w:p w:rsidR="00C12921" w:rsidRDefault="00C12921" w:rsidP="00C12921">
            <w:pPr>
              <w:jc w:val="center"/>
              <w:rPr>
                <w:b/>
                <w:bCs/>
                <w:u w:val="single"/>
              </w:rPr>
            </w:pPr>
            <w:r>
              <w:rPr>
                <w:b/>
                <w:bCs/>
                <w:sz w:val="22"/>
                <w:szCs w:val="22"/>
                <w:u w:val="single"/>
              </w:rPr>
              <w:t>Collaboration/Transfer of Learning</w:t>
            </w:r>
          </w:p>
          <w:p w:rsidR="00C12921" w:rsidRDefault="00C12921" w:rsidP="00C12921">
            <w:pPr>
              <w:jc w:val="center"/>
              <w:rPr>
                <w:b/>
                <w:bCs/>
              </w:rPr>
            </w:pPr>
            <w:r>
              <w:rPr>
                <w:b/>
                <w:bCs/>
                <w:sz w:val="22"/>
                <w:szCs w:val="22"/>
                <w:u w:val="single"/>
              </w:rPr>
              <w:t>Coaching Lab</w:t>
            </w:r>
          </w:p>
          <w:p w:rsidR="00C77B90" w:rsidRPr="00014633" w:rsidRDefault="00C12921" w:rsidP="00C12921">
            <w:pPr>
              <w:spacing w:before="100" w:beforeAutospacing="1" w:after="100" w:afterAutospacing="1"/>
              <w:contextualSpacing/>
              <w:jc w:val="center"/>
              <w:rPr>
                <w:bCs/>
                <w:sz w:val="20"/>
                <w:szCs w:val="20"/>
              </w:rPr>
            </w:pPr>
            <w:r w:rsidRPr="00014633">
              <w:rPr>
                <w:bCs/>
                <w:sz w:val="20"/>
                <w:szCs w:val="20"/>
              </w:rPr>
              <w:t xml:space="preserve"> </w:t>
            </w:r>
            <w:r w:rsidR="00C77B90" w:rsidRPr="00014633">
              <w:rPr>
                <w:bCs/>
                <w:sz w:val="20"/>
                <w:szCs w:val="20"/>
              </w:rPr>
              <w:t>(1:00- 2:45)</w:t>
            </w:r>
          </w:p>
          <w:p w:rsidR="007F7274" w:rsidRPr="00E975F0" w:rsidRDefault="007F7274" w:rsidP="007F7274">
            <w:pPr>
              <w:jc w:val="center"/>
              <w:rPr>
                <w:b/>
                <w:bCs/>
              </w:rPr>
            </w:pPr>
          </w:p>
          <w:p w:rsidR="00377395" w:rsidRPr="00377395" w:rsidRDefault="00F9598F" w:rsidP="008D12B7">
            <w:pPr>
              <w:pStyle w:val="ListParagraph"/>
              <w:numPr>
                <w:ilvl w:val="0"/>
                <w:numId w:val="9"/>
              </w:numPr>
              <w:rPr>
                <w:sz w:val="20"/>
                <w:szCs w:val="20"/>
              </w:rPr>
            </w:pPr>
            <w:r w:rsidRPr="00E975F0">
              <w:rPr>
                <w:sz w:val="22"/>
                <w:szCs w:val="22"/>
              </w:rPr>
              <w:t>Draft</w:t>
            </w:r>
            <w:r w:rsidR="00C73669" w:rsidRPr="00E975F0">
              <w:rPr>
                <w:sz w:val="22"/>
                <w:szCs w:val="22"/>
              </w:rPr>
              <w:t xml:space="preserve"> </w:t>
            </w:r>
            <w:r w:rsidRPr="00E975F0">
              <w:rPr>
                <w:sz w:val="22"/>
                <w:szCs w:val="22"/>
              </w:rPr>
              <w:t>written script</w:t>
            </w:r>
            <w:r w:rsidR="00FE53B5" w:rsidRPr="00E975F0">
              <w:rPr>
                <w:sz w:val="22"/>
                <w:szCs w:val="22"/>
              </w:rPr>
              <w:t>s</w:t>
            </w:r>
            <w:r w:rsidRPr="00E975F0">
              <w:rPr>
                <w:sz w:val="22"/>
                <w:szCs w:val="22"/>
              </w:rPr>
              <w:t xml:space="preserve"> and select appropriate resources to create a multimedia </w:t>
            </w:r>
            <w:r w:rsidR="00C73669" w:rsidRPr="00E975F0">
              <w:rPr>
                <w:sz w:val="22"/>
                <w:szCs w:val="22"/>
              </w:rPr>
              <w:t>message</w:t>
            </w:r>
            <w:r w:rsidRPr="00E975F0">
              <w:rPr>
                <w:sz w:val="22"/>
                <w:szCs w:val="22"/>
              </w:rPr>
              <w:t xml:space="preserve"> using </w:t>
            </w:r>
            <w:hyperlink r:id="rId13" w:history="1">
              <w:r w:rsidR="002A04DD" w:rsidRPr="00D15E19">
                <w:rPr>
                  <w:rStyle w:val="Hyperlink"/>
                  <w:b/>
                  <w:bCs/>
                  <w:sz w:val="22"/>
                  <w:szCs w:val="22"/>
                </w:rPr>
                <w:t>Task</w:t>
              </w:r>
              <w:r w:rsidR="00E975F0" w:rsidRPr="00D15E19">
                <w:rPr>
                  <w:rStyle w:val="Hyperlink"/>
                  <w:b/>
                  <w:bCs/>
                  <w:sz w:val="22"/>
                  <w:szCs w:val="22"/>
                </w:rPr>
                <w:t xml:space="preserve"> R</w:t>
              </w:r>
              <w:r w:rsidRPr="00D15E19">
                <w:rPr>
                  <w:rStyle w:val="Hyperlink"/>
                  <w:b/>
                  <w:bCs/>
                  <w:sz w:val="22"/>
                  <w:szCs w:val="22"/>
                </w:rPr>
                <w:t>ubric</w:t>
              </w:r>
            </w:hyperlink>
            <w:r w:rsidRPr="008D12B7">
              <w:rPr>
                <w:bCs/>
                <w:color w:val="1F497D" w:themeColor="text2"/>
                <w:sz w:val="22"/>
                <w:szCs w:val="22"/>
              </w:rPr>
              <w:t xml:space="preserve"> </w:t>
            </w:r>
            <w:r w:rsidRPr="00E975F0">
              <w:rPr>
                <w:color w:val="auto"/>
                <w:sz w:val="22"/>
                <w:szCs w:val="22"/>
              </w:rPr>
              <w:t>guidelines</w:t>
            </w:r>
            <w:r w:rsidRPr="00E975F0">
              <w:rPr>
                <w:sz w:val="22"/>
                <w:szCs w:val="22"/>
              </w:rPr>
              <w:t xml:space="preserve">. </w:t>
            </w:r>
          </w:p>
          <w:p w:rsidR="00C73669" w:rsidRPr="00E975F0" w:rsidRDefault="00C73669" w:rsidP="00C73669">
            <w:pPr>
              <w:pStyle w:val="ListParagraph"/>
              <w:tabs>
                <w:tab w:val="num" w:pos="720"/>
              </w:tabs>
              <w:ind w:left="360"/>
            </w:pPr>
          </w:p>
          <w:p w:rsidR="007F7274" w:rsidRPr="00377395" w:rsidRDefault="00F9598F" w:rsidP="008D12B7">
            <w:pPr>
              <w:pStyle w:val="ListParagraph"/>
              <w:numPr>
                <w:ilvl w:val="0"/>
                <w:numId w:val="9"/>
              </w:numPr>
              <w:rPr>
                <w:b/>
                <w:bCs/>
                <w:sz w:val="20"/>
                <w:szCs w:val="20"/>
                <w:u w:val="single"/>
                <w:lang w:bidi="ur-PK"/>
              </w:rPr>
            </w:pPr>
            <w:r w:rsidRPr="00E975F0">
              <w:rPr>
                <w:sz w:val="22"/>
                <w:szCs w:val="22"/>
              </w:rPr>
              <w:t>Share draft script</w:t>
            </w:r>
            <w:r w:rsidR="00FE53B5" w:rsidRPr="00E975F0">
              <w:rPr>
                <w:sz w:val="22"/>
                <w:szCs w:val="22"/>
              </w:rPr>
              <w:t>s</w:t>
            </w:r>
            <w:r w:rsidRPr="00E975F0">
              <w:rPr>
                <w:sz w:val="22"/>
                <w:szCs w:val="22"/>
              </w:rPr>
              <w:t xml:space="preserve"> and seek peer and teacher feedback</w:t>
            </w:r>
            <w:r w:rsidR="0012316D" w:rsidRPr="00E975F0">
              <w:rPr>
                <w:sz w:val="22"/>
                <w:szCs w:val="22"/>
              </w:rPr>
              <w:t xml:space="preserve">. </w:t>
            </w:r>
          </w:p>
          <w:p w:rsidR="00F9598F" w:rsidRPr="00E975F0" w:rsidRDefault="00F9598F" w:rsidP="00F9598F">
            <w:pPr>
              <w:rPr>
                <w:b/>
                <w:bCs/>
                <w:u w:val="single"/>
                <w:lang w:bidi="ur-PK"/>
              </w:rPr>
            </w:pPr>
          </w:p>
          <w:p w:rsidR="00C77B90" w:rsidRPr="00E975F0" w:rsidRDefault="00C77B90" w:rsidP="00C77B90">
            <w:pPr>
              <w:ind w:left="1080"/>
            </w:pPr>
          </w:p>
          <w:p w:rsidR="00C77B90" w:rsidRPr="00E975F0" w:rsidRDefault="00C77B90" w:rsidP="00C77B90">
            <w:pPr>
              <w:tabs>
                <w:tab w:val="left" w:pos="1350"/>
              </w:tabs>
              <w:ind w:left="720"/>
              <w:rPr>
                <w:b/>
                <w:bCs/>
                <w:u w:val="single"/>
              </w:rPr>
            </w:pPr>
            <w:r w:rsidRPr="00E975F0">
              <w:rPr>
                <w:b/>
                <w:bCs/>
                <w:sz w:val="22"/>
                <w:szCs w:val="22"/>
              </w:rPr>
              <w:t xml:space="preserve">    </w:t>
            </w:r>
            <w:r w:rsidRPr="00E975F0">
              <w:rPr>
                <w:b/>
                <w:bCs/>
                <w:sz w:val="22"/>
                <w:szCs w:val="22"/>
                <w:u w:val="single"/>
              </w:rPr>
              <w:t>Extended Learning Tasks</w:t>
            </w:r>
          </w:p>
          <w:p w:rsidR="00C77B90" w:rsidRPr="00014633" w:rsidRDefault="00C77B90" w:rsidP="00C77B90">
            <w:pPr>
              <w:tabs>
                <w:tab w:val="left" w:pos="1350"/>
              </w:tabs>
              <w:ind w:left="720"/>
              <w:rPr>
                <w:bCs/>
                <w:sz w:val="20"/>
                <w:szCs w:val="20"/>
              </w:rPr>
            </w:pPr>
            <w:r w:rsidRPr="00014633">
              <w:rPr>
                <w:bCs/>
                <w:sz w:val="20"/>
                <w:szCs w:val="20"/>
              </w:rPr>
              <w:t xml:space="preserve">                (2:45 – 3:00)</w:t>
            </w:r>
          </w:p>
          <w:p w:rsidR="00377395" w:rsidRDefault="00377395" w:rsidP="00F9598F">
            <w:pPr>
              <w:rPr>
                <w:color w:val="000000"/>
              </w:rPr>
            </w:pPr>
          </w:p>
          <w:p w:rsidR="00940A21" w:rsidRPr="00940A21" w:rsidRDefault="00F9598F" w:rsidP="002A04DD">
            <w:pPr>
              <w:pStyle w:val="ListParagraph"/>
              <w:numPr>
                <w:ilvl w:val="0"/>
                <w:numId w:val="31"/>
              </w:numPr>
              <w:ind w:left="345"/>
              <w:rPr>
                <w:b/>
                <w:bCs/>
                <w:u w:val="single"/>
                <w:lang w:bidi="ur-PK"/>
              </w:rPr>
            </w:pPr>
            <w:r w:rsidRPr="00940A21">
              <w:rPr>
                <w:sz w:val="22"/>
                <w:szCs w:val="22"/>
              </w:rPr>
              <w:t>Complete the multimedia presentation</w:t>
            </w:r>
            <w:r w:rsidR="00E96CE1" w:rsidRPr="00940A21">
              <w:rPr>
                <w:sz w:val="22"/>
                <w:szCs w:val="22"/>
              </w:rPr>
              <w:t xml:space="preserve"> using rubric guidelines.</w:t>
            </w:r>
          </w:p>
          <w:p w:rsidR="00940A21" w:rsidRPr="00940A21" w:rsidRDefault="00940A21" w:rsidP="002A04DD">
            <w:pPr>
              <w:pStyle w:val="ListParagraph"/>
              <w:ind w:left="345" w:hanging="360"/>
              <w:rPr>
                <w:b/>
                <w:bCs/>
                <w:u w:val="single"/>
                <w:lang w:bidi="ur-PK"/>
              </w:rPr>
            </w:pPr>
          </w:p>
          <w:p w:rsidR="00AC49CA" w:rsidRPr="00940A21" w:rsidRDefault="00AC49CA" w:rsidP="0057137F">
            <w:pPr>
              <w:pStyle w:val="ListParagraph"/>
              <w:numPr>
                <w:ilvl w:val="0"/>
                <w:numId w:val="31"/>
              </w:numPr>
              <w:ind w:left="345"/>
              <w:rPr>
                <w:b/>
                <w:bCs/>
                <w:u w:val="single"/>
                <w:lang w:bidi="ur-PK"/>
              </w:rPr>
            </w:pPr>
            <w:r w:rsidRPr="00991CA3">
              <w:rPr>
                <w:sz w:val="22"/>
                <w:szCs w:val="22"/>
              </w:rPr>
              <w:t xml:space="preserve">Complete </w:t>
            </w:r>
            <w:r w:rsidR="005E11FB">
              <w:rPr>
                <w:sz w:val="22"/>
                <w:szCs w:val="22"/>
              </w:rPr>
              <w:t>their</w:t>
            </w:r>
            <w:r w:rsidRPr="00991CA3">
              <w:rPr>
                <w:sz w:val="22"/>
                <w:szCs w:val="22"/>
              </w:rPr>
              <w:t xml:space="preserve"> entry in </w:t>
            </w:r>
            <w:r w:rsidR="0057137F">
              <w:rPr>
                <w:sz w:val="22"/>
                <w:szCs w:val="22"/>
              </w:rPr>
              <w:t xml:space="preserve">a </w:t>
            </w:r>
            <w:r w:rsidRPr="00991CA3">
              <w:rPr>
                <w:sz w:val="22"/>
                <w:szCs w:val="22"/>
              </w:rPr>
              <w:t xml:space="preserve">reflective blog </w:t>
            </w:r>
            <w:r>
              <w:rPr>
                <w:sz w:val="22"/>
                <w:szCs w:val="22"/>
              </w:rPr>
              <w:t>on today’s learning.</w:t>
            </w:r>
          </w:p>
          <w:p w:rsidR="00940A21" w:rsidRPr="00940A21" w:rsidRDefault="00940A21" w:rsidP="00940A21">
            <w:pPr>
              <w:pStyle w:val="ListParagraph"/>
              <w:rPr>
                <w:b/>
                <w:bCs/>
                <w:u w:val="single"/>
                <w:lang w:bidi="ur-PK"/>
              </w:rPr>
            </w:pPr>
          </w:p>
          <w:p w:rsidR="00377395" w:rsidRPr="00377395" w:rsidRDefault="00E975F0" w:rsidP="002A04DD">
            <w:pPr>
              <w:rPr>
                <w:bCs/>
                <w:i/>
              </w:rPr>
            </w:pPr>
            <w:r w:rsidRPr="00377395">
              <w:rPr>
                <w:bCs/>
                <w:sz w:val="22"/>
                <w:szCs w:val="22"/>
                <w:lang w:bidi="ur-PK"/>
              </w:rPr>
              <w:t xml:space="preserve">Note: </w:t>
            </w:r>
            <w:r w:rsidRPr="00377395">
              <w:rPr>
                <w:bCs/>
                <w:i/>
                <w:sz w:val="22"/>
                <w:szCs w:val="22"/>
                <w:lang w:bidi="ur-PK"/>
              </w:rPr>
              <w:t>Native students</w:t>
            </w:r>
            <w:r w:rsidR="00377395" w:rsidRPr="00377395">
              <w:rPr>
                <w:bCs/>
                <w:i/>
                <w:sz w:val="22"/>
                <w:szCs w:val="22"/>
                <w:lang w:bidi="ur-PK"/>
              </w:rPr>
              <w:t xml:space="preserve"> create</w:t>
            </w:r>
            <w:r w:rsidR="00377395" w:rsidRPr="00377395">
              <w:rPr>
                <w:bCs/>
                <w:i/>
                <w:sz w:val="22"/>
                <w:szCs w:val="22"/>
              </w:rPr>
              <w:t xml:space="preserve"> multimedia</w:t>
            </w:r>
            <w:r w:rsidR="002A04DD">
              <w:rPr>
                <w:bCs/>
                <w:i/>
              </w:rPr>
              <w:t xml:space="preserve"> </w:t>
            </w:r>
            <w:r w:rsidR="00377395" w:rsidRPr="00377395">
              <w:rPr>
                <w:bCs/>
                <w:i/>
                <w:sz w:val="22"/>
                <w:szCs w:val="22"/>
              </w:rPr>
              <w:t>presentations on the impact of gender</w:t>
            </w:r>
            <w:r w:rsidR="00940A21">
              <w:rPr>
                <w:bCs/>
                <w:i/>
                <w:sz w:val="22"/>
                <w:szCs w:val="22"/>
              </w:rPr>
              <w:t xml:space="preserve"> </w:t>
            </w:r>
            <w:r w:rsidR="00377395" w:rsidRPr="00377395">
              <w:rPr>
                <w:bCs/>
                <w:i/>
                <w:sz w:val="22"/>
                <w:szCs w:val="22"/>
              </w:rPr>
              <w:t>issues on education equity in the U.S.</w:t>
            </w:r>
          </w:p>
          <w:p w:rsidR="00F9598F" w:rsidRPr="00E975F0" w:rsidRDefault="00F9598F" w:rsidP="00F9598F">
            <w:pPr>
              <w:rPr>
                <w:bCs/>
                <w:lang w:bidi="ur-PK"/>
              </w:rPr>
            </w:pPr>
          </w:p>
          <w:p w:rsidR="00F9598F" w:rsidRPr="00E975F0" w:rsidRDefault="00F9598F" w:rsidP="00F9598F">
            <w:pPr>
              <w:rPr>
                <w:b/>
                <w:bCs/>
                <w:u w:val="single"/>
                <w:lang w:bidi="ur-PK"/>
              </w:rPr>
            </w:pPr>
          </w:p>
        </w:tc>
        <w:tc>
          <w:tcPr>
            <w:tcW w:w="1547" w:type="pct"/>
            <w:shd w:val="clear" w:color="auto" w:fill="FFFFCC"/>
          </w:tcPr>
          <w:p w:rsidR="007F7274" w:rsidRPr="00F9598F" w:rsidRDefault="007F7274" w:rsidP="007F7274">
            <w:pPr>
              <w:jc w:val="center"/>
              <w:rPr>
                <w:b/>
                <w:u w:val="single"/>
              </w:rPr>
            </w:pPr>
          </w:p>
          <w:p w:rsidR="00C12921" w:rsidRDefault="00C77B90" w:rsidP="00C12921">
            <w:pPr>
              <w:spacing w:before="100" w:beforeAutospacing="1" w:after="100" w:afterAutospacing="1"/>
              <w:contextualSpacing/>
              <w:jc w:val="center"/>
              <w:rPr>
                <w:b/>
                <w:bCs/>
                <w:u w:val="single"/>
              </w:rPr>
            </w:pPr>
            <w:r>
              <w:rPr>
                <w:b/>
                <w:bCs/>
                <w:sz w:val="22"/>
                <w:szCs w:val="22"/>
                <w:u w:val="single"/>
              </w:rPr>
              <w:t xml:space="preserve">Collaboration/ </w:t>
            </w:r>
            <w:r w:rsidR="00C12921">
              <w:rPr>
                <w:b/>
                <w:bCs/>
                <w:sz w:val="22"/>
                <w:szCs w:val="22"/>
                <w:u w:val="single"/>
              </w:rPr>
              <w:t>Transfer of Learning</w:t>
            </w:r>
          </w:p>
          <w:p w:rsidR="00C12921" w:rsidRDefault="00C12921" w:rsidP="00C12921">
            <w:pPr>
              <w:spacing w:before="100" w:beforeAutospacing="1" w:after="100" w:afterAutospacing="1"/>
              <w:contextualSpacing/>
              <w:jc w:val="center"/>
              <w:rPr>
                <w:b/>
                <w:bCs/>
                <w:u w:val="single"/>
              </w:rPr>
            </w:pPr>
          </w:p>
          <w:p w:rsidR="00F9598F" w:rsidRPr="00C12921" w:rsidRDefault="00C12921" w:rsidP="008D12B7">
            <w:pPr>
              <w:pStyle w:val="ListParagraph"/>
              <w:numPr>
                <w:ilvl w:val="0"/>
                <w:numId w:val="32"/>
              </w:numPr>
              <w:spacing w:before="100" w:beforeAutospacing="1" w:after="100" w:afterAutospacing="1"/>
              <w:ind w:left="267" w:hanging="267"/>
              <w:rPr>
                <w:bCs/>
              </w:rPr>
            </w:pPr>
            <w:r>
              <w:rPr>
                <w:bCs/>
                <w:sz w:val="22"/>
                <w:szCs w:val="22"/>
              </w:rPr>
              <w:t xml:space="preserve">Teacher observation/ feedback </w:t>
            </w:r>
            <w:r w:rsidR="00F9598F" w:rsidRPr="00C12921">
              <w:rPr>
                <w:bCs/>
                <w:sz w:val="22"/>
                <w:szCs w:val="22"/>
              </w:rPr>
              <w:t xml:space="preserve">during </w:t>
            </w:r>
            <w:r w:rsidR="00C73669" w:rsidRPr="00C12921">
              <w:rPr>
                <w:bCs/>
                <w:sz w:val="22"/>
                <w:szCs w:val="22"/>
              </w:rPr>
              <w:t xml:space="preserve">student interactions creating scripts- </w:t>
            </w:r>
            <w:r w:rsidR="00C73669" w:rsidRPr="00C12921">
              <w:rPr>
                <w:bCs/>
                <w:i/>
                <w:sz w:val="22"/>
                <w:szCs w:val="22"/>
              </w:rPr>
              <w:t>Interpersonal</w:t>
            </w:r>
          </w:p>
          <w:p w:rsidR="00C12921" w:rsidRPr="00C12921" w:rsidRDefault="00C12921" w:rsidP="008D12B7">
            <w:pPr>
              <w:pStyle w:val="ListParagraph"/>
              <w:spacing w:before="100" w:beforeAutospacing="1" w:after="100" w:afterAutospacing="1"/>
              <w:ind w:left="267" w:hanging="267"/>
              <w:rPr>
                <w:bCs/>
              </w:rPr>
            </w:pPr>
          </w:p>
          <w:p w:rsidR="00C73669" w:rsidRPr="00C12921" w:rsidRDefault="00600ACE" w:rsidP="008D12B7">
            <w:pPr>
              <w:pStyle w:val="ListParagraph"/>
              <w:numPr>
                <w:ilvl w:val="0"/>
                <w:numId w:val="32"/>
              </w:numPr>
              <w:ind w:left="267" w:hanging="267"/>
              <w:rPr>
                <w:bCs/>
              </w:rPr>
            </w:pPr>
            <w:r w:rsidRPr="00C12921">
              <w:rPr>
                <w:bCs/>
                <w:sz w:val="22"/>
                <w:szCs w:val="22"/>
              </w:rPr>
              <w:t xml:space="preserve">Peer/ Teacher evaluation of  script- </w:t>
            </w:r>
            <w:r w:rsidRPr="00C12921">
              <w:rPr>
                <w:b/>
                <w:sz w:val="22"/>
                <w:szCs w:val="22"/>
              </w:rPr>
              <w:t xml:space="preserve">  </w:t>
            </w:r>
            <w:r w:rsidR="00DC727A">
              <w:rPr>
                <w:i/>
                <w:sz w:val="22"/>
                <w:szCs w:val="22"/>
              </w:rPr>
              <w:t>Presentational-Writing</w:t>
            </w:r>
          </w:p>
          <w:p w:rsidR="00C73669" w:rsidRDefault="00C73669" w:rsidP="00600ACE">
            <w:pPr>
              <w:pStyle w:val="ListParagraph"/>
              <w:ind w:left="360"/>
              <w:rPr>
                <w:i/>
              </w:rPr>
            </w:pPr>
          </w:p>
          <w:p w:rsidR="00DC727A" w:rsidRDefault="00DC727A" w:rsidP="00600ACE">
            <w:pPr>
              <w:pStyle w:val="ListParagraph"/>
              <w:ind w:left="360"/>
              <w:rPr>
                <w:i/>
              </w:rPr>
            </w:pPr>
          </w:p>
          <w:p w:rsidR="00DC727A" w:rsidRDefault="00DC727A" w:rsidP="00600ACE">
            <w:pPr>
              <w:pStyle w:val="ListParagraph"/>
              <w:ind w:left="360"/>
              <w:rPr>
                <w:i/>
              </w:rPr>
            </w:pPr>
          </w:p>
          <w:p w:rsidR="00DC727A" w:rsidRDefault="00DC727A" w:rsidP="00600ACE">
            <w:pPr>
              <w:pStyle w:val="ListParagraph"/>
              <w:ind w:left="360"/>
              <w:rPr>
                <w:i/>
              </w:rPr>
            </w:pPr>
          </w:p>
          <w:p w:rsidR="00DC727A" w:rsidRDefault="00DC727A" w:rsidP="00600ACE">
            <w:pPr>
              <w:pStyle w:val="ListParagraph"/>
              <w:ind w:left="360"/>
              <w:rPr>
                <w:i/>
              </w:rPr>
            </w:pPr>
          </w:p>
          <w:p w:rsidR="00DC727A" w:rsidRPr="00C73669" w:rsidRDefault="00DC727A" w:rsidP="00600ACE">
            <w:pPr>
              <w:pStyle w:val="ListParagraph"/>
              <w:ind w:left="360"/>
              <w:rPr>
                <w:i/>
              </w:rPr>
            </w:pPr>
          </w:p>
        </w:tc>
      </w:tr>
      <w:tr w:rsidR="007F7274" w:rsidRPr="00F9598F" w:rsidTr="007F7274">
        <w:trPr>
          <w:trHeight w:val="689"/>
        </w:trPr>
        <w:tc>
          <w:tcPr>
            <w:tcW w:w="5000" w:type="pct"/>
            <w:gridSpan w:val="3"/>
            <w:shd w:val="clear" w:color="auto" w:fill="FFFFCC"/>
          </w:tcPr>
          <w:p w:rsidR="007F7274" w:rsidRPr="00F9598F" w:rsidRDefault="007F7274" w:rsidP="007F7274">
            <w:pPr>
              <w:jc w:val="center"/>
              <w:rPr>
                <w:b/>
                <w:bCs/>
                <w:u w:val="single"/>
              </w:rPr>
            </w:pPr>
          </w:p>
          <w:p w:rsidR="007F7274" w:rsidRPr="00F9598F" w:rsidRDefault="007F7274" w:rsidP="007F7274">
            <w:pPr>
              <w:jc w:val="center"/>
              <w:rPr>
                <w:b/>
                <w:bCs/>
                <w:u w:val="single"/>
              </w:rPr>
            </w:pPr>
            <w:r w:rsidRPr="00F9598F">
              <w:rPr>
                <w:b/>
                <w:bCs/>
                <w:sz w:val="22"/>
                <w:szCs w:val="22"/>
                <w:u w:val="single"/>
              </w:rPr>
              <w:t>Lesson Reflections</w:t>
            </w:r>
          </w:p>
          <w:p w:rsidR="007F7274" w:rsidRPr="00F9598F" w:rsidRDefault="007F7274" w:rsidP="007F7274">
            <w:pPr>
              <w:jc w:val="center"/>
              <w:rPr>
                <w:b/>
                <w:bCs/>
                <w:u w:val="single"/>
              </w:rPr>
            </w:pPr>
          </w:p>
          <w:p w:rsidR="007F7274" w:rsidRPr="008D12B7" w:rsidRDefault="00782E32" w:rsidP="00782E32">
            <w:pPr>
              <w:jc w:val="center"/>
              <w:rPr>
                <w:bCs/>
              </w:rPr>
            </w:pPr>
            <w:r w:rsidRPr="008D12B7">
              <w:rPr>
                <w:bCs/>
                <w:sz w:val="22"/>
                <w:szCs w:val="22"/>
              </w:rPr>
              <w:t xml:space="preserve">To be posted by teachers on Kean </w:t>
            </w:r>
            <w:proofErr w:type="spellStart"/>
            <w:r w:rsidRPr="008D12B7">
              <w:rPr>
                <w:bCs/>
                <w:sz w:val="22"/>
                <w:szCs w:val="22"/>
              </w:rPr>
              <w:t>Startalk</w:t>
            </w:r>
            <w:proofErr w:type="spellEnd"/>
            <w:r w:rsidRPr="008D12B7">
              <w:rPr>
                <w:bCs/>
                <w:sz w:val="22"/>
                <w:szCs w:val="22"/>
              </w:rPr>
              <w:t xml:space="preserve"> </w:t>
            </w:r>
            <w:proofErr w:type="spellStart"/>
            <w:r w:rsidRPr="008D12B7">
              <w:rPr>
                <w:bCs/>
                <w:sz w:val="22"/>
                <w:szCs w:val="22"/>
              </w:rPr>
              <w:t>PBworks</w:t>
            </w:r>
            <w:proofErr w:type="spellEnd"/>
          </w:p>
          <w:p w:rsidR="00F9598F" w:rsidRDefault="00F9598F" w:rsidP="007F7274">
            <w:pPr>
              <w:jc w:val="center"/>
              <w:rPr>
                <w:b/>
                <w:u w:val="single"/>
              </w:rPr>
            </w:pPr>
          </w:p>
          <w:p w:rsidR="00F9598F" w:rsidRPr="00F9598F" w:rsidRDefault="00F9598F" w:rsidP="007F7274">
            <w:pPr>
              <w:jc w:val="center"/>
              <w:rPr>
                <w:b/>
                <w:u w:val="single"/>
              </w:rPr>
            </w:pPr>
          </w:p>
        </w:tc>
      </w:tr>
    </w:tbl>
    <w:p w:rsidR="001105CE" w:rsidRPr="00F9598F" w:rsidRDefault="001105CE">
      <w:pPr>
        <w:rPr>
          <w:sz w:val="22"/>
          <w:szCs w:val="22"/>
        </w:rPr>
      </w:pPr>
    </w:p>
    <w:p w:rsidR="001105CE" w:rsidRPr="00F9598F" w:rsidRDefault="001105CE" w:rsidP="001105CE">
      <w:pPr>
        <w:rPr>
          <w:sz w:val="22"/>
          <w:szCs w:val="22"/>
        </w:rPr>
      </w:pPr>
    </w:p>
    <w:p w:rsidR="001105CE" w:rsidRPr="00F9598F" w:rsidRDefault="001105CE">
      <w:pPr>
        <w:rPr>
          <w:sz w:val="22"/>
          <w:szCs w:val="22"/>
        </w:rPr>
      </w:pPr>
    </w:p>
    <w:sectPr w:rsidR="001105CE" w:rsidRPr="00F9598F" w:rsidSect="001105C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11F" w:rsidRDefault="00FD311F" w:rsidP="001105CE">
      <w:r>
        <w:separator/>
      </w:r>
    </w:p>
  </w:endnote>
  <w:endnote w:type="continuationSeparator" w:id="0">
    <w:p w:rsidR="00FD311F" w:rsidRDefault="00FD311F" w:rsidP="001105CE">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50" w:rsidRDefault="00DD6050" w:rsidP="00DD6050">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11F" w:rsidRDefault="00FD311F" w:rsidP="001105CE">
      <w:r>
        <w:separator/>
      </w:r>
    </w:p>
  </w:footnote>
  <w:footnote w:type="continuationSeparator" w:id="0">
    <w:p w:rsidR="00FD311F" w:rsidRDefault="00FD311F" w:rsidP="001105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50" w:rsidRDefault="00DD6050">
    <w:r w:rsidRPr="00A10ED0">
      <w:rPr>
        <w:noProof/>
      </w:rPr>
      <w:drawing>
        <wp:inline distT="0" distB="0" distL="0" distR="0">
          <wp:extent cx="2300145" cy="731520"/>
          <wp:effectExtent l="19050" t="0" r="4905" b="0"/>
          <wp:docPr id="10" name="Picture 1" descr="startalk_logo_4pri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talk_logo_4print_2"/>
                  <pic:cNvPicPr>
                    <a:picLocks noChangeAspect="1" noChangeArrowheads="1"/>
                  </pic:cNvPicPr>
                </pic:nvPicPr>
                <pic:blipFill>
                  <a:blip r:embed="rId1"/>
                  <a:srcRect/>
                  <a:stretch>
                    <a:fillRect/>
                  </a:stretch>
                </pic:blipFill>
                <pic:spPr bwMode="auto">
                  <a:xfrm>
                    <a:off x="0" y="0"/>
                    <a:ext cx="2305071" cy="733087"/>
                  </a:xfrm>
                  <a:prstGeom prst="rect">
                    <a:avLst/>
                  </a:prstGeom>
                  <a:noFill/>
                  <a:ln w="9525">
                    <a:noFill/>
                    <a:miter lim="800000"/>
                    <a:headEnd/>
                    <a:tailEnd/>
                  </a:ln>
                </pic:spPr>
              </pic:pic>
            </a:graphicData>
          </a:graphic>
        </wp:inline>
      </w:drawing>
    </w:r>
    <w:r>
      <w:tab/>
    </w:r>
    <w:r>
      <w:tab/>
    </w:r>
    <w:r>
      <w:tab/>
    </w:r>
    <w:r w:rsidRPr="001105CE">
      <w:rPr>
        <w:noProof/>
      </w:rPr>
      <w:drawing>
        <wp:inline distT="0" distB="0" distL="0" distR="0">
          <wp:extent cx="1942566" cy="665683"/>
          <wp:effectExtent l="19050" t="0" r="534" b="0"/>
          <wp:docPr id="1" name="Picture 1" descr="https://mail.google.com/a/kean.edu/?attid=0.1&amp;disp=emb&amp;view=att&amp;th=12c31423a8f543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a/kean.edu/?attid=0.1&amp;disp=emb&amp;view=att&amp;th=12c31423a8f543de"/>
                  <pic:cNvPicPr>
                    <a:picLocks noChangeAspect="1" noChangeArrowheads="1"/>
                  </pic:cNvPicPr>
                </pic:nvPicPr>
                <pic:blipFill>
                  <a:blip r:embed="rId2"/>
                  <a:srcRect/>
                  <a:stretch>
                    <a:fillRect/>
                  </a:stretch>
                </pic:blipFill>
                <pic:spPr bwMode="auto">
                  <a:xfrm>
                    <a:off x="0" y="0"/>
                    <a:ext cx="1945799" cy="666791"/>
                  </a:xfrm>
                  <a:prstGeom prst="rect">
                    <a:avLst/>
                  </a:prstGeom>
                  <a:noFill/>
                  <a:ln w="9525">
                    <a:noFill/>
                    <a:miter lim="800000"/>
                    <a:headEnd/>
                    <a:tailEnd/>
                  </a:ln>
                </pic:spPr>
              </pic:pic>
            </a:graphicData>
          </a:graphic>
        </wp:inline>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24542124">
      <w:start w:val="1"/>
      <w:numFmt w:val="bullet"/>
      <w:lvlText w:val="●"/>
      <w:lvlJc w:val="left"/>
      <w:pPr>
        <w:tabs>
          <w:tab w:val="num" w:pos="360"/>
        </w:tabs>
        <w:ind w:left="360" w:firstLine="0"/>
      </w:pPr>
      <w:rPr>
        <w:rFonts w:ascii="Verdana" w:eastAsia="Verdana" w:hAnsi="Verdana" w:cs="Verdana"/>
        <w:b w:val="0"/>
        <w:bCs w:val="0"/>
        <w:i w:val="0"/>
        <w:iCs w:val="0"/>
        <w:strike w:val="0"/>
        <w:color w:val="000000"/>
        <w:sz w:val="20"/>
        <w:szCs w:val="20"/>
        <w:u w:val="none"/>
      </w:rPr>
    </w:lvl>
    <w:lvl w:ilvl="1" w:tplc="EDE03BC0">
      <w:start w:val="1"/>
      <w:numFmt w:val="bullet"/>
      <w:lvlText w:val="●"/>
      <w:lvlJc w:val="left"/>
      <w:pPr>
        <w:tabs>
          <w:tab w:val="num" w:pos="1440"/>
        </w:tabs>
        <w:ind w:left="1440" w:hanging="360"/>
      </w:pPr>
      <w:rPr>
        <w:rFonts w:ascii="Verdana" w:eastAsia="Verdana" w:hAnsi="Verdana" w:cs="Verdana"/>
        <w:b w:val="0"/>
        <w:bCs w:val="0"/>
        <w:i w:val="0"/>
        <w:iCs w:val="0"/>
        <w:strike w:val="0"/>
        <w:color w:val="000000"/>
        <w:sz w:val="20"/>
        <w:szCs w:val="20"/>
        <w:u w:val="none"/>
      </w:rPr>
    </w:lvl>
    <w:lvl w:ilvl="2" w:tplc="7D6AB2E0">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D4684D60">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DF8A4D48">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3D34775C">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7EE233D6">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12EE7326">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1AE3F2C">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1">
    <w:nsid w:val="00000002"/>
    <w:multiLevelType w:val="hybridMultilevel"/>
    <w:tmpl w:val="95709040"/>
    <w:lvl w:ilvl="0" w:tplc="CD302862">
      <w:start w:val="1"/>
      <w:numFmt w:val="decimal"/>
      <w:lvlText w:val="%1."/>
      <w:lvlJc w:val="left"/>
      <w:pPr>
        <w:tabs>
          <w:tab w:val="num" w:pos="-360"/>
        </w:tabs>
        <w:ind w:left="360" w:hanging="360"/>
      </w:pPr>
      <w:rPr>
        <w:rFonts w:ascii="Times New Roman" w:hAnsi="Times New Roman" w:cs="Times New Roman" w:hint="default"/>
        <w:b w:val="0"/>
        <w:bCs w:val="0"/>
        <w:i w:val="0"/>
        <w:iCs w:val="0"/>
        <w:strike w:val="0"/>
        <w:color w:val="000000"/>
        <w:sz w:val="20"/>
        <w:szCs w:val="20"/>
        <w:u w:val="none"/>
      </w:rPr>
    </w:lvl>
    <w:lvl w:ilvl="1" w:tplc="1F80BC4C">
      <w:start w:val="1"/>
      <w:numFmt w:val="lowerLetter"/>
      <w:lvlText w:val="%2."/>
      <w:lvlJc w:val="left"/>
      <w:pPr>
        <w:tabs>
          <w:tab w:val="num" w:pos="-360"/>
        </w:tabs>
        <w:ind w:left="1080" w:hanging="360"/>
      </w:pPr>
      <w:rPr>
        <w:rFonts w:ascii="Times New Roman" w:eastAsia="Times New Roman" w:hAnsi="Times New Roman" w:cs="Times New Roman"/>
        <w:b w:val="0"/>
        <w:bCs w:val="0"/>
        <w:i w:val="0"/>
        <w:iCs w:val="0"/>
        <w:strike w:val="0"/>
        <w:color w:val="000000"/>
        <w:sz w:val="20"/>
        <w:szCs w:val="20"/>
        <w:u w:val="none"/>
      </w:rPr>
    </w:lvl>
    <w:lvl w:ilvl="2" w:tplc="5A7CE2BE">
      <w:start w:val="1"/>
      <w:numFmt w:val="lowerRoman"/>
      <w:lvlText w:val="%3."/>
      <w:lvlJc w:val="right"/>
      <w:pPr>
        <w:tabs>
          <w:tab w:val="num" w:pos="-360"/>
        </w:tabs>
        <w:ind w:left="1800" w:hanging="180"/>
      </w:pPr>
      <w:rPr>
        <w:rFonts w:ascii="Times New Roman" w:eastAsia="Times New Roman" w:hAnsi="Times New Roman" w:cs="Times New Roman"/>
        <w:b w:val="0"/>
        <w:bCs w:val="0"/>
        <w:i w:val="0"/>
        <w:iCs w:val="0"/>
        <w:strike w:val="0"/>
        <w:color w:val="000000"/>
        <w:sz w:val="20"/>
        <w:szCs w:val="20"/>
        <w:u w:val="none"/>
      </w:rPr>
    </w:lvl>
    <w:lvl w:ilvl="3" w:tplc="15E07EF8">
      <w:start w:val="1"/>
      <w:numFmt w:val="decimal"/>
      <w:lvlText w:val="%4."/>
      <w:lvlJc w:val="left"/>
      <w:pPr>
        <w:tabs>
          <w:tab w:val="num" w:pos="-2520"/>
        </w:tabs>
        <w:ind w:left="360" w:hanging="360"/>
      </w:pPr>
      <w:rPr>
        <w:rFonts w:ascii="Times New Roman" w:eastAsia="Times New Roman" w:hAnsi="Times New Roman" w:cs="Times New Roman"/>
        <w:b w:val="0"/>
        <w:bCs w:val="0"/>
        <w:i w:val="0"/>
        <w:iCs w:val="0"/>
        <w:strike w:val="0"/>
        <w:color w:val="000000"/>
        <w:sz w:val="20"/>
        <w:szCs w:val="20"/>
        <w:u w:val="none"/>
      </w:rPr>
    </w:lvl>
    <w:lvl w:ilvl="4" w:tplc="63DC7844">
      <w:start w:val="1"/>
      <w:numFmt w:val="lowerLetter"/>
      <w:lvlText w:val="%5."/>
      <w:lvlJc w:val="left"/>
      <w:pPr>
        <w:tabs>
          <w:tab w:val="num" w:pos="-360"/>
        </w:tabs>
        <w:ind w:left="3240" w:hanging="360"/>
      </w:pPr>
      <w:rPr>
        <w:rFonts w:ascii="Times New Roman" w:eastAsia="Times New Roman" w:hAnsi="Times New Roman" w:cs="Times New Roman"/>
        <w:b w:val="0"/>
        <w:bCs w:val="0"/>
        <w:i w:val="0"/>
        <w:iCs w:val="0"/>
        <w:strike w:val="0"/>
        <w:color w:val="000000"/>
        <w:sz w:val="20"/>
        <w:szCs w:val="20"/>
        <w:u w:val="none"/>
      </w:rPr>
    </w:lvl>
    <w:lvl w:ilvl="5" w:tplc="51FA6788">
      <w:start w:val="1"/>
      <w:numFmt w:val="lowerRoman"/>
      <w:lvlText w:val="%6."/>
      <w:lvlJc w:val="right"/>
      <w:pPr>
        <w:tabs>
          <w:tab w:val="num" w:pos="-360"/>
        </w:tabs>
        <w:ind w:left="3960" w:hanging="180"/>
      </w:pPr>
      <w:rPr>
        <w:rFonts w:ascii="Times New Roman" w:eastAsia="Times New Roman" w:hAnsi="Times New Roman" w:cs="Times New Roman"/>
        <w:b w:val="0"/>
        <w:bCs w:val="0"/>
        <w:i w:val="0"/>
        <w:iCs w:val="0"/>
        <w:strike w:val="0"/>
        <w:color w:val="000000"/>
        <w:sz w:val="20"/>
        <w:szCs w:val="20"/>
        <w:u w:val="none"/>
      </w:rPr>
    </w:lvl>
    <w:lvl w:ilvl="6" w:tplc="65EA387C">
      <w:start w:val="1"/>
      <w:numFmt w:val="decimal"/>
      <w:lvlText w:val="%7."/>
      <w:lvlJc w:val="left"/>
      <w:pPr>
        <w:tabs>
          <w:tab w:val="num" w:pos="-360"/>
        </w:tabs>
        <w:ind w:left="4680" w:hanging="360"/>
      </w:pPr>
      <w:rPr>
        <w:rFonts w:ascii="Times New Roman" w:eastAsia="Times New Roman" w:hAnsi="Times New Roman" w:cs="Times New Roman"/>
        <w:b w:val="0"/>
        <w:bCs w:val="0"/>
        <w:i w:val="0"/>
        <w:iCs w:val="0"/>
        <w:strike w:val="0"/>
        <w:color w:val="000000"/>
        <w:sz w:val="20"/>
        <w:szCs w:val="20"/>
        <w:u w:val="none"/>
      </w:rPr>
    </w:lvl>
    <w:lvl w:ilvl="7" w:tplc="5ACA4CEA">
      <w:start w:val="1"/>
      <w:numFmt w:val="lowerLetter"/>
      <w:lvlText w:val="%8."/>
      <w:lvlJc w:val="left"/>
      <w:pPr>
        <w:tabs>
          <w:tab w:val="num" w:pos="-360"/>
        </w:tabs>
        <w:ind w:left="5400" w:hanging="360"/>
      </w:pPr>
      <w:rPr>
        <w:rFonts w:ascii="Times New Roman" w:eastAsia="Times New Roman" w:hAnsi="Times New Roman" w:cs="Times New Roman"/>
        <w:b w:val="0"/>
        <w:bCs w:val="0"/>
        <w:i w:val="0"/>
        <w:iCs w:val="0"/>
        <w:strike w:val="0"/>
        <w:color w:val="000000"/>
        <w:sz w:val="20"/>
        <w:szCs w:val="20"/>
        <w:u w:val="none"/>
      </w:rPr>
    </w:lvl>
    <w:lvl w:ilvl="8" w:tplc="4266B5C4">
      <w:start w:val="1"/>
      <w:numFmt w:val="lowerRoman"/>
      <w:lvlText w:val="%9."/>
      <w:lvlJc w:val="right"/>
      <w:pPr>
        <w:tabs>
          <w:tab w:val="num" w:pos="-360"/>
        </w:tabs>
        <w:ind w:left="612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2356533"/>
    <w:multiLevelType w:val="hybridMultilevel"/>
    <w:tmpl w:val="51AE0CF2"/>
    <w:lvl w:ilvl="0" w:tplc="65CEFCF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72627"/>
    <w:multiLevelType w:val="hybridMultilevel"/>
    <w:tmpl w:val="AC68931E"/>
    <w:lvl w:ilvl="0" w:tplc="D52CA92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F20CD1"/>
    <w:multiLevelType w:val="hybridMultilevel"/>
    <w:tmpl w:val="792C26E2"/>
    <w:lvl w:ilvl="0" w:tplc="D52CA92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A264DC"/>
    <w:multiLevelType w:val="hybridMultilevel"/>
    <w:tmpl w:val="21004AFA"/>
    <w:lvl w:ilvl="0" w:tplc="0409000F">
      <w:start w:val="1"/>
      <w:numFmt w:val="decimal"/>
      <w:lvlText w:val="%1."/>
      <w:lvlJc w:val="left"/>
      <w:pPr>
        <w:ind w:left="1074" w:hanging="360"/>
      </w:p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6">
    <w:nsid w:val="10E43C6D"/>
    <w:multiLevelType w:val="hybridMultilevel"/>
    <w:tmpl w:val="D4BE0DF4"/>
    <w:lvl w:ilvl="0" w:tplc="181065F4">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C5085"/>
    <w:multiLevelType w:val="hybridMultilevel"/>
    <w:tmpl w:val="258E0530"/>
    <w:lvl w:ilvl="0" w:tplc="45D207A2">
      <w:start w:val="2"/>
      <w:numFmt w:val="bullet"/>
      <w:lvlText w:val="-"/>
      <w:lvlJc w:val="left"/>
      <w:pPr>
        <w:ind w:left="360" w:hanging="360"/>
      </w:pPr>
      <w:rPr>
        <w:rFonts w:ascii="Times New Roman" w:eastAsia="Times New Roman" w:hAnsi="Times New Roman" w:cs="Times New Roman" w:hint="default"/>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0B20BC"/>
    <w:multiLevelType w:val="hybridMultilevel"/>
    <w:tmpl w:val="4AC2808A"/>
    <w:lvl w:ilvl="0" w:tplc="9088538A">
      <w:start w:val="1"/>
      <w:numFmt w:val="decimal"/>
      <w:lvlText w:val="%1."/>
      <w:lvlJc w:val="left"/>
      <w:pPr>
        <w:ind w:left="720" w:hanging="360"/>
      </w:pPr>
      <w:rPr>
        <w:rFonts w:ascii="Times New Roman" w:hAnsi="Times New Roman" w:cs="Times New Roman" w:hint="default"/>
        <w:b w:val="0"/>
        <w:bCs w:val="0"/>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2C008F"/>
    <w:multiLevelType w:val="hybridMultilevel"/>
    <w:tmpl w:val="2048DB8C"/>
    <w:lvl w:ilvl="0" w:tplc="6A7ED71E">
      <w:start w:val="1"/>
      <w:numFmt w:val="decimal"/>
      <w:lvlText w:val="%1."/>
      <w:lvlJc w:val="left"/>
      <w:pPr>
        <w:ind w:left="375" w:hanging="360"/>
      </w:pPr>
      <w:rPr>
        <w:rFonts w:ascii="Times New Roman" w:eastAsia="Times New Roman" w:hAnsi="Times New Roman" w:cs="Times New Roman"/>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0">
    <w:nsid w:val="29736D77"/>
    <w:multiLevelType w:val="hybridMultilevel"/>
    <w:tmpl w:val="62363268"/>
    <w:lvl w:ilvl="0" w:tplc="06A2DAD0">
      <w:start w:val="1"/>
      <w:numFmt w:val="decimal"/>
      <w:lvlText w:val="%1."/>
      <w:lvlJc w:val="left"/>
      <w:pPr>
        <w:tabs>
          <w:tab w:val="num" w:pos="-270"/>
        </w:tabs>
        <w:ind w:left="450" w:hanging="360"/>
      </w:pPr>
      <w:rPr>
        <w:rFonts w:ascii="Times New Roman" w:eastAsia="Times New Roman" w:hAnsi="Times New Roman" w:cs="Times New Roman"/>
        <w:b w:val="0"/>
        <w:bCs w:val="0"/>
        <w:i w:val="0"/>
        <w:iCs w:val="0"/>
        <w:strike w:val="0"/>
        <w:color w:val="000000"/>
        <w:sz w:val="20"/>
        <w:szCs w:val="20"/>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44E4269"/>
    <w:multiLevelType w:val="hybridMultilevel"/>
    <w:tmpl w:val="16B8FCA4"/>
    <w:lvl w:ilvl="0" w:tplc="E5349160">
      <w:start w:val="1"/>
      <w:numFmt w:val="decimal"/>
      <w:lvlText w:val="%1."/>
      <w:lvlJc w:val="left"/>
      <w:pPr>
        <w:ind w:left="360" w:hanging="360"/>
      </w:pPr>
      <w:rPr>
        <w:rFonts w:hint="default"/>
        <w:b/>
        <w:sz w:val="24"/>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
    <w:nsid w:val="34F256AA"/>
    <w:multiLevelType w:val="hybridMultilevel"/>
    <w:tmpl w:val="E432FC26"/>
    <w:lvl w:ilvl="0" w:tplc="004CB4A2">
      <w:start w:val="1"/>
      <w:numFmt w:val="decimal"/>
      <w:lvlText w:val="%1."/>
      <w:lvlJc w:val="left"/>
      <w:pPr>
        <w:tabs>
          <w:tab w:val="num" w:pos="-345"/>
        </w:tabs>
        <w:ind w:left="735" w:hanging="720"/>
      </w:pPr>
      <w:rPr>
        <w:rFonts w:ascii="Times New Roman" w:eastAsia="Times New Roman" w:hAnsi="Times New Roman" w:cs="Times New Roman"/>
        <w:b w:val="0"/>
        <w:bCs w:val="0"/>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E406C9"/>
    <w:multiLevelType w:val="hybridMultilevel"/>
    <w:tmpl w:val="A32418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E0333DC"/>
    <w:multiLevelType w:val="hybridMultilevel"/>
    <w:tmpl w:val="65DC07EA"/>
    <w:lvl w:ilvl="0" w:tplc="181065F4">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77279B"/>
    <w:multiLevelType w:val="hybridMultilevel"/>
    <w:tmpl w:val="A2D8A854"/>
    <w:lvl w:ilvl="0" w:tplc="31C821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5093A06"/>
    <w:multiLevelType w:val="hybridMultilevel"/>
    <w:tmpl w:val="6D4433C0"/>
    <w:lvl w:ilvl="0" w:tplc="AE2ECD1A">
      <w:start w:val="1"/>
      <w:numFmt w:val="decimal"/>
      <w:lvlText w:val="%1."/>
      <w:lvlJc w:val="left"/>
      <w:pPr>
        <w:tabs>
          <w:tab w:val="num" w:pos="-345"/>
        </w:tabs>
        <w:ind w:left="735" w:hanging="720"/>
      </w:pPr>
      <w:rPr>
        <w:rFonts w:ascii="Times New Roman" w:eastAsia="Times New Roman" w:hAnsi="Times New Roman" w:cs="Times New Roman"/>
        <w:b/>
        <w:bCs w:val="0"/>
        <w:i w:val="0"/>
        <w:iCs w:val="0"/>
        <w:strike w:val="0"/>
        <w:color w:val="000000"/>
        <w:sz w:val="20"/>
        <w:szCs w:val="20"/>
        <w:u w:val="none"/>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7">
    <w:nsid w:val="4EB120A7"/>
    <w:multiLevelType w:val="hybridMultilevel"/>
    <w:tmpl w:val="A0D47B40"/>
    <w:lvl w:ilvl="0" w:tplc="99887AC2">
      <w:start w:val="1"/>
      <w:numFmt w:val="decimal"/>
      <w:lvlText w:val="%1."/>
      <w:lvlJc w:val="left"/>
      <w:pPr>
        <w:ind w:left="720" w:hanging="360"/>
      </w:pPr>
      <w:rPr>
        <w:rFonts w:ascii="Times New Roman" w:eastAsia="Times New Roman" w:hAnsi="Times New Roman" w:cs="Times New Roman" w:hint="default"/>
        <w:b w:val="0"/>
        <w:bCs w:val="0"/>
        <w:i w:val="0"/>
        <w:iCs w:val="0"/>
        <w:strike w:val="0"/>
        <w:color w:val="000000"/>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041A63"/>
    <w:multiLevelType w:val="hybridMultilevel"/>
    <w:tmpl w:val="16B8FCA4"/>
    <w:lvl w:ilvl="0" w:tplc="E5349160">
      <w:start w:val="1"/>
      <w:numFmt w:val="decimal"/>
      <w:lvlText w:val="%1."/>
      <w:lvlJc w:val="left"/>
      <w:pPr>
        <w:ind w:left="360" w:hanging="360"/>
      </w:pPr>
      <w:rPr>
        <w:rFonts w:hint="default"/>
        <w:b/>
        <w:sz w:val="24"/>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9">
    <w:nsid w:val="58015FBD"/>
    <w:multiLevelType w:val="hybridMultilevel"/>
    <w:tmpl w:val="A8EC03E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0">
    <w:nsid w:val="59044946"/>
    <w:multiLevelType w:val="hybridMultilevel"/>
    <w:tmpl w:val="8F6CCE04"/>
    <w:lvl w:ilvl="0" w:tplc="22E047EE">
      <w:start w:val="1"/>
      <w:numFmt w:val="decimal"/>
      <w:lvlText w:val="%1."/>
      <w:lvlJc w:val="left"/>
      <w:pPr>
        <w:ind w:left="360" w:hanging="360"/>
      </w:pPr>
      <w:rPr>
        <w:rFonts w:hint="default"/>
        <w:b/>
        <w:sz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96A6FA8"/>
    <w:multiLevelType w:val="hybridMultilevel"/>
    <w:tmpl w:val="7DA6E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C7787A"/>
    <w:multiLevelType w:val="hybridMultilevel"/>
    <w:tmpl w:val="A800AF7A"/>
    <w:lvl w:ilvl="0" w:tplc="2CDC8292">
      <w:start w:val="1"/>
      <w:numFmt w:val="decimal"/>
      <w:lvlText w:val="%1."/>
      <w:lvlJc w:val="left"/>
      <w:pPr>
        <w:ind w:left="714" w:hanging="360"/>
      </w:pPr>
      <w:rPr>
        <w:rFonts w:hint="default"/>
        <w:sz w:val="22"/>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23">
    <w:nsid w:val="605B3F29"/>
    <w:multiLevelType w:val="hybridMultilevel"/>
    <w:tmpl w:val="14C40F44"/>
    <w:lvl w:ilvl="0" w:tplc="A8E84C50">
      <w:numFmt w:val="bullet"/>
      <w:lvlText w:val="-"/>
      <w:lvlJc w:val="left"/>
      <w:pPr>
        <w:ind w:left="720" w:hanging="360"/>
      </w:pPr>
      <w:rPr>
        <w:rFonts w:ascii="Times New Roman" w:eastAsia="Times New Roman" w:hAnsi="Times New Roman" w:cs="Times New Roman" w:hint="default"/>
        <w:b w:val="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0541F5"/>
    <w:multiLevelType w:val="hybridMultilevel"/>
    <w:tmpl w:val="1258285C"/>
    <w:lvl w:ilvl="0" w:tplc="181065F4">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8B644B"/>
    <w:multiLevelType w:val="hybridMultilevel"/>
    <w:tmpl w:val="DBA24F90"/>
    <w:lvl w:ilvl="0" w:tplc="6A7ED71E">
      <w:start w:val="1"/>
      <w:numFmt w:val="decimal"/>
      <w:lvlText w:val="%1."/>
      <w:lvlJc w:val="left"/>
      <w:pPr>
        <w:ind w:left="714"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983936"/>
    <w:multiLevelType w:val="hybridMultilevel"/>
    <w:tmpl w:val="BAFE4066"/>
    <w:lvl w:ilvl="0" w:tplc="181065F4">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E3E1798"/>
    <w:multiLevelType w:val="hybridMultilevel"/>
    <w:tmpl w:val="3B90521A"/>
    <w:lvl w:ilvl="0" w:tplc="31C821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7AB1CFE"/>
    <w:multiLevelType w:val="hybridMultilevel"/>
    <w:tmpl w:val="D84EC6C0"/>
    <w:lvl w:ilvl="0" w:tplc="99887AC2">
      <w:start w:val="1"/>
      <w:numFmt w:val="decimal"/>
      <w:lvlText w:val="%1."/>
      <w:lvlJc w:val="left"/>
      <w:pPr>
        <w:tabs>
          <w:tab w:val="num" w:pos="-2520"/>
        </w:tabs>
        <w:ind w:left="360" w:hanging="360"/>
      </w:pPr>
      <w:rPr>
        <w:rFonts w:ascii="Times New Roman" w:eastAsia="Times New Roman" w:hAnsi="Times New Roman" w:cs="Times New Roman" w:hint="default"/>
        <w:b w:val="0"/>
        <w:bCs w:val="0"/>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935D7F"/>
    <w:multiLevelType w:val="hybridMultilevel"/>
    <w:tmpl w:val="C65AF328"/>
    <w:lvl w:ilvl="0" w:tplc="D310C596">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9C1577"/>
    <w:multiLevelType w:val="hybridMultilevel"/>
    <w:tmpl w:val="6EDA19F4"/>
    <w:lvl w:ilvl="0" w:tplc="B764EB16">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F4D7207"/>
    <w:multiLevelType w:val="hybridMultilevel"/>
    <w:tmpl w:val="9A7AA456"/>
    <w:lvl w:ilvl="0" w:tplc="004CB4A2">
      <w:start w:val="1"/>
      <w:numFmt w:val="decimal"/>
      <w:lvlText w:val="%1."/>
      <w:lvlJc w:val="left"/>
      <w:pPr>
        <w:tabs>
          <w:tab w:val="num" w:pos="-345"/>
        </w:tabs>
        <w:ind w:left="735" w:hanging="720"/>
      </w:pPr>
      <w:rPr>
        <w:rFonts w:ascii="Times New Roman" w:eastAsia="Times New Roman" w:hAnsi="Times New Roman" w:cs="Times New Roman"/>
        <w:b w:val="0"/>
        <w:bCs w:val="0"/>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15"/>
  </w:num>
  <w:num w:numId="4">
    <w:abstractNumId w:val="27"/>
  </w:num>
  <w:num w:numId="5">
    <w:abstractNumId w:val="16"/>
  </w:num>
  <w:num w:numId="6">
    <w:abstractNumId w:val="20"/>
  </w:num>
  <w:num w:numId="7">
    <w:abstractNumId w:val="11"/>
  </w:num>
  <w:num w:numId="8">
    <w:abstractNumId w:val="1"/>
  </w:num>
  <w:num w:numId="9">
    <w:abstractNumId w:val="30"/>
  </w:num>
  <w:num w:numId="10">
    <w:abstractNumId w:val="10"/>
  </w:num>
  <w:num w:numId="11">
    <w:abstractNumId w:val="12"/>
  </w:num>
  <w:num w:numId="12">
    <w:abstractNumId w:val="31"/>
  </w:num>
  <w:num w:numId="13">
    <w:abstractNumId w:val="5"/>
  </w:num>
  <w:num w:numId="14">
    <w:abstractNumId w:val="9"/>
  </w:num>
  <w:num w:numId="15">
    <w:abstractNumId w:val="25"/>
  </w:num>
  <w:num w:numId="16">
    <w:abstractNumId w:val="26"/>
  </w:num>
  <w:num w:numId="17">
    <w:abstractNumId w:val="24"/>
  </w:num>
  <w:num w:numId="18">
    <w:abstractNumId w:val="14"/>
  </w:num>
  <w:num w:numId="19">
    <w:abstractNumId w:val="6"/>
  </w:num>
  <w:num w:numId="20">
    <w:abstractNumId w:val="4"/>
  </w:num>
  <w:num w:numId="21">
    <w:abstractNumId w:val="3"/>
  </w:num>
  <w:num w:numId="22">
    <w:abstractNumId w:val="13"/>
  </w:num>
  <w:num w:numId="23">
    <w:abstractNumId w:val="21"/>
  </w:num>
  <w:num w:numId="24">
    <w:abstractNumId w:val="29"/>
  </w:num>
  <w:num w:numId="25">
    <w:abstractNumId w:val="18"/>
  </w:num>
  <w:num w:numId="26">
    <w:abstractNumId w:val="22"/>
  </w:num>
  <w:num w:numId="27">
    <w:abstractNumId w:val="2"/>
  </w:num>
  <w:num w:numId="28">
    <w:abstractNumId w:val="23"/>
  </w:num>
  <w:num w:numId="29">
    <w:abstractNumId w:val="7"/>
  </w:num>
  <w:num w:numId="30">
    <w:abstractNumId w:val="28"/>
  </w:num>
  <w:num w:numId="31">
    <w:abstractNumId w:val="17"/>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105CE"/>
    <w:rsid w:val="00014633"/>
    <w:rsid w:val="0003195E"/>
    <w:rsid w:val="00034A91"/>
    <w:rsid w:val="000406C1"/>
    <w:rsid w:val="000A733F"/>
    <w:rsid w:val="000B7074"/>
    <w:rsid w:val="001105CE"/>
    <w:rsid w:val="001111EE"/>
    <w:rsid w:val="0012316D"/>
    <w:rsid w:val="00127D3B"/>
    <w:rsid w:val="001463A0"/>
    <w:rsid w:val="00190680"/>
    <w:rsid w:val="00196990"/>
    <w:rsid w:val="001A5BFC"/>
    <w:rsid w:val="001C3976"/>
    <w:rsid w:val="001D5451"/>
    <w:rsid w:val="001F623D"/>
    <w:rsid w:val="001F7E3A"/>
    <w:rsid w:val="00205B00"/>
    <w:rsid w:val="00222DEB"/>
    <w:rsid w:val="00263909"/>
    <w:rsid w:val="002A04DD"/>
    <w:rsid w:val="002B2153"/>
    <w:rsid w:val="002D2EB3"/>
    <w:rsid w:val="002E50C6"/>
    <w:rsid w:val="00332991"/>
    <w:rsid w:val="00335927"/>
    <w:rsid w:val="00342157"/>
    <w:rsid w:val="00377395"/>
    <w:rsid w:val="00384899"/>
    <w:rsid w:val="003A3D79"/>
    <w:rsid w:val="003B74EA"/>
    <w:rsid w:val="003D36AE"/>
    <w:rsid w:val="003F7DAA"/>
    <w:rsid w:val="004137A8"/>
    <w:rsid w:val="0046175A"/>
    <w:rsid w:val="0049507A"/>
    <w:rsid w:val="00522A6E"/>
    <w:rsid w:val="0057137F"/>
    <w:rsid w:val="00594B7D"/>
    <w:rsid w:val="005B6D01"/>
    <w:rsid w:val="005E11FB"/>
    <w:rsid w:val="005F4D4D"/>
    <w:rsid w:val="00600ACE"/>
    <w:rsid w:val="0065083B"/>
    <w:rsid w:val="00692FFE"/>
    <w:rsid w:val="00694374"/>
    <w:rsid w:val="0069619D"/>
    <w:rsid w:val="006A1B5B"/>
    <w:rsid w:val="006E1CFE"/>
    <w:rsid w:val="006F007B"/>
    <w:rsid w:val="006F1315"/>
    <w:rsid w:val="006F32E7"/>
    <w:rsid w:val="0070016C"/>
    <w:rsid w:val="00700775"/>
    <w:rsid w:val="00724F84"/>
    <w:rsid w:val="00771B9E"/>
    <w:rsid w:val="00777BED"/>
    <w:rsid w:val="00782E32"/>
    <w:rsid w:val="007A0AEE"/>
    <w:rsid w:val="007C3770"/>
    <w:rsid w:val="007E0F17"/>
    <w:rsid w:val="007E5CED"/>
    <w:rsid w:val="007F7274"/>
    <w:rsid w:val="0083481F"/>
    <w:rsid w:val="00835CD0"/>
    <w:rsid w:val="00847976"/>
    <w:rsid w:val="00862B5C"/>
    <w:rsid w:val="00887898"/>
    <w:rsid w:val="008A5F30"/>
    <w:rsid w:val="008D12B7"/>
    <w:rsid w:val="008D5D0F"/>
    <w:rsid w:val="00940A21"/>
    <w:rsid w:val="009477E8"/>
    <w:rsid w:val="009737B2"/>
    <w:rsid w:val="009E1A42"/>
    <w:rsid w:val="00A157C1"/>
    <w:rsid w:val="00AC49CA"/>
    <w:rsid w:val="00B1201F"/>
    <w:rsid w:val="00B12A7C"/>
    <w:rsid w:val="00B47FEE"/>
    <w:rsid w:val="00B54D4B"/>
    <w:rsid w:val="00C12921"/>
    <w:rsid w:val="00C27237"/>
    <w:rsid w:val="00C27968"/>
    <w:rsid w:val="00C60458"/>
    <w:rsid w:val="00C73669"/>
    <w:rsid w:val="00C77022"/>
    <w:rsid w:val="00C77B90"/>
    <w:rsid w:val="00C87A9C"/>
    <w:rsid w:val="00CC6AEA"/>
    <w:rsid w:val="00CD1F63"/>
    <w:rsid w:val="00CE64EC"/>
    <w:rsid w:val="00D03ED3"/>
    <w:rsid w:val="00D15E19"/>
    <w:rsid w:val="00D242B5"/>
    <w:rsid w:val="00D31048"/>
    <w:rsid w:val="00D345E0"/>
    <w:rsid w:val="00D649D0"/>
    <w:rsid w:val="00DC727A"/>
    <w:rsid w:val="00DD6050"/>
    <w:rsid w:val="00E13B20"/>
    <w:rsid w:val="00E413F1"/>
    <w:rsid w:val="00E559FC"/>
    <w:rsid w:val="00E9117A"/>
    <w:rsid w:val="00E96CE1"/>
    <w:rsid w:val="00E975F0"/>
    <w:rsid w:val="00EB2611"/>
    <w:rsid w:val="00ED5A27"/>
    <w:rsid w:val="00F121B0"/>
    <w:rsid w:val="00F3082D"/>
    <w:rsid w:val="00F52945"/>
    <w:rsid w:val="00F5306E"/>
    <w:rsid w:val="00F6489B"/>
    <w:rsid w:val="00F915F7"/>
    <w:rsid w:val="00F9598F"/>
    <w:rsid w:val="00FD311F"/>
    <w:rsid w:val="00FE53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5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5C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105CE"/>
    <w:rPr>
      <w:rFonts w:ascii="Tahoma" w:hAnsi="Tahoma" w:cs="Tahoma"/>
      <w:sz w:val="16"/>
      <w:szCs w:val="16"/>
    </w:rPr>
  </w:style>
  <w:style w:type="paragraph" w:styleId="Header">
    <w:name w:val="header"/>
    <w:basedOn w:val="Normal"/>
    <w:link w:val="HeaderChar"/>
    <w:uiPriority w:val="99"/>
    <w:semiHidden/>
    <w:unhideWhenUsed/>
    <w:rsid w:val="001105CE"/>
    <w:pPr>
      <w:tabs>
        <w:tab w:val="center" w:pos="4680"/>
        <w:tab w:val="right" w:pos="9360"/>
      </w:tabs>
    </w:pPr>
  </w:style>
  <w:style w:type="character" w:customStyle="1" w:styleId="HeaderChar">
    <w:name w:val="Header Char"/>
    <w:basedOn w:val="DefaultParagraphFont"/>
    <w:link w:val="Header"/>
    <w:uiPriority w:val="99"/>
    <w:semiHidden/>
    <w:rsid w:val="001105C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105CE"/>
    <w:pPr>
      <w:tabs>
        <w:tab w:val="center" w:pos="4680"/>
        <w:tab w:val="right" w:pos="9360"/>
      </w:tabs>
    </w:pPr>
  </w:style>
  <w:style w:type="character" w:customStyle="1" w:styleId="FooterChar">
    <w:name w:val="Footer Char"/>
    <w:basedOn w:val="DefaultParagraphFont"/>
    <w:link w:val="Footer"/>
    <w:uiPriority w:val="99"/>
    <w:semiHidden/>
    <w:rsid w:val="001105CE"/>
    <w:rPr>
      <w:rFonts w:ascii="Times New Roman" w:eastAsia="Times New Roman" w:hAnsi="Times New Roman" w:cs="Times New Roman"/>
      <w:sz w:val="24"/>
      <w:szCs w:val="24"/>
    </w:rPr>
  </w:style>
  <w:style w:type="paragraph" w:styleId="ListParagraph">
    <w:name w:val="List Paragraph"/>
    <w:basedOn w:val="Normal"/>
    <w:uiPriority w:val="34"/>
    <w:qFormat/>
    <w:rsid w:val="00D03ED3"/>
    <w:pPr>
      <w:ind w:left="720"/>
      <w:contextualSpacing/>
    </w:pPr>
    <w:rPr>
      <w:color w:val="000000"/>
    </w:rPr>
  </w:style>
  <w:style w:type="character" w:styleId="Hyperlink">
    <w:name w:val="Hyperlink"/>
    <w:basedOn w:val="DefaultParagraphFont"/>
    <w:uiPriority w:val="99"/>
    <w:unhideWhenUsed/>
    <w:rsid w:val="00DD6050"/>
    <w:rPr>
      <w:color w:val="0000FF" w:themeColor="hyperlink"/>
      <w:u w:val="single"/>
    </w:rPr>
  </w:style>
  <w:style w:type="character" w:styleId="FollowedHyperlink">
    <w:name w:val="FollowedHyperlink"/>
    <w:basedOn w:val="DefaultParagraphFont"/>
    <w:uiPriority w:val="99"/>
    <w:semiHidden/>
    <w:unhideWhenUsed/>
    <w:rsid w:val="00F5306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5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5C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105CE"/>
    <w:rPr>
      <w:rFonts w:ascii="Tahoma" w:hAnsi="Tahoma" w:cs="Tahoma"/>
      <w:sz w:val="16"/>
      <w:szCs w:val="16"/>
    </w:rPr>
  </w:style>
  <w:style w:type="paragraph" w:styleId="Header">
    <w:name w:val="header"/>
    <w:basedOn w:val="Normal"/>
    <w:link w:val="HeaderChar"/>
    <w:uiPriority w:val="99"/>
    <w:semiHidden/>
    <w:unhideWhenUsed/>
    <w:rsid w:val="001105CE"/>
    <w:pPr>
      <w:tabs>
        <w:tab w:val="center" w:pos="4680"/>
        <w:tab w:val="right" w:pos="9360"/>
      </w:tabs>
    </w:pPr>
  </w:style>
  <w:style w:type="character" w:customStyle="1" w:styleId="HeaderChar">
    <w:name w:val="Header Char"/>
    <w:basedOn w:val="DefaultParagraphFont"/>
    <w:link w:val="Header"/>
    <w:uiPriority w:val="99"/>
    <w:semiHidden/>
    <w:rsid w:val="001105C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105CE"/>
    <w:pPr>
      <w:tabs>
        <w:tab w:val="center" w:pos="4680"/>
        <w:tab w:val="right" w:pos="9360"/>
      </w:tabs>
    </w:pPr>
  </w:style>
  <w:style w:type="character" w:customStyle="1" w:styleId="FooterChar">
    <w:name w:val="Footer Char"/>
    <w:basedOn w:val="DefaultParagraphFont"/>
    <w:link w:val="Footer"/>
    <w:uiPriority w:val="99"/>
    <w:semiHidden/>
    <w:rsid w:val="001105CE"/>
    <w:rPr>
      <w:rFonts w:ascii="Times New Roman" w:eastAsia="Times New Roman" w:hAnsi="Times New Roman" w:cs="Times New Roman"/>
      <w:sz w:val="24"/>
      <w:szCs w:val="24"/>
    </w:rPr>
  </w:style>
  <w:style w:type="paragraph" w:styleId="ListParagraph">
    <w:name w:val="List Paragraph"/>
    <w:basedOn w:val="Normal"/>
    <w:uiPriority w:val="34"/>
    <w:qFormat/>
    <w:rsid w:val="00D03ED3"/>
    <w:pPr>
      <w:ind w:left="720"/>
      <w:contextualSpacing/>
    </w:pPr>
    <w:rPr>
      <w:color w:val="000000"/>
    </w:rPr>
  </w:style>
  <w:style w:type="character" w:styleId="Hyperlink">
    <w:name w:val="Hyperlink"/>
    <w:basedOn w:val="DefaultParagraphFont"/>
    <w:uiPriority w:val="99"/>
    <w:unhideWhenUsed/>
    <w:rsid w:val="00DD605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a/kean.edu/startalk/home/students/topic-1/Photo%20story%20Gender%20equity.pptx" TargetMode="External"/><Relationship Id="rId13" Type="http://schemas.openxmlformats.org/officeDocument/2006/relationships/hyperlink" Target="https://sites.google.com/a/kean.edu/startalk/home/students/topic-1/Lesson%203-%20Rubric%20for%20multimedia%20presentation.docx"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sites.google.com/a/kean.edu/startalk/home/students/topic-1/Lesson%203%20Rubric%20for%20Roleplay.docx" TargetMode="External"/><Relationship Id="rId12" Type="http://schemas.openxmlformats.org/officeDocument/2006/relationships/hyperlink" Target="https://sites.google.com/a/kean.edu/startalk/StartalkUrdu.m4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google.com/a/kean.edu/startalk/startalkHindi.m4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youtube.com/watch?NR=1&amp;feature=endscreen&amp;v=SsE8S4pQEMg" TargetMode="External"/><Relationship Id="rId4" Type="http://schemas.openxmlformats.org/officeDocument/2006/relationships/webSettings" Target="webSettings.xml"/><Relationship Id="rId9" Type="http://schemas.openxmlformats.org/officeDocument/2006/relationships/hyperlink" Target="https://sites.google.com/a/kean.edu/startalk/%D8%BA%D8%B2%D8%A7%D9%84%DB%81%20%DA%A9%DB%8C%20%DA%A9%DB%81%D8%A7%D9%86%DB%8C%20%D8%A7%D8%B3%20%DA%A9%DB%8C%20%D8%B2%D8%A8%D8%A7%D9%86%DB%8C-%20Lesson%203.pp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jjensen</dc:creator>
  <cp:lastModifiedBy>nusrat</cp:lastModifiedBy>
  <cp:revision>2</cp:revision>
  <cp:lastPrinted>2012-01-26T22:44:00Z</cp:lastPrinted>
  <dcterms:created xsi:type="dcterms:W3CDTF">2012-10-12T19:45:00Z</dcterms:created>
  <dcterms:modified xsi:type="dcterms:W3CDTF">2012-10-12T19:45:00Z</dcterms:modified>
</cp:coreProperties>
</file>