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D551D" w14:textId="77777777" w:rsidR="00B50E5A" w:rsidRDefault="00B50E5A" w:rsidP="005819BA">
      <w:pPr>
        <w:rPr>
          <w:rFonts w:eastAsia="Times New Roman" w:cstheme="minorHAnsi"/>
          <w:lang w:bidi="en-US"/>
        </w:rPr>
      </w:pPr>
    </w:p>
    <w:p w14:paraId="00C42900" w14:textId="77777777" w:rsidR="00B50E5A" w:rsidRDefault="00B50E5A" w:rsidP="005819BA">
      <w:pPr>
        <w:rPr>
          <w:rFonts w:eastAsia="Times New Roman" w:cstheme="minorHAnsi"/>
          <w:lang w:bidi="en-US"/>
        </w:rPr>
      </w:pPr>
    </w:p>
    <w:p w14:paraId="1B12B119" w14:textId="77777777" w:rsidR="005819BA" w:rsidRDefault="005819BA" w:rsidP="005819BA">
      <w:pPr>
        <w:spacing w:after="0" w:line="240" w:lineRule="auto"/>
        <w:contextualSpacing/>
        <w:jc w:val="center"/>
        <w:rPr>
          <w:rFonts w:cstheme="minorHAnsi"/>
          <w:b/>
          <w:bCs/>
          <w:color w:val="0000FF"/>
        </w:rPr>
      </w:pPr>
    </w:p>
    <w:p w14:paraId="1B12B11A" w14:textId="77777777" w:rsidR="005819BA" w:rsidRDefault="005819BA" w:rsidP="005819BA">
      <w:pPr>
        <w:spacing w:after="0" w:line="240" w:lineRule="auto"/>
        <w:contextualSpacing/>
        <w:jc w:val="center"/>
        <w:rPr>
          <w:rFonts w:cstheme="minorHAnsi"/>
          <w:b/>
          <w:bCs/>
          <w:color w:val="0000FF"/>
        </w:rPr>
      </w:pPr>
      <w:r>
        <w:rPr>
          <w:rFonts w:cstheme="minorHAnsi"/>
          <w:b/>
          <w:bCs/>
          <w:color w:val="0000FF"/>
        </w:rPr>
        <w:t>Kean University Physician Assistant Studies Program</w:t>
      </w:r>
    </w:p>
    <w:p w14:paraId="1B12B11B" w14:textId="77777777" w:rsidR="005819BA" w:rsidRDefault="005819BA" w:rsidP="005819BA">
      <w:pPr>
        <w:spacing w:after="0" w:line="240" w:lineRule="auto"/>
        <w:contextualSpacing/>
        <w:jc w:val="center"/>
        <w:rPr>
          <w:rFonts w:cstheme="minorHAnsi"/>
          <w:b/>
          <w:bCs/>
          <w:color w:val="0000FF"/>
        </w:rPr>
      </w:pPr>
      <w:r>
        <w:rPr>
          <w:rFonts w:cstheme="minorHAnsi"/>
          <w:b/>
          <w:bCs/>
          <w:color w:val="0000FF"/>
        </w:rPr>
        <w:t>A</w:t>
      </w:r>
      <w:r w:rsidRPr="00015D24">
        <w:rPr>
          <w:rFonts w:cstheme="minorHAnsi"/>
          <w:b/>
          <w:bCs/>
          <w:color w:val="0000FF"/>
        </w:rPr>
        <w:t xml:space="preserve">RC-PA Student Attrition </w:t>
      </w:r>
      <w:r>
        <w:rPr>
          <w:rFonts w:cstheme="minorHAnsi"/>
          <w:b/>
          <w:bCs/>
          <w:color w:val="0000FF"/>
        </w:rPr>
        <w:t>Table</w:t>
      </w:r>
    </w:p>
    <w:p w14:paraId="1B12B11C" w14:textId="77777777" w:rsidR="005819BA" w:rsidRPr="00015D24" w:rsidRDefault="005819BA" w:rsidP="005819BA">
      <w:pPr>
        <w:spacing w:after="0" w:line="240" w:lineRule="auto"/>
        <w:contextualSpacing/>
        <w:jc w:val="center"/>
        <w:rPr>
          <w:rFonts w:cstheme="minorHAnsi"/>
          <w:color w:val="0000FF"/>
        </w:rPr>
      </w:pPr>
    </w:p>
    <w:tbl>
      <w:tblPr>
        <w:tblW w:w="601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tblGrid>
      <w:tr w:rsidR="005819BA" w:rsidRPr="00293F6F" w14:paraId="1B12B11F" w14:textId="77777777" w:rsidTr="007007D0">
        <w:trPr>
          <w:trHeight w:val="366"/>
          <w:tblHeader/>
          <w:jc w:val="center"/>
        </w:trPr>
        <w:tc>
          <w:tcPr>
            <w:tcW w:w="2693" w:type="dxa"/>
            <w:vMerge w:val="restart"/>
            <w:tcBorders>
              <w:top w:val="thinThickSmallGap" w:sz="18" w:space="0" w:color="auto"/>
              <w:right w:val="thinThickSmallGap" w:sz="18" w:space="0" w:color="auto"/>
            </w:tcBorders>
          </w:tcPr>
          <w:p w14:paraId="1B12B11D" w14:textId="77777777" w:rsidR="005819BA" w:rsidRPr="00293F6F" w:rsidRDefault="005819BA" w:rsidP="005E0889">
            <w:pPr>
              <w:spacing w:after="0" w:line="240" w:lineRule="auto"/>
              <w:jc w:val="center"/>
              <w:rPr>
                <w:rFonts w:cstheme="minorHAnsi"/>
                <w:b/>
              </w:rPr>
            </w:pPr>
          </w:p>
        </w:tc>
        <w:tc>
          <w:tcPr>
            <w:tcW w:w="3322" w:type="dxa"/>
            <w:gridSpan w:val="3"/>
            <w:tcBorders>
              <w:top w:val="thinThickSmallGap" w:sz="18" w:space="0" w:color="auto"/>
              <w:left w:val="thinThickSmallGap" w:sz="18" w:space="0" w:color="auto"/>
              <w:bottom w:val="single" w:sz="18" w:space="0" w:color="auto"/>
              <w:right w:val="thinThickSmallGap" w:sz="18" w:space="0" w:color="auto"/>
            </w:tcBorders>
            <w:vAlign w:val="center"/>
          </w:tcPr>
          <w:p w14:paraId="1B12B11E" w14:textId="77777777" w:rsidR="005819BA" w:rsidRPr="00293F6F" w:rsidRDefault="005819BA" w:rsidP="005E0889">
            <w:pPr>
              <w:spacing w:after="0" w:line="240" w:lineRule="auto"/>
              <w:jc w:val="center"/>
              <w:rPr>
                <w:rFonts w:cstheme="minorHAnsi"/>
                <w:b/>
              </w:rPr>
            </w:pPr>
            <w:r w:rsidRPr="00293F6F">
              <w:rPr>
                <w:rFonts w:cstheme="minorHAnsi"/>
                <w:b/>
              </w:rPr>
              <w:t>Graduated Classes</w:t>
            </w:r>
          </w:p>
        </w:tc>
      </w:tr>
      <w:tr w:rsidR="005819BA" w:rsidRPr="00293F6F" w14:paraId="1B12B124" w14:textId="77777777" w:rsidTr="007007D0">
        <w:trPr>
          <w:trHeight w:val="495"/>
          <w:tblHeader/>
          <w:jc w:val="center"/>
        </w:trPr>
        <w:tc>
          <w:tcPr>
            <w:tcW w:w="2693" w:type="dxa"/>
            <w:vMerge/>
            <w:tcBorders>
              <w:bottom w:val="single" w:sz="18" w:space="0" w:color="auto"/>
              <w:right w:val="single" w:sz="18" w:space="0" w:color="auto"/>
            </w:tcBorders>
          </w:tcPr>
          <w:p w14:paraId="1B12B120" w14:textId="77777777" w:rsidR="005819BA" w:rsidRPr="00293F6F" w:rsidRDefault="005819BA" w:rsidP="005E0889">
            <w:pPr>
              <w:spacing w:after="0" w:line="240" w:lineRule="auto"/>
              <w:jc w:val="center"/>
              <w:rPr>
                <w:rFonts w:cstheme="minorHAnsi"/>
                <w:b/>
              </w:rPr>
            </w:pPr>
          </w:p>
        </w:tc>
        <w:tc>
          <w:tcPr>
            <w:tcW w:w="1107" w:type="dxa"/>
            <w:tcBorders>
              <w:top w:val="single" w:sz="18" w:space="0" w:color="auto"/>
              <w:left w:val="single" w:sz="18" w:space="0" w:color="auto"/>
              <w:bottom w:val="single" w:sz="18" w:space="0" w:color="auto"/>
              <w:right w:val="single" w:sz="18" w:space="0" w:color="auto"/>
            </w:tcBorders>
          </w:tcPr>
          <w:p w14:paraId="1B12B121" w14:textId="77777777" w:rsidR="005819BA" w:rsidRPr="002333E7" w:rsidRDefault="005819BA" w:rsidP="005E0889">
            <w:pPr>
              <w:spacing w:after="0" w:line="240" w:lineRule="auto"/>
              <w:jc w:val="center"/>
              <w:rPr>
                <w:rFonts w:cstheme="minorHAnsi"/>
                <w:b/>
              </w:rPr>
            </w:pPr>
            <w:r w:rsidRPr="002333E7">
              <w:rPr>
                <w:rFonts w:cstheme="minorHAnsi"/>
                <w:b/>
              </w:rPr>
              <w:t xml:space="preserve">Class of </w:t>
            </w:r>
            <w:sdt>
              <w:sdtPr>
                <w:rPr>
                  <w:rFonts w:eastAsia="Calibri" w:cstheme="minorHAnsi"/>
                  <w:b/>
                </w:rPr>
                <w:id w:val="901875992"/>
                <w:placeholder>
                  <w:docPart w:val="4330B0867B774C82A5F33C17B1FA9B9A"/>
                </w:placeholder>
                <w:text/>
              </w:sdtPr>
              <w:sdtEndPr>
                <w:rPr>
                  <w:rFonts w:eastAsiaTheme="minorHAnsi"/>
                </w:rPr>
              </w:sdtEndPr>
              <w:sdtContent>
                <w:r>
                  <w:rPr>
                    <w:rFonts w:eastAsia="Calibri" w:cstheme="minorHAnsi"/>
                    <w:b/>
                  </w:rPr>
                  <w:t>2024</w:t>
                </w:r>
              </w:sdtContent>
            </w:sdt>
          </w:p>
        </w:tc>
        <w:tc>
          <w:tcPr>
            <w:tcW w:w="1107" w:type="dxa"/>
            <w:tcBorders>
              <w:top w:val="single" w:sz="18" w:space="0" w:color="auto"/>
              <w:left w:val="single" w:sz="18" w:space="0" w:color="auto"/>
              <w:bottom w:val="single" w:sz="18" w:space="0" w:color="auto"/>
              <w:right w:val="single" w:sz="18" w:space="0" w:color="auto"/>
            </w:tcBorders>
          </w:tcPr>
          <w:p w14:paraId="1B12B122" w14:textId="15027E28" w:rsidR="005819BA" w:rsidRPr="002333E7" w:rsidRDefault="005819BA" w:rsidP="004E1F50">
            <w:pPr>
              <w:spacing w:after="0" w:line="240" w:lineRule="auto"/>
              <w:jc w:val="center"/>
              <w:rPr>
                <w:rFonts w:cstheme="minorHAnsi"/>
                <w:b/>
              </w:rPr>
            </w:pPr>
            <w:r w:rsidRPr="002333E7">
              <w:rPr>
                <w:rFonts w:cstheme="minorHAnsi"/>
                <w:b/>
              </w:rPr>
              <w:t xml:space="preserve">Class of </w:t>
            </w:r>
            <w:sdt>
              <w:sdtPr>
                <w:rPr>
                  <w:rFonts w:eastAsia="Calibri" w:cstheme="minorHAnsi"/>
                  <w:b/>
                </w:rPr>
                <w:id w:val="-2011826513"/>
                <w:placeholder>
                  <w:docPart w:val="00A0CF4362A74041A68EC9F0194B90A6"/>
                </w:placeholder>
                <w:text/>
              </w:sdtPr>
              <w:sdtEndPr>
                <w:rPr>
                  <w:rFonts w:eastAsiaTheme="minorHAnsi"/>
                </w:rPr>
              </w:sdtEndPr>
              <w:sdtContent>
                <w:r w:rsidR="004E1F50">
                  <w:rPr>
                    <w:rFonts w:eastAsia="Calibri" w:cstheme="minorHAnsi"/>
                    <w:b/>
                  </w:rPr>
                  <w:t>2025</w:t>
                </w:r>
              </w:sdtContent>
            </w:sdt>
          </w:p>
        </w:tc>
        <w:tc>
          <w:tcPr>
            <w:tcW w:w="1108" w:type="dxa"/>
            <w:tcBorders>
              <w:top w:val="single" w:sz="18" w:space="0" w:color="auto"/>
              <w:left w:val="single" w:sz="18" w:space="0" w:color="auto"/>
              <w:bottom w:val="single" w:sz="18" w:space="0" w:color="auto"/>
              <w:right w:val="thinThickSmallGap" w:sz="18" w:space="0" w:color="auto"/>
            </w:tcBorders>
          </w:tcPr>
          <w:p w14:paraId="1B12B123" w14:textId="0A7D439A" w:rsidR="005819BA" w:rsidRPr="002333E7" w:rsidRDefault="005819BA" w:rsidP="005E0889">
            <w:pPr>
              <w:spacing w:after="0" w:line="240" w:lineRule="auto"/>
              <w:jc w:val="center"/>
              <w:rPr>
                <w:rFonts w:cstheme="minorHAnsi"/>
                <w:b/>
              </w:rPr>
            </w:pPr>
            <w:r w:rsidRPr="002333E7">
              <w:rPr>
                <w:rFonts w:cstheme="minorHAnsi"/>
                <w:b/>
              </w:rPr>
              <w:t xml:space="preserve">Class of </w:t>
            </w:r>
            <w:sdt>
              <w:sdtPr>
                <w:rPr>
                  <w:rFonts w:eastAsia="Calibri" w:cstheme="minorHAnsi"/>
                  <w:b/>
                </w:rPr>
                <w:id w:val="-850490220"/>
                <w:placeholder>
                  <w:docPart w:val="C3EA4FE6D0E44BA8B8D45CE25BCF7A43"/>
                </w:placeholder>
                <w:text/>
              </w:sdtPr>
              <w:sdtEndPr>
                <w:rPr>
                  <w:rFonts w:eastAsiaTheme="minorHAnsi"/>
                </w:rPr>
              </w:sdtEndPr>
              <w:sdtContent>
                <w:r w:rsidR="008F2DE7">
                  <w:rPr>
                    <w:rFonts w:eastAsia="Calibri" w:cstheme="minorHAnsi"/>
                    <w:b/>
                  </w:rPr>
                  <w:t>2026</w:t>
                </w:r>
              </w:sdtContent>
            </w:sdt>
          </w:p>
        </w:tc>
      </w:tr>
      <w:tr w:rsidR="005819BA" w:rsidRPr="00293F6F" w14:paraId="1B12B129" w14:textId="77777777" w:rsidTr="007007D0">
        <w:trPr>
          <w:trHeight w:val="459"/>
          <w:jc w:val="center"/>
        </w:trPr>
        <w:tc>
          <w:tcPr>
            <w:tcW w:w="2693" w:type="dxa"/>
            <w:tcBorders>
              <w:top w:val="single" w:sz="18" w:space="0" w:color="auto"/>
              <w:bottom w:val="single" w:sz="18" w:space="0" w:color="auto"/>
              <w:right w:val="single" w:sz="18" w:space="0" w:color="auto"/>
            </w:tcBorders>
            <w:vAlign w:val="center"/>
          </w:tcPr>
          <w:p w14:paraId="1B12B125" w14:textId="77777777" w:rsidR="005819BA" w:rsidRPr="00293F6F" w:rsidRDefault="005819BA" w:rsidP="005E0889">
            <w:pPr>
              <w:spacing w:after="0" w:line="240" w:lineRule="auto"/>
              <w:rPr>
                <w:rFonts w:cstheme="minorHAnsi"/>
              </w:rPr>
            </w:pPr>
            <w:r w:rsidRPr="00293F6F">
              <w:rPr>
                <w:rFonts w:cstheme="minorHAnsi"/>
                <w:b/>
              </w:rPr>
              <w:t xml:space="preserve">Maximum entering class size </w:t>
            </w:r>
            <w:r w:rsidRPr="00293F6F">
              <w:rPr>
                <w:rFonts w:cstheme="minorHAnsi"/>
                <w:sz w:val="20"/>
              </w:rPr>
              <w:t>(as approved by ARC-PA)</w:t>
            </w:r>
          </w:p>
        </w:tc>
        <w:sdt>
          <w:sdtPr>
            <w:rPr>
              <w:rFonts w:cstheme="minorHAnsi"/>
              <w:b/>
            </w:rPr>
            <w:id w:val="-1927643819"/>
            <w:placeholder>
              <w:docPart w:val="9CF4F35737B6476A861BB7061D4B2DBB"/>
            </w:placeholder>
            <w:text/>
          </w:sdtPr>
          <w:sdtContent>
            <w:tc>
              <w:tcPr>
                <w:tcW w:w="1107" w:type="dxa"/>
                <w:tcBorders>
                  <w:top w:val="single" w:sz="18" w:space="0" w:color="auto"/>
                  <w:left w:val="single" w:sz="18" w:space="0" w:color="auto"/>
                  <w:bottom w:val="single" w:sz="18" w:space="0" w:color="auto"/>
                  <w:right w:val="single" w:sz="18" w:space="0" w:color="auto"/>
                </w:tcBorders>
                <w:vAlign w:val="center"/>
              </w:tcPr>
              <w:p w14:paraId="1B12B126" w14:textId="77777777" w:rsidR="005819BA" w:rsidRPr="00293F6F" w:rsidRDefault="005819BA" w:rsidP="005E0889">
                <w:pPr>
                  <w:spacing w:after="0" w:line="240" w:lineRule="auto"/>
                  <w:jc w:val="center"/>
                  <w:rPr>
                    <w:rFonts w:cstheme="minorHAnsi"/>
                    <w:b/>
                  </w:rPr>
                </w:pPr>
                <w:r>
                  <w:rPr>
                    <w:rFonts w:cstheme="minorHAnsi"/>
                    <w:b/>
                  </w:rPr>
                  <w:t>20</w:t>
                </w:r>
              </w:p>
            </w:tc>
          </w:sdtContent>
        </w:sdt>
        <w:sdt>
          <w:sdtPr>
            <w:rPr>
              <w:rFonts w:cstheme="minorHAnsi"/>
              <w:b/>
            </w:rPr>
            <w:id w:val="-1341857902"/>
            <w:placeholder>
              <w:docPart w:val="6FB62409E4D140079DD40650C74F3017"/>
            </w:placeholder>
            <w:text/>
          </w:sdtPr>
          <w:sdtContent>
            <w:tc>
              <w:tcPr>
                <w:tcW w:w="1107" w:type="dxa"/>
                <w:tcBorders>
                  <w:top w:val="single" w:sz="18" w:space="0" w:color="auto"/>
                  <w:left w:val="single" w:sz="18" w:space="0" w:color="auto"/>
                  <w:bottom w:val="single" w:sz="18" w:space="0" w:color="auto"/>
                  <w:right w:val="single" w:sz="18" w:space="0" w:color="auto"/>
                </w:tcBorders>
                <w:vAlign w:val="center"/>
              </w:tcPr>
              <w:p w14:paraId="1B12B127" w14:textId="54251159" w:rsidR="005819BA" w:rsidRPr="00293F6F" w:rsidRDefault="004E1F50" w:rsidP="004E1F50">
                <w:pPr>
                  <w:spacing w:after="0" w:line="240" w:lineRule="auto"/>
                  <w:jc w:val="center"/>
                  <w:rPr>
                    <w:rFonts w:cstheme="minorHAnsi"/>
                    <w:b/>
                  </w:rPr>
                </w:pPr>
                <w:r>
                  <w:rPr>
                    <w:rFonts w:cstheme="minorHAnsi"/>
                    <w:b/>
                  </w:rPr>
                  <w:t>25</w:t>
                </w:r>
              </w:p>
            </w:tc>
          </w:sdtContent>
        </w:sdt>
        <w:sdt>
          <w:sdtPr>
            <w:rPr>
              <w:rFonts w:cstheme="minorHAnsi"/>
              <w:b/>
            </w:rPr>
            <w:id w:val="-1059717440"/>
            <w:placeholder>
              <w:docPart w:val="3AB1346EDEBF4383996AF19314CBF163"/>
            </w:placeholder>
            <w:text/>
          </w:sdtPr>
          <w:sdtContent>
            <w:tc>
              <w:tcPr>
                <w:tcW w:w="1108" w:type="dxa"/>
                <w:tcBorders>
                  <w:top w:val="single" w:sz="18" w:space="0" w:color="auto"/>
                  <w:left w:val="single" w:sz="18" w:space="0" w:color="auto"/>
                  <w:bottom w:val="single" w:sz="18" w:space="0" w:color="auto"/>
                  <w:right w:val="thinThickSmallGap" w:sz="18" w:space="0" w:color="auto"/>
                </w:tcBorders>
                <w:vAlign w:val="center"/>
              </w:tcPr>
              <w:p w14:paraId="1B12B128" w14:textId="103A7000" w:rsidR="005819BA" w:rsidRPr="00293F6F" w:rsidRDefault="008F2DE7" w:rsidP="005E0889">
                <w:pPr>
                  <w:spacing w:after="0" w:line="240" w:lineRule="auto"/>
                  <w:jc w:val="center"/>
                  <w:rPr>
                    <w:rFonts w:cstheme="minorHAnsi"/>
                    <w:b/>
                  </w:rPr>
                </w:pPr>
                <w:r>
                  <w:rPr>
                    <w:rFonts w:cstheme="minorHAnsi"/>
                    <w:b/>
                  </w:rPr>
                  <w:t>25</w:t>
                </w:r>
              </w:p>
            </w:tc>
          </w:sdtContent>
        </w:sdt>
      </w:tr>
      <w:tr w:rsidR="005819BA" w:rsidRPr="00293F6F" w14:paraId="1B12B12E" w14:textId="77777777" w:rsidTr="007007D0">
        <w:trPr>
          <w:trHeight w:val="459"/>
          <w:jc w:val="center"/>
        </w:trPr>
        <w:tc>
          <w:tcPr>
            <w:tcW w:w="2693" w:type="dxa"/>
            <w:tcBorders>
              <w:top w:val="single" w:sz="18" w:space="0" w:color="auto"/>
              <w:right w:val="single" w:sz="18" w:space="0" w:color="auto"/>
            </w:tcBorders>
            <w:vAlign w:val="center"/>
          </w:tcPr>
          <w:p w14:paraId="1B12B12A" w14:textId="77777777" w:rsidR="005819BA" w:rsidRPr="00293F6F" w:rsidRDefault="005819BA" w:rsidP="005E0889">
            <w:pPr>
              <w:spacing w:after="0" w:line="240" w:lineRule="auto"/>
              <w:rPr>
                <w:rFonts w:cstheme="minorHAnsi"/>
              </w:rPr>
            </w:pPr>
            <w:r w:rsidRPr="00293F6F">
              <w:rPr>
                <w:rFonts w:cstheme="minorHAnsi"/>
              </w:rPr>
              <w:t>Entering class size</w:t>
            </w:r>
          </w:p>
        </w:tc>
        <w:sdt>
          <w:sdtPr>
            <w:rPr>
              <w:rFonts w:cstheme="minorHAnsi"/>
              <w:b/>
            </w:rPr>
            <w:id w:val="940025111"/>
            <w:placeholder>
              <w:docPart w:val="BE50B0C98BC7417B9CA2A8323D351FFF"/>
            </w:placeholder>
            <w:text/>
          </w:sdtPr>
          <w:sdtContent>
            <w:tc>
              <w:tcPr>
                <w:tcW w:w="1107" w:type="dxa"/>
                <w:tcBorders>
                  <w:top w:val="single" w:sz="18" w:space="0" w:color="auto"/>
                  <w:left w:val="single" w:sz="18" w:space="0" w:color="auto"/>
                  <w:right w:val="single" w:sz="18" w:space="0" w:color="auto"/>
                </w:tcBorders>
                <w:vAlign w:val="center"/>
              </w:tcPr>
              <w:p w14:paraId="1B12B12B" w14:textId="77777777" w:rsidR="005819BA" w:rsidRPr="00293F6F" w:rsidRDefault="005819BA" w:rsidP="005E0889">
                <w:pPr>
                  <w:spacing w:after="0" w:line="240" w:lineRule="auto"/>
                  <w:jc w:val="center"/>
                  <w:rPr>
                    <w:rFonts w:cstheme="minorHAnsi"/>
                  </w:rPr>
                </w:pPr>
                <w:r>
                  <w:rPr>
                    <w:rFonts w:cstheme="minorHAnsi"/>
                    <w:b/>
                  </w:rPr>
                  <w:t>20</w:t>
                </w:r>
              </w:p>
            </w:tc>
          </w:sdtContent>
        </w:sdt>
        <w:sdt>
          <w:sdtPr>
            <w:rPr>
              <w:rFonts w:cstheme="minorHAnsi"/>
              <w:b/>
            </w:rPr>
            <w:id w:val="-891187121"/>
            <w:placeholder>
              <w:docPart w:val="E3573D9B48B143C8A91636E5AD8977B0"/>
            </w:placeholder>
            <w:text/>
          </w:sdtPr>
          <w:sdtContent>
            <w:tc>
              <w:tcPr>
                <w:tcW w:w="1107" w:type="dxa"/>
                <w:tcBorders>
                  <w:top w:val="single" w:sz="18" w:space="0" w:color="auto"/>
                  <w:left w:val="single" w:sz="18" w:space="0" w:color="auto"/>
                  <w:right w:val="single" w:sz="18" w:space="0" w:color="auto"/>
                </w:tcBorders>
                <w:vAlign w:val="center"/>
              </w:tcPr>
              <w:p w14:paraId="1B12B12C" w14:textId="250310F5" w:rsidR="005819BA" w:rsidRPr="00293F6F" w:rsidRDefault="004E1F50" w:rsidP="004E1F50">
                <w:pPr>
                  <w:spacing w:after="0" w:line="240" w:lineRule="auto"/>
                  <w:jc w:val="center"/>
                  <w:rPr>
                    <w:rFonts w:cstheme="minorHAnsi"/>
                  </w:rPr>
                </w:pPr>
                <w:r>
                  <w:rPr>
                    <w:rFonts w:cstheme="minorHAnsi"/>
                    <w:b/>
                  </w:rPr>
                  <w:t>25</w:t>
                </w:r>
              </w:p>
            </w:tc>
          </w:sdtContent>
        </w:sdt>
        <w:sdt>
          <w:sdtPr>
            <w:rPr>
              <w:rFonts w:cstheme="minorHAnsi"/>
              <w:b/>
            </w:rPr>
            <w:id w:val="-1150440140"/>
            <w:placeholder>
              <w:docPart w:val="525ED9C75D7A4B2E8C5564CF7BA80DD3"/>
            </w:placeholder>
            <w:text/>
          </w:sdtPr>
          <w:sdtContent>
            <w:tc>
              <w:tcPr>
                <w:tcW w:w="1108" w:type="dxa"/>
                <w:tcBorders>
                  <w:top w:val="single" w:sz="18" w:space="0" w:color="auto"/>
                  <w:left w:val="single" w:sz="18" w:space="0" w:color="auto"/>
                  <w:right w:val="thinThickSmallGap" w:sz="18" w:space="0" w:color="auto"/>
                </w:tcBorders>
                <w:vAlign w:val="center"/>
              </w:tcPr>
              <w:p w14:paraId="1B12B12D" w14:textId="13F5ADBB" w:rsidR="005819BA" w:rsidRPr="00293F6F" w:rsidRDefault="008F2DE7" w:rsidP="005E0889">
                <w:pPr>
                  <w:spacing w:after="0" w:line="240" w:lineRule="auto"/>
                  <w:jc w:val="center"/>
                  <w:rPr>
                    <w:rFonts w:cstheme="minorHAnsi"/>
                  </w:rPr>
                </w:pPr>
                <w:r>
                  <w:rPr>
                    <w:rFonts w:cstheme="minorHAnsi"/>
                    <w:b/>
                  </w:rPr>
                  <w:t>25</w:t>
                </w:r>
              </w:p>
            </w:tc>
          </w:sdtContent>
        </w:sdt>
      </w:tr>
      <w:tr w:rsidR="005819BA" w:rsidRPr="00293F6F" w14:paraId="1B12B133" w14:textId="77777777" w:rsidTr="007007D0">
        <w:trPr>
          <w:trHeight w:val="350"/>
          <w:jc w:val="center"/>
        </w:trPr>
        <w:tc>
          <w:tcPr>
            <w:tcW w:w="2693" w:type="dxa"/>
            <w:tcBorders>
              <w:right w:val="single" w:sz="18" w:space="0" w:color="auto"/>
            </w:tcBorders>
            <w:vAlign w:val="center"/>
          </w:tcPr>
          <w:p w14:paraId="1B12B12F" w14:textId="77777777" w:rsidR="005819BA" w:rsidRPr="00293F6F" w:rsidRDefault="005819BA" w:rsidP="005E0889">
            <w:pPr>
              <w:spacing w:after="0" w:line="240" w:lineRule="auto"/>
              <w:rPr>
                <w:rFonts w:cstheme="minorHAnsi"/>
              </w:rPr>
            </w:pPr>
            <w:r w:rsidRPr="00293F6F">
              <w:rPr>
                <w:rFonts w:cstheme="minorHAnsi"/>
              </w:rPr>
              <w:t>Graduates</w:t>
            </w:r>
          </w:p>
        </w:tc>
        <w:sdt>
          <w:sdtPr>
            <w:rPr>
              <w:rFonts w:cstheme="minorHAnsi"/>
              <w:b/>
            </w:rPr>
            <w:id w:val="-1428798411"/>
            <w:placeholder>
              <w:docPart w:val="435FC6E3284842F487DC2171DAC05201"/>
            </w:placeholder>
            <w:text/>
          </w:sdtPr>
          <w:sdtContent>
            <w:tc>
              <w:tcPr>
                <w:tcW w:w="1107" w:type="dxa"/>
                <w:tcBorders>
                  <w:left w:val="single" w:sz="18" w:space="0" w:color="auto"/>
                  <w:right w:val="single" w:sz="18" w:space="0" w:color="auto"/>
                </w:tcBorders>
                <w:vAlign w:val="center"/>
              </w:tcPr>
              <w:p w14:paraId="1B12B130" w14:textId="3DD0F8A6" w:rsidR="005819BA" w:rsidRPr="00293F6F" w:rsidRDefault="006168B9" w:rsidP="005E0889">
                <w:pPr>
                  <w:spacing w:after="0" w:line="240" w:lineRule="auto"/>
                  <w:jc w:val="center"/>
                  <w:rPr>
                    <w:rFonts w:cstheme="minorHAnsi"/>
                  </w:rPr>
                </w:pPr>
                <w:r>
                  <w:rPr>
                    <w:rFonts w:cstheme="minorHAnsi"/>
                    <w:b/>
                  </w:rPr>
                  <w:t>18</w:t>
                </w:r>
              </w:p>
            </w:tc>
          </w:sdtContent>
        </w:sdt>
        <w:sdt>
          <w:sdtPr>
            <w:rPr>
              <w:rFonts w:cstheme="minorHAnsi"/>
              <w:b/>
            </w:rPr>
            <w:id w:val="-238014530"/>
            <w:placeholder>
              <w:docPart w:val="6D65A93B5E85466B857E7A05D92418AF"/>
            </w:placeholder>
            <w:text/>
          </w:sdtPr>
          <w:sdtContent>
            <w:tc>
              <w:tcPr>
                <w:tcW w:w="1107" w:type="dxa"/>
                <w:tcBorders>
                  <w:left w:val="single" w:sz="18" w:space="0" w:color="auto"/>
                  <w:right w:val="single" w:sz="18" w:space="0" w:color="auto"/>
                </w:tcBorders>
                <w:vAlign w:val="center"/>
              </w:tcPr>
              <w:p w14:paraId="1B12B131" w14:textId="3C28958E" w:rsidR="005819BA" w:rsidRPr="00293F6F" w:rsidRDefault="00CD577D" w:rsidP="00C010A9">
                <w:pPr>
                  <w:spacing w:after="0" w:line="240" w:lineRule="auto"/>
                  <w:jc w:val="center"/>
                  <w:rPr>
                    <w:rFonts w:cstheme="minorHAnsi"/>
                  </w:rPr>
                </w:pPr>
                <w:r>
                  <w:rPr>
                    <w:rFonts w:cstheme="minorHAnsi"/>
                    <w:b/>
                  </w:rPr>
                  <w:t>24</w:t>
                </w:r>
              </w:p>
            </w:tc>
          </w:sdtContent>
        </w:sdt>
        <w:sdt>
          <w:sdtPr>
            <w:rPr>
              <w:rFonts w:cstheme="minorHAnsi"/>
              <w:b/>
            </w:rPr>
            <w:id w:val="322938666"/>
            <w:placeholder>
              <w:docPart w:val="7FC54F9FB82D493894FF39B1AE100568"/>
            </w:placeholder>
            <w:text/>
          </w:sdtPr>
          <w:sdtContent>
            <w:tc>
              <w:tcPr>
                <w:tcW w:w="1108" w:type="dxa"/>
                <w:tcBorders>
                  <w:left w:val="single" w:sz="18" w:space="0" w:color="auto"/>
                  <w:right w:val="thinThickSmallGap" w:sz="18" w:space="0" w:color="auto"/>
                </w:tcBorders>
                <w:vAlign w:val="center"/>
              </w:tcPr>
              <w:p w14:paraId="1B12B132" w14:textId="4DF43C7C" w:rsidR="005819BA" w:rsidRPr="00293F6F" w:rsidRDefault="00127334" w:rsidP="005E0889">
                <w:pPr>
                  <w:spacing w:after="0" w:line="240" w:lineRule="auto"/>
                  <w:jc w:val="center"/>
                  <w:rPr>
                    <w:rFonts w:cstheme="minorHAnsi"/>
                  </w:rPr>
                </w:pPr>
                <w:r>
                  <w:rPr>
                    <w:rFonts w:cstheme="minorHAnsi"/>
                    <w:b/>
                  </w:rPr>
                  <w:t>N/A</w:t>
                </w:r>
              </w:p>
            </w:tc>
          </w:sdtContent>
        </w:sdt>
      </w:tr>
      <w:tr w:rsidR="005819BA" w:rsidRPr="00293F6F" w14:paraId="1B12B138" w14:textId="77777777" w:rsidTr="007007D0">
        <w:trPr>
          <w:trHeight w:val="440"/>
          <w:jc w:val="center"/>
        </w:trPr>
        <w:tc>
          <w:tcPr>
            <w:tcW w:w="2693" w:type="dxa"/>
            <w:tcBorders>
              <w:top w:val="double" w:sz="4" w:space="0" w:color="auto"/>
              <w:right w:val="single" w:sz="18" w:space="0" w:color="auto"/>
            </w:tcBorders>
            <w:vAlign w:val="center"/>
          </w:tcPr>
          <w:p w14:paraId="1B12B134" w14:textId="77777777" w:rsidR="005819BA" w:rsidRPr="00451008" w:rsidRDefault="005819BA" w:rsidP="005E0889">
            <w:pPr>
              <w:spacing w:after="0" w:line="240" w:lineRule="auto"/>
              <w:rPr>
                <w:rFonts w:cstheme="minorHAnsi"/>
                <w:b/>
                <w:bCs/>
              </w:rPr>
            </w:pPr>
            <w:r w:rsidRPr="00451008">
              <w:rPr>
                <w:rFonts w:cstheme="minorHAnsi"/>
                <w:b/>
                <w:bCs/>
              </w:rPr>
              <w:t>*</w:t>
            </w:r>
            <w:r w:rsidRPr="00451008">
              <w:rPr>
                <w:b/>
                <w:bCs/>
                <w:i/>
                <w:iCs/>
              </w:rPr>
              <w:t xml:space="preserve"> </w:t>
            </w:r>
            <w:r w:rsidRPr="00563737">
              <w:rPr>
                <w:b/>
                <w:bCs/>
              </w:rPr>
              <w:t>Attrition</w:t>
            </w:r>
            <w:r w:rsidRPr="00451008">
              <w:rPr>
                <w:b/>
                <w:bCs/>
              </w:rPr>
              <w:t xml:space="preserve"> rate</w:t>
            </w:r>
          </w:p>
        </w:tc>
        <w:sdt>
          <w:sdtPr>
            <w:rPr>
              <w:rFonts w:cstheme="minorHAnsi"/>
              <w:b/>
            </w:rPr>
            <w:id w:val="744234845"/>
            <w:placeholder>
              <w:docPart w:val="EFF57FC7C6D34FB2A79A5D0254B2E943"/>
            </w:placeholder>
            <w:text/>
          </w:sdtPr>
          <w:sdtContent>
            <w:tc>
              <w:tcPr>
                <w:tcW w:w="1107" w:type="dxa"/>
                <w:tcBorders>
                  <w:top w:val="double" w:sz="4" w:space="0" w:color="auto"/>
                  <w:left w:val="single" w:sz="18" w:space="0" w:color="auto"/>
                  <w:right w:val="single" w:sz="18" w:space="0" w:color="auto"/>
                </w:tcBorders>
                <w:shd w:val="clear" w:color="auto" w:fill="auto"/>
                <w:vAlign w:val="center"/>
              </w:tcPr>
              <w:p w14:paraId="1B12B135" w14:textId="3F40CE5F" w:rsidR="005819BA" w:rsidRPr="00451008" w:rsidRDefault="00CD577D" w:rsidP="005819BA">
                <w:pPr>
                  <w:spacing w:after="0" w:line="240" w:lineRule="auto"/>
                  <w:jc w:val="center"/>
                  <w:rPr>
                    <w:rFonts w:cstheme="minorHAnsi"/>
                    <w:b/>
                  </w:rPr>
                </w:pPr>
                <w:r>
                  <w:rPr>
                    <w:rFonts w:cstheme="minorHAnsi"/>
                    <w:b/>
                  </w:rPr>
                  <w:t>10%</w:t>
                </w:r>
              </w:p>
            </w:tc>
          </w:sdtContent>
        </w:sdt>
        <w:sdt>
          <w:sdtPr>
            <w:rPr>
              <w:rFonts w:cstheme="minorHAnsi"/>
              <w:b/>
            </w:rPr>
            <w:id w:val="857167236"/>
            <w:placeholder>
              <w:docPart w:val="1CA137B1E2F74151B77A92F808B9F9EC"/>
            </w:placeholder>
            <w:text/>
          </w:sdtPr>
          <w:sdtContent>
            <w:tc>
              <w:tcPr>
                <w:tcW w:w="1107" w:type="dxa"/>
                <w:tcBorders>
                  <w:top w:val="double" w:sz="4" w:space="0" w:color="auto"/>
                  <w:left w:val="single" w:sz="18" w:space="0" w:color="auto"/>
                  <w:right w:val="single" w:sz="18" w:space="0" w:color="auto"/>
                </w:tcBorders>
                <w:shd w:val="clear" w:color="auto" w:fill="auto"/>
                <w:vAlign w:val="center"/>
              </w:tcPr>
              <w:p w14:paraId="1B12B136" w14:textId="281D9D4C" w:rsidR="005819BA" w:rsidRPr="00451008" w:rsidRDefault="003D3E82" w:rsidP="006721CF">
                <w:pPr>
                  <w:spacing w:after="0" w:line="240" w:lineRule="auto"/>
                  <w:jc w:val="center"/>
                  <w:rPr>
                    <w:rFonts w:cstheme="minorHAnsi"/>
                    <w:b/>
                  </w:rPr>
                </w:pPr>
                <w:r>
                  <w:rPr>
                    <w:rFonts w:cstheme="minorHAnsi"/>
                    <w:b/>
                  </w:rPr>
                  <w:t>4%</w:t>
                </w:r>
              </w:p>
            </w:tc>
          </w:sdtContent>
        </w:sdt>
        <w:sdt>
          <w:sdtPr>
            <w:rPr>
              <w:rFonts w:cstheme="minorHAnsi"/>
              <w:b/>
            </w:rPr>
            <w:id w:val="-616840965"/>
            <w:placeholder>
              <w:docPart w:val="D148F3F00BF046B9A6826A628E4EAEBC"/>
            </w:placeholder>
            <w:text/>
          </w:sdtPr>
          <w:sdtContent>
            <w:tc>
              <w:tcPr>
                <w:tcW w:w="1108" w:type="dxa"/>
                <w:tcBorders>
                  <w:top w:val="double" w:sz="4" w:space="0" w:color="auto"/>
                  <w:left w:val="single" w:sz="18" w:space="0" w:color="auto"/>
                  <w:right w:val="thinThickSmallGap" w:sz="18" w:space="0" w:color="auto"/>
                </w:tcBorders>
                <w:shd w:val="clear" w:color="auto" w:fill="auto"/>
                <w:vAlign w:val="center"/>
              </w:tcPr>
              <w:p w14:paraId="1B12B137" w14:textId="5EA8A6E3" w:rsidR="005819BA" w:rsidRPr="00451008" w:rsidRDefault="00127334" w:rsidP="005E0889">
                <w:pPr>
                  <w:spacing w:after="0" w:line="240" w:lineRule="auto"/>
                  <w:jc w:val="center"/>
                  <w:rPr>
                    <w:rFonts w:cstheme="minorHAnsi"/>
                    <w:b/>
                  </w:rPr>
                </w:pPr>
                <w:r>
                  <w:rPr>
                    <w:rFonts w:cstheme="minorHAnsi"/>
                    <w:b/>
                  </w:rPr>
                  <w:t>N/A</w:t>
                </w:r>
              </w:p>
            </w:tc>
          </w:sdtContent>
        </w:sdt>
      </w:tr>
      <w:tr w:rsidR="005819BA" w:rsidRPr="00293F6F" w14:paraId="1B12B13D" w14:textId="77777777" w:rsidTr="007007D0">
        <w:trPr>
          <w:trHeight w:val="440"/>
          <w:jc w:val="center"/>
        </w:trPr>
        <w:tc>
          <w:tcPr>
            <w:tcW w:w="2693" w:type="dxa"/>
            <w:tcBorders>
              <w:right w:val="single" w:sz="18" w:space="0" w:color="auto"/>
            </w:tcBorders>
            <w:vAlign w:val="center"/>
          </w:tcPr>
          <w:p w14:paraId="1B12B139" w14:textId="77777777" w:rsidR="005819BA" w:rsidRPr="00451008" w:rsidRDefault="005819BA" w:rsidP="005E0889">
            <w:pPr>
              <w:spacing w:after="0" w:line="240" w:lineRule="auto"/>
              <w:rPr>
                <w:rFonts w:cstheme="minorHAnsi"/>
                <w:b/>
                <w:bCs/>
              </w:rPr>
            </w:pPr>
            <w:r w:rsidRPr="00451008">
              <w:rPr>
                <w:b/>
                <w:bCs/>
              </w:rPr>
              <w:t>**Graduation rate</w:t>
            </w:r>
          </w:p>
        </w:tc>
        <w:sdt>
          <w:sdtPr>
            <w:rPr>
              <w:rFonts w:cstheme="minorHAnsi"/>
              <w:b/>
            </w:rPr>
            <w:id w:val="673835831"/>
            <w:placeholder>
              <w:docPart w:val="115E4F0E75A4476BBC30F6A76A8C466E"/>
            </w:placeholder>
            <w:text/>
          </w:sdtPr>
          <w:sdtContent>
            <w:tc>
              <w:tcPr>
                <w:tcW w:w="1107" w:type="dxa"/>
                <w:tcBorders>
                  <w:left w:val="single" w:sz="18" w:space="0" w:color="auto"/>
                  <w:bottom w:val="thickThinSmallGap" w:sz="18" w:space="0" w:color="auto"/>
                  <w:right w:val="single" w:sz="18" w:space="0" w:color="auto"/>
                </w:tcBorders>
                <w:shd w:val="clear" w:color="auto" w:fill="auto"/>
                <w:vAlign w:val="center"/>
              </w:tcPr>
              <w:p w14:paraId="1B12B13A" w14:textId="3A7031EA" w:rsidR="005819BA" w:rsidRPr="00451008" w:rsidRDefault="00CD577D" w:rsidP="005E0889">
                <w:pPr>
                  <w:spacing w:after="0" w:line="240" w:lineRule="auto"/>
                  <w:jc w:val="center"/>
                  <w:rPr>
                    <w:rFonts w:cstheme="minorHAnsi"/>
                    <w:b/>
                  </w:rPr>
                </w:pPr>
                <w:r>
                  <w:rPr>
                    <w:rFonts w:cstheme="minorHAnsi"/>
                    <w:b/>
                  </w:rPr>
                  <w:t>90%</w:t>
                </w:r>
              </w:p>
            </w:tc>
          </w:sdtContent>
        </w:sdt>
        <w:sdt>
          <w:sdtPr>
            <w:rPr>
              <w:rFonts w:cstheme="minorHAnsi"/>
              <w:b/>
            </w:rPr>
            <w:id w:val="-2059700550"/>
            <w:placeholder>
              <w:docPart w:val="6AE7379E0A344F9EAD2C1EE5B2CBD0BF"/>
            </w:placeholder>
            <w:text/>
          </w:sdtPr>
          <w:sdtContent>
            <w:tc>
              <w:tcPr>
                <w:tcW w:w="1107" w:type="dxa"/>
                <w:tcBorders>
                  <w:left w:val="single" w:sz="18" w:space="0" w:color="auto"/>
                  <w:bottom w:val="thickThinSmallGap" w:sz="18" w:space="0" w:color="auto"/>
                  <w:right w:val="single" w:sz="18" w:space="0" w:color="auto"/>
                </w:tcBorders>
                <w:shd w:val="clear" w:color="auto" w:fill="auto"/>
                <w:vAlign w:val="center"/>
              </w:tcPr>
              <w:p w14:paraId="1B12B13B" w14:textId="49ECABD9" w:rsidR="005819BA" w:rsidRPr="00451008" w:rsidRDefault="008F2DE7" w:rsidP="005E0889">
                <w:pPr>
                  <w:spacing w:after="0" w:line="240" w:lineRule="auto"/>
                  <w:jc w:val="center"/>
                  <w:rPr>
                    <w:rFonts w:cstheme="minorHAnsi"/>
                    <w:b/>
                  </w:rPr>
                </w:pPr>
                <w:r>
                  <w:rPr>
                    <w:rFonts w:cstheme="minorHAnsi"/>
                    <w:b/>
                  </w:rPr>
                  <w:t>96%</w:t>
                </w:r>
              </w:p>
            </w:tc>
          </w:sdtContent>
        </w:sdt>
        <w:sdt>
          <w:sdtPr>
            <w:rPr>
              <w:rFonts w:cstheme="minorHAnsi"/>
              <w:b/>
            </w:rPr>
            <w:id w:val="-1276556000"/>
            <w:placeholder>
              <w:docPart w:val="85CE44615C29415886388EA3F011A618"/>
            </w:placeholder>
            <w:text/>
          </w:sdtPr>
          <w:sdtContent>
            <w:tc>
              <w:tcPr>
                <w:tcW w:w="1108" w:type="dxa"/>
                <w:tcBorders>
                  <w:left w:val="single" w:sz="18" w:space="0" w:color="auto"/>
                  <w:bottom w:val="thickThinSmallGap" w:sz="18" w:space="0" w:color="auto"/>
                  <w:right w:val="thinThickSmallGap" w:sz="18" w:space="0" w:color="auto"/>
                </w:tcBorders>
                <w:shd w:val="clear" w:color="auto" w:fill="auto"/>
                <w:vAlign w:val="center"/>
              </w:tcPr>
              <w:p w14:paraId="1B12B13C" w14:textId="45B74FBD" w:rsidR="005819BA" w:rsidRPr="00451008" w:rsidRDefault="00127334" w:rsidP="005E0889">
                <w:pPr>
                  <w:spacing w:after="0" w:line="240" w:lineRule="auto"/>
                  <w:jc w:val="center"/>
                  <w:rPr>
                    <w:rFonts w:cstheme="minorHAnsi"/>
                    <w:b/>
                  </w:rPr>
                </w:pPr>
                <w:r>
                  <w:rPr>
                    <w:rFonts w:cstheme="minorHAnsi"/>
                    <w:b/>
                  </w:rPr>
                  <w:t>N/A</w:t>
                </w:r>
              </w:p>
            </w:tc>
          </w:sdtContent>
        </w:sdt>
      </w:tr>
    </w:tbl>
    <w:p w14:paraId="1B12B13E" w14:textId="77777777" w:rsidR="005819BA" w:rsidRDefault="005819BA" w:rsidP="005819BA">
      <w:pPr>
        <w:spacing w:after="0" w:line="240" w:lineRule="auto"/>
      </w:pPr>
    </w:p>
    <w:p w14:paraId="1B12B13F" w14:textId="77777777" w:rsidR="005819BA" w:rsidRDefault="005819BA" w:rsidP="005819BA">
      <w:pPr>
        <w:spacing w:after="0" w:line="240" w:lineRule="auto"/>
      </w:pPr>
    </w:p>
    <w:p w14:paraId="1B12B140" w14:textId="247AE831" w:rsidR="005819BA" w:rsidRDefault="005819BA" w:rsidP="005819BA">
      <w:pPr>
        <w:spacing w:after="0" w:line="240" w:lineRule="auto"/>
      </w:pPr>
      <w:r>
        <w:rPr>
          <w:i/>
          <w:iCs/>
        </w:rPr>
        <w:t>*</w:t>
      </w:r>
      <w:r w:rsidRPr="00563737">
        <w:t>Attrition</w:t>
      </w:r>
      <w:r>
        <w:t xml:space="preserve"> rate calculation: This is the number of students who attritted from cohort divided by the entering class size. Students may leave the cohort due to withdrawal (personal leave of absence or medical leave) or dismissal due academic or professional behavior violations.</w:t>
      </w:r>
    </w:p>
    <w:p w14:paraId="1B12B141" w14:textId="69B783B0" w:rsidR="005819BA" w:rsidRDefault="005819BA" w:rsidP="005819BA">
      <w:pPr>
        <w:spacing w:after="0" w:line="240" w:lineRule="auto"/>
      </w:pPr>
      <w:r>
        <w:t>**Graduation rate</w:t>
      </w:r>
      <w:r w:rsidR="00127334">
        <w:t>: This</w:t>
      </w:r>
      <w:r>
        <w:t xml:space="preserve"> is the number of cohort graduates divided by the entering class size.</w:t>
      </w:r>
    </w:p>
    <w:p w14:paraId="1B12B142" w14:textId="77777777" w:rsidR="007A72DD" w:rsidRDefault="007A72DD"/>
    <w:sectPr w:rsidR="007A7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BA"/>
    <w:rsid w:val="00127334"/>
    <w:rsid w:val="003D3E82"/>
    <w:rsid w:val="004353C3"/>
    <w:rsid w:val="004E1F50"/>
    <w:rsid w:val="005611E3"/>
    <w:rsid w:val="005819BA"/>
    <w:rsid w:val="006168B9"/>
    <w:rsid w:val="006721CF"/>
    <w:rsid w:val="007007D0"/>
    <w:rsid w:val="007A72DD"/>
    <w:rsid w:val="007C6CE9"/>
    <w:rsid w:val="007F1516"/>
    <w:rsid w:val="008E684B"/>
    <w:rsid w:val="008F2DE7"/>
    <w:rsid w:val="00B50755"/>
    <w:rsid w:val="00B50E5A"/>
    <w:rsid w:val="00C010A9"/>
    <w:rsid w:val="00C90A96"/>
    <w:rsid w:val="00CD577D"/>
    <w:rsid w:val="00D3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B118"/>
  <w15:chartTrackingRefBased/>
  <w15:docId w15:val="{6B33B526-B981-422A-95FE-6ECF51E7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CE9"/>
    <w:rPr>
      <w:color w:val="0563C1" w:themeColor="hyperlink"/>
      <w:u w:val="single"/>
    </w:rPr>
  </w:style>
  <w:style w:type="character" w:styleId="UnresolvedMention">
    <w:name w:val="Unresolved Mention"/>
    <w:basedOn w:val="DefaultParagraphFont"/>
    <w:uiPriority w:val="99"/>
    <w:semiHidden/>
    <w:unhideWhenUsed/>
    <w:rsid w:val="007C6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30B0867B774C82A5F33C17B1FA9B9A"/>
        <w:category>
          <w:name w:val="General"/>
          <w:gallery w:val="placeholder"/>
        </w:category>
        <w:types>
          <w:type w:val="bbPlcHdr"/>
        </w:types>
        <w:behaviors>
          <w:behavior w:val="content"/>
        </w:behaviors>
        <w:guid w:val="{627480A7-5DB3-46BB-9BBC-284F642322DF}"/>
      </w:docPartPr>
      <w:docPartBody>
        <w:p w:rsidR="00326CF1" w:rsidRDefault="004A23F3" w:rsidP="004A23F3">
          <w:pPr>
            <w:pStyle w:val="4330B0867B774C82A5F33C17B1FA9B9A"/>
          </w:pPr>
          <w:r w:rsidRPr="00ED78F6">
            <w:rPr>
              <w:rFonts w:eastAsia="Times New Roman" w:cstheme="minorHAnsi"/>
              <w:color w:val="808080" w:themeColor="background1" w:themeShade="80"/>
            </w:rPr>
            <w:t>Year</w:t>
          </w:r>
        </w:p>
      </w:docPartBody>
    </w:docPart>
    <w:docPart>
      <w:docPartPr>
        <w:name w:val="00A0CF4362A74041A68EC9F0194B90A6"/>
        <w:category>
          <w:name w:val="General"/>
          <w:gallery w:val="placeholder"/>
        </w:category>
        <w:types>
          <w:type w:val="bbPlcHdr"/>
        </w:types>
        <w:behaviors>
          <w:behavior w:val="content"/>
        </w:behaviors>
        <w:guid w:val="{4A4AE23F-328A-4CFC-8C33-B7DDDF212999}"/>
      </w:docPartPr>
      <w:docPartBody>
        <w:p w:rsidR="00326CF1" w:rsidRDefault="004A23F3" w:rsidP="004A23F3">
          <w:pPr>
            <w:pStyle w:val="00A0CF4362A74041A68EC9F0194B90A6"/>
          </w:pPr>
          <w:r w:rsidRPr="00ED78F6">
            <w:rPr>
              <w:rFonts w:eastAsia="Times New Roman" w:cstheme="minorHAnsi"/>
              <w:color w:val="808080" w:themeColor="background1" w:themeShade="80"/>
            </w:rPr>
            <w:t>Year</w:t>
          </w:r>
        </w:p>
      </w:docPartBody>
    </w:docPart>
    <w:docPart>
      <w:docPartPr>
        <w:name w:val="C3EA4FE6D0E44BA8B8D45CE25BCF7A43"/>
        <w:category>
          <w:name w:val="General"/>
          <w:gallery w:val="placeholder"/>
        </w:category>
        <w:types>
          <w:type w:val="bbPlcHdr"/>
        </w:types>
        <w:behaviors>
          <w:behavior w:val="content"/>
        </w:behaviors>
        <w:guid w:val="{CA9D749D-938D-479F-8947-E65FDC653F11}"/>
      </w:docPartPr>
      <w:docPartBody>
        <w:p w:rsidR="00326CF1" w:rsidRDefault="004A23F3" w:rsidP="004A23F3">
          <w:pPr>
            <w:pStyle w:val="C3EA4FE6D0E44BA8B8D45CE25BCF7A43"/>
          </w:pPr>
          <w:r w:rsidRPr="00ED78F6">
            <w:rPr>
              <w:rFonts w:eastAsia="Times New Roman" w:cstheme="minorHAnsi"/>
              <w:color w:val="808080" w:themeColor="background1" w:themeShade="80"/>
            </w:rPr>
            <w:t>Year</w:t>
          </w:r>
        </w:p>
      </w:docPartBody>
    </w:docPart>
    <w:docPart>
      <w:docPartPr>
        <w:name w:val="9CF4F35737B6476A861BB7061D4B2DBB"/>
        <w:category>
          <w:name w:val="General"/>
          <w:gallery w:val="placeholder"/>
        </w:category>
        <w:types>
          <w:type w:val="bbPlcHdr"/>
        </w:types>
        <w:behaviors>
          <w:behavior w:val="content"/>
        </w:behaviors>
        <w:guid w:val="{D9B625C3-04F7-465A-BAC9-39A4AF4AD1AC}"/>
      </w:docPartPr>
      <w:docPartBody>
        <w:p w:rsidR="00326CF1" w:rsidRDefault="004A23F3" w:rsidP="004A23F3">
          <w:pPr>
            <w:pStyle w:val="9CF4F35737B6476A861BB7061D4B2DBB"/>
          </w:pPr>
          <w:r w:rsidRPr="00ED78F6">
            <w:rPr>
              <w:rFonts w:eastAsia="Times New Roman" w:cstheme="minorHAnsi"/>
              <w:color w:val="808080" w:themeColor="background1" w:themeShade="80"/>
            </w:rPr>
            <w:t>#</w:t>
          </w:r>
        </w:p>
      </w:docPartBody>
    </w:docPart>
    <w:docPart>
      <w:docPartPr>
        <w:name w:val="6FB62409E4D140079DD40650C74F3017"/>
        <w:category>
          <w:name w:val="General"/>
          <w:gallery w:val="placeholder"/>
        </w:category>
        <w:types>
          <w:type w:val="bbPlcHdr"/>
        </w:types>
        <w:behaviors>
          <w:behavior w:val="content"/>
        </w:behaviors>
        <w:guid w:val="{42154E1A-462A-4D61-B1D7-AE1953487B35}"/>
      </w:docPartPr>
      <w:docPartBody>
        <w:p w:rsidR="00326CF1" w:rsidRDefault="004A23F3" w:rsidP="004A23F3">
          <w:pPr>
            <w:pStyle w:val="6FB62409E4D140079DD40650C74F3017"/>
          </w:pPr>
          <w:r w:rsidRPr="00ED78F6">
            <w:rPr>
              <w:rFonts w:eastAsia="Times New Roman" w:cstheme="minorHAnsi"/>
              <w:color w:val="808080" w:themeColor="background1" w:themeShade="80"/>
            </w:rPr>
            <w:t>#</w:t>
          </w:r>
        </w:p>
      </w:docPartBody>
    </w:docPart>
    <w:docPart>
      <w:docPartPr>
        <w:name w:val="3AB1346EDEBF4383996AF19314CBF163"/>
        <w:category>
          <w:name w:val="General"/>
          <w:gallery w:val="placeholder"/>
        </w:category>
        <w:types>
          <w:type w:val="bbPlcHdr"/>
        </w:types>
        <w:behaviors>
          <w:behavior w:val="content"/>
        </w:behaviors>
        <w:guid w:val="{381FF57F-4CDB-4DD7-8C9B-9C0EC8E5D3F3}"/>
      </w:docPartPr>
      <w:docPartBody>
        <w:p w:rsidR="00326CF1" w:rsidRDefault="004A23F3" w:rsidP="004A23F3">
          <w:pPr>
            <w:pStyle w:val="3AB1346EDEBF4383996AF19314CBF163"/>
          </w:pPr>
          <w:r w:rsidRPr="00ED78F6">
            <w:rPr>
              <w:rFonts w:eastAsia="Times New Roman" w:cstheme="minorHAnsi"/>
              <w:color w:val="808080" w:themeColor="background1" w:themeShade="80"/>
            </w:rPr>
            <w:t>#</w:t>
          </w:r>
        </w:p>
      </w:docPartBody>
    </w:docPart>
    <w:docPart>
      <w:docPartPr>
        <w:name w:val="BE50B0C98BC7417B9CA2A8323D351FFF"/>
        <w:category>
          <w:name w:val="General"/>
          <w:gallery w:val="placeholder"/>
        </w:category>
        <w:types>
          <w:type w:val="bbPlcHdr"/>
        </w:types>
        <w:behaviors>
          <w:behavior w:val="content"/>
        </w:behaviors>
        <w:guid w:val="{E0CEB550-96CB-4666-ABB1-AC735F21FCBE}"/>
      </w:docPartPr>
      <w:docPartBody>
        <w:p w:rsidR="00326CF1" w:rsidRDefault="004A23F3" w:rsidP="004A23F3">
          <w:pPr>
            <w:pStyle w:val="BE50B0C98BC7417B9CA2A8323D351FFF"/>
          </w:pPr>
          <w:r w:rsidRPr="00ED78F6">
            <w:rPr>
              <w:rFonts w:eastAsia="Times New Roman" w:cstheme="minorHAnsi"/>
              <w:color w:val="808080" w:themeColor="background1" w:themeShade="80"/>
            </w:rPr>
            <w:t>#</w:t>
          </w:r>
        </w:p>
      </w:docPartBody>
    </w:docPart>
    <w:docPart>
      <w:docPartPr>
        <w:name w:val="E3573D9B48B143C8A91636E5AD8977B0"/>
        <w:category>
          <w:name w:val="General"/>
          <w:gallery w:val="placeholder"/>
        </w:category>
        <w:types>
          <w:type w:val="bbPlcHdr"/>
        </w:types>
        <w:behaviors>
          <w:behavior w:val="content"/>
        </w:behaviors>
        <w:guid w:val="{2F838202-CA25-4B15-8B09-DB6BB8216F89}"/>
      </w:docPartPr>
      <w:docPartBody>
        <w:p w:rsidR="00326CF1" w:rsidRDefault="004A23F3" w:rsidP="004A23F3">
          <w:pPr>
            <w:pStyle w:val="E3573D9B48B143C8A91636E5AD8977B0"/>
          </w:pPr>
          <w:r w:rsidRPr="00ED78F6">
            <w:rPr>
              <w:rFonts w:eastAsia="Times New Roman" w:cstheme="minorHAnsi"/>
              <w:color w:val="808080" w:themeColor="background1" w:themeShade="80"/>
            </w:rPr>
            <w:t>#</w:t>
          </w:r>
        </w:p>
      </w:docPartBody>
    </w:docPart>
    <w:docPart>
      <w:docPartPr>
        <w:name w:val="525ED9C75D7A4B2E8C5564CF7BA80DD3"/>
        <w:category>
          <w:name w:val="General"/>
          <w:gallery w:val="placeholder"/>
        </w:category>
        <w:types>
          <w:type w:val="bbPlcHdr"/>
        </w:types>
        <w:behaviors>
          <w:behavior w:val="content"/>
        </w:behaviors>
        <w:guid w:val="{CF8C8C12-3F82-4E1C-AC96-0705C934B61B}"/>
      </w:docPartPr>
      <w:docPartBody>
        <w:p w:rsidR="00326CF1" w:rsidRDefault="004A23F3" w:rsidP="004A23F3">
          <w:pPr>
            <w:pStyle w:val="525ED9C75D7A4B2E8C5564CF7BA80DD3"/>
          </w:pPr>
          <w:r w:rsidRPr="00ED78F6">
            <w:rPr>
              <w:rFonts w:eastAsia="Times New Roman" w:cstheme="minorHAnsi"/>
              <w:color w:val="808080" w:themeColor="background1" w:themeShade="80"/>
            </w:rPr>
            <w:t>#</w:t>
          </w:r>
        </w:p>
      </w:docPartBody>
    </w:docPart>
    <w:docPart>
      <w:docPartPr>
        <w:name w:val="435FC6E3284842F487DC2171DAC05201"/>
        <w:category>
          <w:name w:val="General"/>
          <w:gallery w:val="placeholder"/>
        </w:category>
        <w:types>
          <w:type w:val="bbPlcHdr"/>
        </w:types>
        <w:behaviors>
          <w:behavior w:val="content"/>
        </w:behaviors>
        <w:guid w:val="{A8FFE222-935E-43DE-8EE0-B509FC42BF20}"/>
      </w:docPartPr>
      <w:docPartBody>
        <w:p w:rsidR="00326CF1" w:rsidRDefault="004A23F3" w:rsidP="004A23F3">
          <w:pPr>
            <w:pStyle w:val="435FC6E3284842F487DC2171DAC05201"/>
          </w:pPr>
          <w:r w:rsidRPr="00ED78F6">
            <w:rPr>
              <w:rFonts w:eastAsia="Times New Roman" w:cstheme="minorHAnsi"/>
              <w:color w:val="808080" w:themeColor="background1" w:themeShade="80"/>
            </w:rPr>
            <w:t>#</w:t>
          </w:r>
        </w:p>
      </w:docPartBody>
    </w:docPart>
    <w:docPart>
      <w:docPartPr>
        <w:name w:val="6D65A93B5E85466B857E7A05D92418AF"/>
        <w:category>
          <w:name w:val="General"/>
          <w:gallery w:val="placeholder"/>
        </w:category>
        <w:types>
          <w:type w:val="bbPlcHdr"/>
        </w:types>
        <w:behaviors>
          <w:behavior w:val="content"/>
        </w:behaviors>
        <w:guid w:val="{FA32ACFB-CAC2-42D2-B449-6B57FF4A0107}"/>
      </w:docPartPr>
      <w:docPartBody>
        <w:p w:rsidR="00326CF1" w:rsidRDefault="004A23F3" w:rsidP="004A23F3">
          <w:pPr>
            <w:pStyle w:val="6D65A93B5E85466B857E7A05D92418AF"/>
          </w:pPr>
          <w:r w:rsidRPr="00ED78F6">
            <w:rPr>
              <w:rFonts w:eastAsia="Times New Roman" w:cstheme="minorHAnsi"/>
              <w:color w:val="808080" w:themeColor="background1" w:themeShade="80"/>
            </w:rPr>
            <w:t>#</w:t>
          </w:r>
        </w:p>
      </w:docPartBody>
    </w:docPart>
    <w:docPart>
      <w:docPartPr>
        <w:name w:val="7FC54F9FB82D493894FF39B1AE100568"/>
        <w:category>
          <w:name w:val="General"/>
          <w:gallery w:val="placeholder"/>
        </w:category>
        <w:types>
          <w:type w:val="bbPlcHdr"/>
        </w:types>
        <w:behaviors>
          <w:behavior w:val="content"/>
        </w:behaviors>
        <w:guid w:val="{74B47E77-1AE3-4949-8CC0-08032C2CC99B}"/>
      </w:docPartPr>
      <w:docPartBody>
        <w:p w:rsidR="00326CF1" w:rsidRDefault="004A23F3" w:rsidP="004A23F3">
          <w:pPr>
            <w:pStyle w:val="7FC54F9FB82D493894FF39B1AE100568"/>
          </w:pPr>
          <w:r w:rsidRPr="00ED78F6">
            <w:rPr>
              <w:rFonts w:eastAsia="Times New Roman" w:cstheme="minorHAnsi"/>
              <w:color w:val="808080" w:themeColor="background1" w:themeShade="80"/>
            </w:rPr>
            <w:t>#</w:t>
          </w:r>
        </w:p>
      </w:docPartBody>
    </w:docPart>
    <w:docPart>
      <w:docPartPr>
        <w:name w:val="EFF57FC7C6D34FB2A79A5D0254B2E943"/>
        <w:category>
          <w:name w:val="General"/>
          <w:gallery w:val="placeholder"/>
        </w:category>
        <w:types>
          <w:type w:val="bbPlcHdr"/>
        </w:types>
        <w:behaviors>
          <w:behavior w:val="content"/>
        </w:behaviors>
        <w:guid w:val="{EABFEF20-1970-48D5-AD34-EB4087025505}"/>
      </w:docPartPr>
      <w:docPartBody>
        <w:p w:rsidR="00326CF1" w:rsidRDefault="004A23F3" w:rsidP="004A23F3">
          <w:pPr>
            <w:pStyle w:val="EFF57FC7C6D34FB2A79A5D0254B2E943"/>
          </w:pPr>
          <w:r w:rsidRPr="00ED78F6">
            <w:rPr>
              <w:rFonts w:eastAsia="Times New Roman" w:cstheme="minorHAnsi"/>
              <w:color w:val="808080" w:themeColor="background1" w:themeShade="80"/>
            </w:rPr>
            <w:t>#</w:t>
          </w:r>
        </w:p>
      </w:docPartBody>
    </w:docPart>
    <w:docPart>
      <w:docPartPr>
        <w:name w:val="1CA137B1E2F74151B77A92F808B9F9EC"/>
        <w:category>
          <w:name w:val="General"/>
          <w:gallery w:val="placeholder"/>
        </w:category>
        <w:types>
          <w:type w:val="bbPlcHdr"/>
        </w:types>
        <w:behaviors>
          <w:behavior w:val="content"/>
        </w:behaviors>
        <w:guid w:val="{0B1041D2-4407-4FCC-A5B4-AEB69E7FBEE1}"/>
      </w:docPartPr>
      <w:docPartBody>
        <w:p w:rsidR="00326CF1" w:rsidRDefault="004A23F3" w:rsidP="004A23F3">
          <w:pPr>
            <w:pStyle w:val="1CA137B1E2F74151B77A92F808B9F9EC"/>
          </w:pPr>
          <w:r w:rsidRPr="00ED78F6">
            <w:rPr>
              <w:rFonts w:eastAsia="Times New Roman" w:cstheme="minorHAnsi"/>
              <w:color w:val="808080" w:themeColor="background1" w:themeShade="80"/>
            </w:rPr>
            <w:t>#</w:t>
          </w:r>
        </w:p>
      </w:docPartBody>
    </w:docPart>
    <w:docPart>
      <w:docPartPr>
        <w:name w:val="D148F3F00BF046B9A6826A628E4EAEBC"/>
        <w:category>
          <w:name w:val="General"/>
          <w:gallery w:val="placeholder"/>
        </w:category>
        <w:types>
          <w:type w:val="bbPlcHdr"/>
        </w:types>
        <w:behaviors>
          <w:behavior w:val="content"/>
        </w:behaviors>
        <w:guid w:val="{856499A8-C0E7-4788-AD2D-F225D4211D54}"/>
      </w:docPartPr>
      <w:docPartBody>
        <w:p w:rsidR="00326CF1" w:rsidRDefault="004A23F3" w:rsidP="004A23F3">
          <w:pPr>
            <w:pStyle w:val="D148F3F00BF046B9A6826A628E4EAEBC"/>
          </w:pPr>
          <w:r w:rsidRPr="00ED78F6">
            <w:rPr>
              <w:rFonts w:eastAsia="Times New Roman" w:cstheme="minorHAnsi"/>
              <w:color w:val="808080" w:themeColor="background1" w:themeShade="80"/>
            </w:rPr>
            <w:t>#</w:t>
          </w:r>
        </w:p>
      </w:docPartBody>
    </w:docPart>
    <w:docPart>
      <w:docPartPr>
        <w:name w:val="115E4F0E75A4476BBC30F6A76A8C466E"/>
        <w:category>
          <w:name w:val="General"/>
          <w:gallery w:val="placeholder"/>
        </w:category>
        <w:types>
          <w:type w:val="bbPlcHdr"/>
        </w:types>
        <w:behaviors>
          <w:behavior w:val="content"/>
        </w:behaviors>
        <w:guid w:val="{76CBDF73-CEC6-4DDE-BFCC-7785040ECCA6}"/>
      </w:docPartPr>
      <w:docPartBody>
        <w:p w:rsidR="00326CF1" w:rsidRDefault="004A23F3" w:rsidP="004A23F3">
          <w:pPr>
            <w:pStyle w:val="115E4F0E75A4476BBC30F6A76A8C466E"/>
          </w:pPr>
          <w:r w:rsidRPr="00ED78F6">
            <w:rPr>
              <w:rFonts w:eastAsia="Times New Roman" w:cstheme="minorHAnsi"/>
              <w:color w:val="808080" w:themeColor="background1" w:themeShade="80"/>
            </w:rPr>
            <w:t>#</w:t>
          </w:r>
        </w:p>
      </w:docPartBody>
    </w:docPart>
    <w:docPart>
      <w:docPartPr>
        <w:name w:val="6AE7379E0A344F9EAD2C1EE5B2CBD0BF"/>
        <w:category>
          <w:name w:val="General"/>
          <w:gallery w:val="placeholder"/>
        </w:category>
        <w:types>
          <w:type w:val="bbPlcHdr"/>
        </w:types>
        <w:behaviors>
          <w:behavior w:val="content"/>
        </w:behaviors>
        <w:guid w:val="{EDF1F64D-2B3A-469C-B496-48CA86966FF6}"/>
      </w:docPartPr>
      <w:docPartBody>
        <w:p w:rsidR="00326CF1" w:rsidRDefault="004A23F3" w:rsidP="004A23F3">
          <w:pPr>
            <w:pStyle w:val="6AE7379E0A344F9EAD2C1EE5B2CBD0BF"/>
          </w:pPr>
          <w:r w:rsidRPr="00ED78F6">
            <w:rPr>
              <w:rFonts w:eastAsia="Times New Roman" w:cstheme="minorHAnsi"/>
              <w:color w:val="808080" w:themeColor="background1" w:themeShade="80"/>
            </w:rPr>
            <w:t>#</w:t>
          </w:r>
        </w:p>
      </w:docPartBody>
    </w:docPart>
    <w:docPart>
      <w:docPartPr>
        <w:name w:val="85CE44615C29415886388EA3F011A618"/>
        <w:category>
          <w:name w:val="General"/>
          <w:gallery w:val="placeholder"/>
        </w:category>
        <w:types>
          <w:type w:val="bbPlcHdr"/>
        </w:types>
        <w:behaviors>
          <w:behavior w:val="content"/>
        </w:behaviors>
        <w:guid w:val="{3C6AA9BF-C6D0-4A7D-99BE-A211BB5B1CF0}"/>
      </w:docPartPr>
      <w:docPartBody>
        <w:p w:rsidR="00326CF1" w:rsidRDefault="004A23F3" w:rsidP="004A23F3">
          <w:pPr>
            <w:pStyle w:val="85CE44615C29415886388EA3F011A618"/>
          </w:pPr>
          <w:r w:rsidRPr="00ED78F6">
            <w:rPr>
              <w:rFonts w:eastAsia="Times New Roman" w:cstheme="minorHAns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3F3"/>
    <w:rsid w:val="00326CF1"/>
    <w:rsid w:val="0040398E"/>
    <w:rsid w:val="004A23F3"/>
    <w:rsid w:val="005611E3"/>
    <w:rsid w:val="00715F07"/>
    <w:rsid w:val="007F1516"/>
    <w:rsid w:val="008E1EB4"/>
    <w:rsid w:val="008E684B"/>
    <w:rsid w:val="00973678"/>
    <w:rsid w:val="00CC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30B0867B774C82A5F33C17B1FA9B9A">
    <w:name w:val="4330B0867B774C82A5F33C17B1FA9B9A"/>
    <w:rsid w:val="004A23F3"/>
  </w:style>
  <w:style w:type="paragraph" w:customStyle="1" w:styleId="00A0CF4362A74041A68EC9F0194B90A6">
    <w:name w:val="00A0CF4362A74041A68EC9F0194B90A6"/>
    <w:rsid w:val="004A23F3"/>
  </w:style>
  <w:style w:type="paragraph" w:customStyle="1" w:styleId="C3EA4FE6D0E44BA8B8D45CE25BCF7A43">
    <w:name w:val="C3EA4FE6D0E44BA8B8D45CE25BCF7A43"/>
    <w:rsid w:val="004A23F3"/>
  </w:style>
  <w:style w:type="paragraph" w:customStyle="1" w:styleId="9CF4F35737B6476A861BB7061D4B2DBB">
    <w:name w:val="9CF4F35737B6476A861BB7061D4B2DBB"/>
    <w:rsid w:val="004A23F3"/>
  </w:style>
  <w:style w:type="paragraph" w:customStyle="1" w:styleId="6FB62409E4D140079DD40650C74F3017">
    <w:name w:val="6FB62409E4D140079DD40650C74F3017"/>
    <w:rsid w:val="004A23F3"/>
  </w:style>
  <w:style w:type="paragraph" w:customStyle="1" w:styleId="3AB1346EDEBF4383996AF19314CBF163">
    <w:name w:val="3AB1346EDEBF4383996AF19314CBF163"/>
    <w:rsid w:val="004A23F3"/>
  </w:style>
  <w:style w:type="paragraph" w:customStyle="1" w:styleId="BE50B0C98BC7417B9CA2A8323D351FFF">
    <w:name w:val="BE50B0C98BC7417B9CA2A8323D351FFF"/>
    <w:rsid w:val="004A23F3"/>
  </w:style>
  <w:style w:type="paragraph" w:customStyle="1" w:styleId="E3573D9B48B143C8A91636E5AD8977B0">
    <w:name w:val="E3573D9B48B143C8A91636E5AD8977B0"/>
    <w:rsid w:val="004A23F3"/>
  </w:style>
  <w:style w:type="paragraph" w:customStyle="1" w:styleId="525ED9C75D7A4B2E8C5564CF7BA80DD3">
    <w:name w:val="525ED9C75D7A4B2E8C5564CF7BA80DD3"/>
    <w:rsid w:val="004A23F3"/>
  </w:style>
  <w:style w:type="paragraph" w:customStyle="1" w:styleId="435FC6E3284842F487DC2171DAC05201">
    <w:name w:val="435FC6E3284842F487DC2171DAC05201"/>
    <w:rsid w:val="004A23F3"/>
  </w:style>
  <w:style w:type="paragraph" w:customStyle="1" w:styleId="6D65A93B5E85466B857E7A05D92418AF">
    <w:name w:val="6D65A93B5E85466B857E7A05D92418AF"/>
    <w:rsid w:val="004A23F3"/>
  </w:style>
  <w:style w:type="paragraph" w:customStyle="1" w:styleId="7FC54F9FB82D493894FF39B1AE100568">
    <w:name w:val="7FC54F9FB82D493894FF39B1AE100568"/>
    <w:rsid w:val="004A23F3"/>
  </w:style>
  <w:style w:type="paragraph" w:customStyle="1" w:styleId="EFF57FC7C6D34FB2A79A5D0254B2E943">
    <w:name w:val="EFF57FC7C6D34FB2A79A5D0254B2E943"/>
    <w:rsid w:val="004A23F3"/>
  </w:style>
  <w:style w:type="paragraph" w:customStyle="1" w:styleId="1CA137B1E2F74151B77A92F808B9F9EC">
    <w:name w:val="1CA137B1E2F74151B77A92F808B9F9EC"/>
    <w:rsid w:val="004A23F3"/>
  </w:style>
  <w:style w:type="paragraph" w:customStyle="1" w:styleId="D148F3F00BF046B9A6826A628E4EAEBC">
    <w:name w:val="D148F3F00BF046B9A6826A628E4EAEBC"/>
    <w:rsid w:val="004A23F3"/>
  </w:style>
  <w:style w:type="paragraph" w:customStyle="1" w:styleId="115E4F0E75A4476BBC30F6A76A8C466E">
    <w:name w:val="115E4F0E75A4476BBC30F6A76A8C466E"/>
    <w:rsid w:val="004A23F3"/>
  </w:style>
  <w:style w:type="paragraph" w:customStyle="1" w:styleId="6AE7379E0A344F9EAD2C1EE5B2CBD0BF">
    <w:name w:val="6AE7379E0A344F9EAD2C1EE5B2CBD0BF"/>
    <w:rsid w:val="004A23F3"/>
  </w:style>
  <w:style w:type="paragraph" w:customStyle="1" w:styleId="85CE44615C29415886388EA3F011A618">
    <w:name w:val="85CE44615C29415886388EA3F011A618"/>
    <w:rsid w:val="004A2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108</Words>
  <Characters>627</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Biscardi</dc:creator>
  <cp:keywords/>
  <dc:description/>
  <cp:lastModifiedBy>Danielle Ford</cp:lastModifiedBy>
  <cp:revision>14</cp:revision>
  <dcterms:created xsi:type="dcterms:W3CDTF">2021-09-10T13:23:00Z</dcterms:created>
  <dcterms:modified xsi:type="dcterms:W3CDTF">2025-04-01T13:14:00Z</dcterms:modified>
</cp:coreProperties>
</file>