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3247" w14:textId="77777777" w:rsidR="00397202" w:rsidRPr="004B3776" w:rsidRDefault="00CD0CDA">
      <w:pPr>
        <w:pBdr>
          <w:top w:val="nil"/>
          <w:left w:val="nil"/>
          <w:bottom w:val="nil"/>
          <w:right w:val="nil"/>
          <w:between w:val="nil"/>
        </w:pBdr>
        <w:ind w:left="4702"/>
        <w:rPr>
          <w:rFonts w:ascii="Aptos" w:eastAsia="Times New Roman" w:hAnsi="Aptos" w:cs="Times New Roman"/>
          <w:color w:val="000000"/>
          <w:sz w:val="20"/>
          <w:szCs w:val="20"/>
        </w:rPr>
      </w:pPr>
      <w:r w:rsidRPr="004B3776">
        <w:rPr>
          <w:rFonts w:ascii="Aptos" w:eastAsia="Times New Roman" w:hAnsi="Aptos" w:cs="Times New Roman"/>
          <w:noProof/>
          <w:color w:val="000000"/>
          <w:sz w:val="20"/>
          <w:szCs w:val="20"/>
        </w:rPr>
        <w:drawing>
          <wp:inline distT="0" distB="0" distL="0" distR="0" wp14:anchorId="6C6334BF" wp14:editId="6C6334C0">
            <wp:extent cx="1045451" cy="1045463"/>
            <wp:effectExtent l="0" t="0" r="0" b="0"/>
            <wp:docPr id="3" name="image1.jpg" descr="C:\Users\dmike\AppData\Local\Microsoft\Windows\Temporary Internet Files\Content.MSO\E000FAC9.tmp  "/>
            <wp:cNvGraphicFramePr/>
            <a:graphic xmlns:a="http://schemas.openxmlformats.org/drawingml/2006/main">
              <a:graphicData uri="http://schemas.openxmlformats.org/drawingml/2006/picture">
                <pic:pic xmlns:pic="http://schemas.openxmlformats.org/drawingml/2006/picture">
                  <pic:nvPicPr>
                    <pic:cNvPr id="0" name="image1.jpg" descr="C:\Users\dmike\AppData\Local\Microsoft\Windows\Temporary Internet Files\Content.MSO\E000FAC9.tmp  "/>
                    <pic:cNvPicPr preferRelativeResize="0"/>
                  </pic:nvPicPr>
                  <pic:blipFill>
                    <a:blip r:embed="rId7"/>
                    <a:srcRect/>
                    <a:stretch>
                      <a:fillRect/>
                    </a:stretch>
                  </pic:blipFill>
                  <pic:spPr>
                    <a:xfrm>
                      <a:off x="0" y="0"/>
                      <a:ext cx="1045451" cy="1045463"/>
                    </a:xfrm>
                    <a:prstGeom prst="rect">
                      <a:avLst/>
                    </a:prstGeom>
                    <a:ln/>
                  </pic:spPr>
                </pic:pic>
              </a:graphicData>
            </a:graphic>
          </wp:inline>
        </w:drawing>
      </w:r>
    </w:p>
    <w:p w14:paraId="6C633248" w14:textId="77777777" w:rsidR="00397202" w:rsidRPr="004B3776" w:rsidRDefault="00397202">
      <w:pPr>
        <w:pStyle w:val="Heading2"/>
        <w:tabs>
          <w:tab w:val="left" w:pos="3919"/>
        </w:tabs>
        <w:spacing w:before="1"/>
        <w:ind w:left="820"/>
        <w:jc w:val="center"/>
        <w:rPr>
          <w:rFonts w:ascii="Aptos" w:hAnsi="Aptos"/>
          <w:sz w:val="32"/>
          <w:szCs w:val="32"/>
        </w:rPr>
      </w:pPr>
    </w:p>
    <w:p w14:paraId="13246AC1" w14:textId="062573E9" w:rsidR="007029E5" w:rsidRPr="007029E5" w:rsidRDefault="007029E5" w:rsidP="007029E5">
      <w:pPr>
        <w:pStyle w:val="Heading2"/>
        <w:tabs>
          <w:tab w:val="left" w:pos="3919"/>
        </w:tabs>
        <w:spacing w:before="1" w:line="360" w:lineRule="auto"/>
        <w:ind w:left="0"/>
        <w:jc w:val="center"/>
        <w:rPr>
          <w:rFonts w:ascii="Aptos" w:hAnsi="Aptos"/>
          <w:sz w:val="40"/>
          <w:szCs w:val="40"/>
        </w:rPr>
      </w:pPr>
      <w:r w:rsidRPr="007029E5">
        <w:rPr>
          <w:rFonts w:ascii="Aptos" w:hAnsi="Aptos"/>
          <w:sz w:val="40"/>
          <w:szCs w:val="40"/>
        </w:rPr>
        <w:t>Title Page</w:t>
      </w:r>
    </w:p>
    <w:p w14:paraId="71381D89" w14:textId="330EDE78" w:rsidR="00474AAF" w:rsidRPr="007029E5" w:rsidRDefault="007029E5" w:rsidP="00474AAF">
      <w:pPr>
        <w:spacing w:line="360" w:lineRule="auto"/>
        <w:jc w:val="center"/>
        <w:rPr>
          <w:rFonts w:ascii="Aptos" w:hAnsi="Aptos"/>
          <w:b/>
          <w:sz w:val="40"/>
          <w:szCs w:val="40"/>
        </w:rPr>
      </w:pPr>
      <w:r w:rsidRPr="007029E5">
        <w:rPr>
          <w:rFonts w:ascii="Aptos" w:hAnsi="Aptos"/>
          <w:b/>
          <w:sz w:val="40"/>
          <w:szCs w:val="40"/>
        </w:rPr>
        <w:t>Program Revision Changes</w:t>
      </w:r>
      <w:r w:rsidR="00474AAF">
        <w:rPr>
          <w:rFonts w:ascii="Aptos" w:hAnsi="Aptos"/>
          <w:b/>
          <w:sz w:val="40"/>
          <w:szCs w:val="40"/>
        </w:rPr>
        <w:t xml:space="preserve"> That Affect Program Content</w:t>
      </w:r>
    </w:p>
    <w:p w14:paraId="75669AE2" w14:textId="4AF7A281" w:rsidR="007029E5" w:rsidRPr="007029E5" w:rsidRDefault="007029E5" w:rsidP="007029E5">
      <w:pPr>
        <w:spacing w:line="360" w:lineRule="auto"/>
        <w:jc w:val="center"/>
        <w:rPr>
          <w:rFonts w:ascii="Aptos" w:hAnsi="Aptos"/>
          <w:b/>
          <w:sz w:val="40"/>
          <w:szCs w:val="40"/>
        </w:rPr>
      </w:pPr>
      <w:r w:rsidRPr="007029E5">
        <w:rPr>
          <w:rFonts w:ascii="Aptos" w:hAnsi="Aptos"/>
          <w:b/>
          <w:sz w:val="40"/>
          <w:szCs w:val="40"/>
        </w:rPr>
        <w:t>B.A. Recreational Therapy (25306)</w:t>
      </w:r>
    </w:p>
    <w:p w14:paraId="6C63324B" w14:textId="77777777" w:rsidR="00397202" w:rsidRPr="004B3776" w:rsidRDefault="00397202">
      <w:pPr>
        <w:pBdr>
          <w:top w:val="nil"/>
          <w:left w:val="nil"/>
          <w:bottom w:val="nil"/>
          <w:right w:val="nil"/>
          <w:between w:val="nil"/>
        </w:pBdr>
        <w:spacing w:before="232"/>
        <w:rPr>
          <w:rFonts w:ascii="Aptos" w:eastAsia="Times New Roman" w:hAnsi="Aptos" w:cs="Times New Roman"/>
          <w:color w:val="000000"/>
        </w:rPr>
      </w:pPr>
    </w:p>
    <w:p w14:paraId="6C63324C" w14:textId="77777777" w:rsidR="00397202" w:rsidRPr="004B3776" w:rsidRDefault="00CD0CDA">
      <w:pPr>
        <w:numPr>
          <w:ilvl w:val="0"/>
          <w:numId w:val="3"/>
        </w:numPr>
        <w:pBdr>
          <w:top w:val="nil"/>
          <w:left w:val="nil"/>
          <w:bottom w:val="nil"/>
          <w:right w:val="nil"/>
          <w:between w:val="nil"/>
        </w:pBdr>
        <w:tabs>
          <w:tab w:val="left" w:pos="497"/>
        </w:tabs>
        <w:ind w:left="497" w:hanging="358"/>
        <w:rPr>
          <w:rFonts w:ascii="Aptos" w:hAnsi="Aptos"/>
          <w:b/>
          <w:color w:val="434343"/>
          <w:sz w:val="32"/>
          <w:szCs w:val="32"/>
        </w:rPr>
      </w:pPr>
      <w:bookmarkStart w:id="0" w:name="gjdgxs" w:colFirst="0" w:colLast="0"/>
      <w:bookmarkEnd w:id="0"/>
      <w:r w:rsidRPr="004B3776">
        <w:rPr>
          <w:rFonts w:ascii="Aptos" w:hAnsi="Aptos"/>
          <w:b/>
          <w:color w:val="434343"/>
          <w:sz w:val="32"/>
          <w:szCs w:val="32"/>
        </w:rPr>
        <w:t>TITLE PAGE</w:t>
      </w:r>
    </w:p>
    <w:p w14:paraId="6C63324D" w14:textId="77777777" w:rsidR="00397202" w:rsidRPr="004B3776" w:rsidRDefault="00397202">
      <w:pPr>
        <w:pBdr>
          <w:top w:val="nil"/>
          <w:left w:val="nil"/>
          <w:bottom w:val="nil"/>
          <w:right w:val="nil"/>
          <w:between w:val="nil"/>
        </w:pBdr>
        <w:rPr>
          <w:rFonts w:ascii="Aptos" w:hAnsi="Aptos"/>
          <w:b/>
          <w:color w:val="000000"/>
          <w:sz w:val="32"/>
          <w:szCs w:val="32"/>
        </w:rPr>
      </w:pPr>
    </w:p>
    <w:p w14:paraId="6C63324E" w14:textId="77777777" w:rsidR="00397202" w:rsidRPr="004B3776" w:rsidRDefault="00397202">
      <w:pPr>
        <w:pBdr>
          <w:top w:val="nil"/>
          <w:left w:val="nil"/>
          <w:bottom w:val="nil"/>
          <w:right w:val="nil"/>
          <w:between w:val="nil"/>
        </w:pBdr>
        <w:spacing w:before="234"/>
        <w:rPr>
          <w:rFonts w:ascii="Aptos" w:hAnsi="Aptos"/>
          <w:b/>
          <w:color w:val="000000"/>
          <w:sz w:val="32"/>
          <w:szCs w:val="32"/>
        </w:rPr>
      </w:pPr>
    </w:p>
    <w:p w14:paraId="6C633250" w14:textId="645F312A" w:rsidR="00397202" w:rsidRPr="004B3776" w:rsidRDefault="00CD0CDA" w:rsidP="00F50F9A">
      <w:pPr>
        <w:pStyle w:val="Heading2"/>
        <w:tabs>
          <w:tab w:val="left" w:pos="3919"/>
        </w:tabs>
        <w:spacing w:before="1"/>
        <w:ind w:left="820"/>
        <w:rPr>
          <w:rFonts w:ascii="Aptos" w:hAnsi="Aptos"/>
          <w:sz w:val="32"/>
          <w:szCs w:val="32"/>
        </w:rPr>
      </w:pPr>
      <w:r w:rsidRPr="004B3776">
        <w:rPr>
          <w:rFonts w:ascii="Aptos" w:hAnsi="Aptos"/>
          <w:sz w:val="32"/>
          <w:szCs w:val="32"/>
        </w:rPr>
        <w:t>Program Title:</w:t>
      </w:r>
      <w:r w:rsidRPr="004B3776">
        <w:rPr>
          <w:rFonts w:ascii="Aptos" w:hAnsi="Aptos"/>
          <w:sz w:val="32"/>
          <w:szCs w:val="32"/>
        </w:rPr>
        <w:tab/>
      </w:r>
      <w:r w:rsidRPr="004B3776">
        <w:rPr>
          <w:rFonts w:ascii="Aptos" w:hAnsi="Aptos"/>
          <w:sz w:val="32"/>
          <w:szCs w:val="32"/>
        </w:rPr>
        <w:tab/>
      </w:r>
      <w:r w:rsidR="00F50F9A" w:rsidRPr="004B3776">
        <w:rPr>
          <w:rFonts w:ascii="Aptos" w:hAnsi="Aptos"/>
          <w:b w:val="0"/>
          <w:sz w:val="32"/>
          <w:szCs w:val="32"/>
        </w:rPr>
        <w:t>B.A. Recreational Therapy (25306)</w:t>
      </w:r>
      <w:r w:rsidRPr="004B3776">
        <w:rPr>
          <w:rFonts w:ascii="Aptos" w:hAnsi="Aptos"/>
          <w:sz w:val="32"/>
          <w:szCs w:val="32"/>
        </w:rPr>
        <w:tab/>
      </w:r>
    </w:p>
    <w:p w14:paraId="6C633251" w14:textId="77777777" w:rsidR="00397202" w:rsidRPr="004B3776" w:rsidRDefault="00397202">
      <w:pPr>
        <w:pBdr>
          <w:top w:val="nil"/>
          <w:left w:val="nil"/>
          <w:bottom w:val="nil"/>
          <w:right w:val="nil"/>
          <w:between w:val="nil"/>
        </w:pBdr>
        <w:spacing w:before="50"/>
        <w:ind w:left="3920"/>
        <w:rPr>
          <w:rFonts w:ascii="Aptos" w:hAnsi="Aptos"/>
          <w:color w:val="000000"/>
          <w:sz w:val="32"/>
          <w:szCs w:val="32"/>
        </w:rPr>
      </w:pPr>
    </w:p>
    <w:p w14:paraId="6C633252" w14:textId="77777777" w:rsidR="00397202" w:rsidRPr="004B3776" w:rsidRDefault="00397202">
      <w:pPr>
        <w:pBdr>
          <w:top w:val="nil"/>
          <w:left w:val="nil"/>
          <w:bottom w:val="nil"/>
          <w:right w:val="nil"/>
          <w:between w:val="nil"/>
        </w:pBdr>
        <w:rPr>
          <w:rFonts w:ascii="Aptos" w:hAnsi="Aptos"/>
          <w:color w:val="000000"/>
          <w:sz w:val="32"/>
          <w:szCs w:val="32"/>
        </w:rPr>
      </w:pPr>
    </w:p>
    <w:p w14:paraId="6C633253" w14:textId="27C7D58C" w:rsidR="00397202" w:rsidRPr="004B3776" w:rsidRDefault="00CD0CDA">
      <w:pPr>
        <w:tabs>
          <w:tab w:val="left" w:pos="3919"/>
        </w:tabs>
        <w:ind w:left="820"/>
        <w:rPr>
          <w:rFonts w:ascii="Aptos" w:hAnsi="Aptos"/>
          <w:sz w:val="32"/>
          <w:szCs w:val="32"/>
        </w:rPr>
      </w:pPr>
      <w:r w:rsidRPr="004B3776">
        <w:rPr>
          <w:rFonts w:ascii="Aptos" w:hAnsi="Aptos"/>
          <w:b/>
          <w:sz w:val="28"/>
          <w:szCs w:val="28"/>
        </w:rPr>
        <w:t>School Offering Program:</w:t>
      </w:r>
      <w:r w:rsidRPr="004B3776">
        <w:rPr>
          <w:rFonts w:ascii="Aptos" w:hAnsi="Aptos"/>
          <w:b/>
          <w:sz w:val="32"/>
          <w:szCs w:val="32"/>
        </w:rPr>
        <w:tab/>
      </w:r>
      <w:r w:rsidRPr="004B3776">
        <w:rPr>
          <w:rFonts w:ascii="Aptos" w:hAnsi="Aptos"/>
          <w:sz w:val="32"/>
          <w:szCs w:val="32"/>
        </w:rPr>
        <w:t>School of Health and Human Performance</w:t>
      </w:r>
    </w:p>
    <w:p w14:paraId="6C633254" w14:textId="77777777" w:rsidR="00397202" w:rsidRPr="004B3776" w:rsidRDefault="00397202">
      <w:pPr>
        <w:pBdr>
          <w:top w:val="nil"/>
          <w:left w:val="nil"/>
          <w:bottom w:val="nil"/>
          <w:right w:val="nil"/>
          <w:between w:val="nil"/>
        </w:pBdr>
        <w:rPr>
          <w:rFonts w:ascii="Aptos" w:hAnsi="Aptos"/>
          <w:color w:val="000000"/>
          <w:sz w:val="32"/>
          <w:szCs w:val="32"/>
        </w:rPr>
      </w:pPr>
    </w:p>
    <w:p w14:paraId="6C633255" w14:textId="77777777" w:rsidR="00397202" w:rsidRPr="004B3776" w:rsidRDefault="00397202">
      <w:pPr>
        <w:pBdr>
          <w:top w:val="nil"/>
          <w:left w:val="nil"/>
          <w:bottom w:val="nil"/>
          <w:right w:val="nil"/>
          <w:between w:val="nil"/>
        </w:pBdr>
        <w:spacing w:before="68"/>
        <w:rPr>
          <w:rFonts w:ascii="Aptos" w:hAnsi="Aptos"/>
          <w:color w:val="000000"/>
          <w:sz w:val="32"/>
          <w:szCs w:val="32"/>
        </w:rPr>
      </w:pPr>
    </w:p>
    <w:p w14:paraId="6C633256" w14:textId="31160150" w:rsidR="00397202" w:rsidRPr="004B3776" w:rsidRDefault="00CD0CDA">
      <w:pPr>
        <w:tabs>
          <w:tab w:val="left" w:pos="3919"/>
        </w:tabs>
        <w:ind w:left="820"/>
        <w:rPr>
          <w:rFonts w:ascii="Aptos" w:hAnsi="Aptos"/>
          <w:sz w:val="32"/>
          <w:szCs w:val="32"/>
        </w:rPr>
      </w:pPr>
      <w:r w:rsidRPr="004B3776">
        <w:rPr>
          <w:rFonts w:ascii="Aptos" w:hAnsi="Aptos"/>
          <w:b/>
          <w:sz w:val="28"/>
          <w:szCs w:val="28"/>
        </w:rPr>
        <w:t>Proposed Implementation:</w:t>
      </w:r>
      <w:r w:rsidRPr="004B3776">
        <w:rPr>
          <w:rFonts w:ascii="Aptos" w:hAnsi="Aptos"/>
          <w:b/>
          <w:sz w:val="32"/>
          <w:szCs w:val="32"/>
        </w:rPr>
        <w:tab/>
      </w:r>
      <w:r w:rsidRPr="004B3776">
        <w:rPr>
          <w:rFonts w:ascii="Aptos" w:hAnsi="Aptos"/>
          <w:sz w:val="32"/>
          <w:szCs w:val="32"/>
        </w:rPr>
        <w:t>Fall 202</w:t>
      </w:r>
      <w:r w:rsidR="00F50F9A" w:rsidRPr="004B3776">
        <w:rPr>
          <w:rFonts w:ascii="Aptos" w:hAnsi="Aptos"/>
          <w:sz w:val="32"/>
          <w:szCs w:val="32"/>
        </w:rPr>
        <w:t>6</w:t>
      </w:r>
    </w:p>
    <w:p w14:paraId="6C633257" w14:textId="77777777" w:rsidR="00397202" w:rsidRPr="004B3776" w:rsidRDefault="00397202">
      <w:pPr>
        <w:pBdr>
          <w:top w:val="nil"/>
          <w:left w:val="nil"/>
          <w:bottom w:val="nil"/>
          <w:right w:val="nil"/>
          <w:between w:val="nil"/>
        </w:pBdr>
        <w:rPr>
          <w:rFonts w:ascii="Aptos" w:hAnsi="Aptos"/>
          <w:color w:val="000000"/>
          <w:sz w:val="32"/>
          <w:szCs w:val="32"/>
        </w:rPr>
      </w:pPr>
    </w:p>
    <w:p w14:paraId="6C633258" w14:textId="77777777" w:rsidR="00397202" w:rsidRPr="004B3776" w:rsidRDefault="00397202">
      <w:pPr>
        <w:pBdr>
          <w:top w:val="nil"/>
          <w:left w:val="nil"/>
          <w:bottom w:val="nil"/>
          <w:right w:val="nil"/>
          <w:between w:val="nil"/>
        </w:pBdr>
        <w:spacing w:before="69"/>
        <w:rPr>
          <w:rFonts w:ascii="Aptos" w:hAnsi="Aptos"/>
          <w:color w:val="000000"/>
          <w:sz w:val="32"/>
          <w:szCs w:val="32"/>
        </w:rPr>
      </w:pPr>
    </w:p>
    <w:p w14:paraId="6C633259" w14:textId="60B9E5F6" w:rsidR="00397202" w:rsidRPr="004B3776" w:rsidRDefault="00CD0CDA">
      <w:pPr>
        <w:tabs>
          <w:tab w:val="left" w:pos="3919"/>
        </w:tabs>
        <w:ind w:left="820"/>
        <w:rPr>
          <w:rFonts w:ascii="Aptos" w:hAnsi="Aptos"/>
          <w:sz w:val="32"/>
          <w:szCs w:val="32"/>
        </w:rPr>
        <w:sectPr w:rsidR="00397202" w:rsidRPr="004B3776" w:rsidSect="00AD49CA">
          <w:headerReference w:type="default" r:id="rId8"/>
          <w:footerReference w:type="default" r:id="rId9"/>
          <w:pgSz w:w="12240" w:h="15840"/>
          <w:pgMar w:top="1440" w:right="317" w:bottom="1195" w:left="619" w:header="0" w:footer="1022" w:gutter="0"/>
          <w:pgNumType w:start="1"/>
          <w:cols w:space="720"/>
        </w:sectPr>
      </w:pPr>
      <w:r w:rsidRPr="004B3776">
        <w:rPr>
          <w:rFonts w:ascii="Aptos" w:hAnsi="Aptos"/>
          <w:b/>
          <w:sz w:val="32"/>
          <w:szCs w:val="32"/>
        </w:rPr>
        <w:t>Date of Document:</w:t>
      </w:r>
      <w:r w:rsidRPr="004B3776">
        <w:rPr>
          <w:rFonts w:ascii="Aptos" w:hAnsi="Aptos"/>
          <w:b/>
          <w:sz w:val="32"/>
          <w:szCs w:val="32"/>
        </w:rPr>
        <w:tab/>
      </w:r>
      <w:r w:rsidRPr="004B3776">
        <w:rPr>
          <w:rFonts w:ascii="Aptos" w:hAnsi="Aptos"/>
          <w:b/>
          <w:sz w:val="32"/>
          <w:szCs w:val="32"/>
        </w:rPr>
        <w:tab/>
      </w:r>
      <w:r w:rsidR="00C664E5">
        <w:rPr>
          <w:rFonts w:ascii="Aptos" w:hAnsi="Aptos"/>
          <w:sz w:val="32"/>
          <w:szCs w:val="32"/>
        </w:rPr>
        <w:t xml:space="preserve">December </w:t>
      </w:r>
      <w:r w:rsidR="00AD49CA">
        <w:rPr>
          <w:rFonts w:ascii="Aptos" w:hAnsi="Aptos"/>
          <w:sz w:val="32"/>
          <w:szCs w:val="32"/>
        </w:rPr>
        <w:t>2</w:t>
      </w:r>
      <w:r w:rsidR="00F50F9A" w:rsidRPr="004B3776">
        <w:rPr>
          <w:rFonts w:ascii="Aptos" w:hAnsi="Aptos"/>
          <w:sz w:val="32"/>
          <w:szCs w:val="32"/>
        </w:rPr>
        <w:t>, 2025</w:t>
      </w:r>
    </w:p>
    <w:p w14:paraId="6C63325F" w14:textId="4A6BE338" w:rsidR="00397202" w:rsidRPr="0049793B" w:rsidRDefault="00CF646D" w:rsidP="0049793B">
      <w:pPr>
        <w:pStyle w:val="Heading1"/>
        <w:numPr>
          <w:ilvl w:val="0"/>
          <w:numId w:val="3"/>
        </w:numPr>
        <w:tabs>
          <w:tab w:val="left" w:pos="998"/>
          <w:tab w:val="left" w:pos="1000"/>
        </w:tabs>
        <w:spacing w:line="285" w:lineRule="auto"/>
        <w:ind w:left="1000" w:right="943"/>
        <w:jc w:val="left"/>
        <w:rPr>
          <w:rFonts w:ascii="Aptos" w:hAnsi="Aptos"/>
          <w:sz w:val="28"/>
          <w:szCs w:val="28"/>
        </w:rPr>
      </w:pPr>
      <w:r>
        <w:rPr>
          <w:rFonts w:ascii="Aptos" w:hAnsi="Aptos"/>
          <w:sz w:val="28"/>
          <w:szCs w:val="28"/>
        </w:rPr>
        <w:lastRenderedPageBreak/>
        <w:t>Description of Proposed Revisions and Objectives/Rationale for Proposed Revisions</w:t>
      </w:r>
    </w:p>
    <w:p w14:paraId="6C633272" w14:textId="0FDB6D52" w:rsidR="00397202" w:rsidRPr="000570E7" w:rsidRDefault="00CD0CDA" w:rsidP="00276973">
      <w:pPr>
        <w:pStyle w:val="Heading3"/>
        <w:numPr>
          <w:ilvl w:val="1"/>
          <w:numId w:val="3"/>
        </w:numPr>
        <w:tabs>
          <w:tab w:val="left" w:pos="1450"/>
        </w:tabs>
        <w:ind w:hanging="360"/>
        <w:rPr>
          <w:rFonts w:ascii="Aptos" w:hAnsi="Aptos"/>
          <w:b w:val="0"/>
          <w:i w:val="0"/>
          <w:iCs/>
          <w:sz w:val="28"/>
          <w:szCs w:val="28"/>
          <w:u w:val="none"/>
        </w:rPr>
      </w:pPr>
      <w:r w:rsidRPr="000570E7">
        <w:rPr>
          <w:rFonts w:ascii="Aptos" w:hAnsi="Aptos"/>
          <w:i w:val="0"/>
          <w:iCs/>
          <w:sz w:val="28"/>
          <w:szCs w:val="28"/>
          <w:u w:val="none"/>
        </w:rPr>
        <w:t>General Rationale and Objectives for Program</w:t>
      </w:r>
      <w:r w:rsidR="00ED163C" w:rsidRPr="000570E7">
        <w:rPr>
          <w:rFonts w:ascii="Aptos" w:hAnsi="Aptos"/>
          <w:i w:val="0"/>
          <w:iCs/>
          <w:sz w:val="28"/>
          <w:szCs w:val="28"/>
          <w:u w:val="none"/>
        </w:rPr>
        <w:t xml:space="preserve"> Changes</w:t>
      </w:r>
      <w:r w:rsidRPr="000570E7">
        <w:rPr>
          <w:rFonts w:ascii="Aptos" w:hAnsi="Aptos"/>
          <w:i w:val="0"/>
          <w:iCs/>
          <w:sz w:val="28"/>
          <w:szCs w:val="28"/>
          <w:u w:val="none"/>
        </w:rPr>
        <w:t>:</w:t>
      </w:r>
    </w:p>
    <w:p w14:paraId="109D3105" w14:textId="3BC681E1" w:rsidR="00ED163C" w:rsidRDefault="00573D2D" w:rsidP="00ED163C">
      <w:pPr>
        <w:pBdr>
          <w:top w:val="nil"/>
          <w:left w:val="nil"/>
          <w:bottom w:val="nil"/>
          <w:right w:val="nil"/>
          <w:between w:val="nil"/>
        </w:pBdr>
        <w:ind w:left="1440"/>
        <w:rPr>
          <w:rFonts w:ascii="Aptos" w:hAnsi="Aptos"/>
          <w:color w:val="000000"/>
          <w:sz w:val="24"/>
          <w:szCs w:val="24"/>
        </w:rPr>
      </w:pPr>
      <w:r w:rsidRPr="006329DE">
        <w:rPr>
          <w:rFonts w:ascii="Aptos" w:hAnsi="Aptos"/>
          <w:color w:val="000000"/>
          <w:sz w:val="24"/>
          <w:szCs w:val="24"/>
        </w:rPr>
        <w:t xml:space="preserve">Program description </w:t>
      </w:r>
      <w:r w:rsidR="00933727" w:rsidRPr="006329DE">
        <w:rPr>
          <w:rFonts w:ascii="Aptos" w:hAnsi="Aptos"/>
          <w:color w:val="000000"/>
          <w:sz w:val="24"/>
          <w:szCs w:val="24"/>
        </w:rPr>
        <w:t>has minor wording changes to better align with the assessment needs</w:t>
      </w:r>
    </w:p>
    <w:p w14:paraId="3B1B85FB" w14:textId="77777777" w:rsidR="009166D0" w:rsidRDefault="009166D0" w:rsidP="00ED163C">
      <w:pPr>
        <w:pBdr>
          <w:top w:val="nil"/>
          <w:left w:val="nil"/>
          <w:bottom w:val="nil"/>
          <w:right w:val="nil"/>
          <w:between w:val="nil"/>
        </w:pBdr>
        <w:ind w:left="1440"/>
        <w:rPr>
          <w:rFonts w:ascii="Aptos" w:hAnsi="Aptos"/>
          <w:color w:val="000000"/>
          <w:sz w:val="24"/>
          <w:szCs w:val="24"/>
        </w:rPr>
      </w:pPr>
    </w:p>
    <w:p w14:paraId="6F71B8FF" w14:textId="52AC6023" w:rsidR="009166D0" w:rsidRDefault="009166D0" w:rsidP="007A2760">
      <w:pPr>
        <w:pBdr>
          <w:top w:val="nil"/>
          <w:left w:val="nil"/>
          <w:bottom w:val="nil"/>
          <w:right w:val="nil"/>
          <w:between w:val="nil"/>
        </w:pBdr>
        <w:ind w:left="1440"/>
        <w:rPr>
          <w:rFonts w:ascii="Aptos" w:hAnsi="Aptos"/>
          <w:b/>
          <w:bCs/>
          <w:color w:val="000000"/>
          <w:sz w:val="28"/>
          <w:szCs w:val="28"/>
        </w:rPr>
      </w:pPr>
      <w:r w:rsidRPr="00F1712B">
        <w:rPr>
          <w:rFonts w:ascii="Aptos" w:hAnsi="Aptos"/>
          <w:b/>
          <w:bCs/>
          <w:color w:val="000000"/>
          <w:sz w:val="28"/>
          <w:szCs w:val="28"/>
        </w:rPr>
        <w:t>Program Description</w:t>
      </w:r>
      <w:r w:rsidR="00244EF4">
        <w:rPr>
          <w:rFonts w:ascii="Aptos" w:hAnsi="Aptos"/>
          <w:b/>
          <w:bCs/>
          <w:color w:val="000000"/>
          <w:sz w:val="28"/>
          <w:szCs w:val="28"/>
        </w:rPr>
        <w:t xml:space="preserve"> (minor changes)</w:t>
      </w:r>
    </w:p>
    <w:p w14:paraId="2DCDBD47" w14:textId="3D58676C" w:rsidR="00F1712B" w:rsidRPr="00F1712B" w:rsidRDefault="00F1712B" w:rsidP="007A2760">
      <w:pPr>
        <w:spacing w:before="280" w:after="280"/>
        <w:ind w:left="1440" w:right="860"/>
        <w:rPr>
          <w:rFonts w:ascii="Aptos" w:hAnsi="Aptos"/>
          <w:bCs/>
          <w:sz w:val="24"/>
          <w:szCs w:val="24"/>
        </w:rPr>
      </w:pPr>
      <w:r w:rsidRPr="00F1712B">
        <w:rPr>
          <w:rFonts w:ascii="Aptos" w:hAnsi="Aptos"/>
          <w:bCs/>
          <w:sz w:val="24"/>
          <w:szCs w:val="24"/>
        </w:rPr>
        <w:t>In New Jersey's only Recreational Therapy program, students will gain the knowledge and skills to work with individuals with disabilities, illnesses, injuries or limitations so that they can participate in life activities. Recreational therapists may work with a wide range of individuals including adults and children with physical disabilities, behavioral health disorders, substance use disorders, intellectual and developmental disabilities, and the</w:t>
      </w:r>
      <w:r>
        <w:rPr>
          <w:rFonts w:ascii="Aptos" w:hAnsi="Aptos"/>
          <w:bCs/>
          <w:sz w:val="24"/>
          <w:szCs w:val="24"/>
        </w:rPr>
        <w:t xml:space="preserve"> </w:t>
      </w:r>
      <w:r w:rsidR="007A3E34" w:rsidRPr="001870E7">
        <w:rPr>
          <w:strike/>
          <w:color w:val="FF0000"/>
          <w:sz w:val="27"/>
          <w:szCs w:val="27"/>
        </w:rPr>
        <w:t xml:space="preserve">geriatric </w:t>
      </w:r>
      <w:r w:rsidRPr="00F1712B">
        <w:rPr>
          <w:rFonts w:ascii="Aptos" w:hAnsi="Aptos"/>
          <w:bCs/>
          <w:sz w:val="24"/>
          <w:szCs w:val="24"/>
        </w:rPr>
        <w:t>aging population.</w:t>
      </w:r>
    </w:p>
    <w:p w14:paraId="48E3140D" w14:textId="0306A256" w:rsidR="00F1712B" w:rsidRPr="00F1712B" w:rsidRDefault="00F1712B" w:rsidP="00244EF4">
      <w:pPr>
        <w:spacing w:before="280" w:after="280"/>
        <w:ind w:left="1440" w:right="860"/>
        <w:rPr>
          <w:rFonts w:ascii="Aptos" w:hAnsi="Aptos"/>
          <w:bCs/>
          <w:sz w:val="24"/>
          <w:szCs w:val="24"/>
        </w:rPr>
      </w:pPr>
      <w:r w:rsidRPr="00F1712B">
        <w:rPr>
          <w:rFonts w:ascii="Aptos" w:hAnsi="Aptos"/>
          <w:bCs/>
          <w:sz w:val="24"/>
          <w:szCs w:val="24"/>
        </w:rPr>
        <w:t xml:space="preserve">Kean recreational therapy majors learn how to plan, manage and administer recreation-based treatment interventions. Our graduates are employed by in-patient hospitals, physical rehabilitation facilities, behavioral health facilities, substance abuse centers, long-term and residential care facilities, adult day programs, community-based programs, schools and camps, </w:t>
      </w:r>
      <w:r w:rsidR="001901A2" w:rsidRPr="00F1712B">
        <w:rPr>
          <w:rFonts w:ascii="Aptos" w:hAnsi="Aptos"/>
          <w:bCs/>
          <w:sz w:val="24"/>
          <w:szCs w:val="24"/>
        </w:rPr>
        <w:t>and</w:t>
      </w:r>
      <w:r w:rsidRPr="00F1712B">
        <w:rPr>
          <w:rFonts w:ascii="Aptos" w:hAnsi="Aptos"/>
          <w:bCs/>
          <w:sz w:val="24"/>
          <w:szCs w:val="24"/>
        </w:rPr>
        <w:t xml:space="preserve"> </w:t>
      </w:r>
      <w:r w:rsidR="001901A2">
        <w:rPr>
          <w:rFonts w:ascii="Aptos" w:hAnsi="Aptos"/>
          <w:bCs/>
          <w:sz w:val="24"/>
          <w:szCs w:val="24"/>
        </w:rPr>
        <w:t xml:space="preserve">in </w:t>
      </w:r>
      <w:r w:rsidRPr="00F1712B">
        <w:rPr>
          <w:rFonts w:ascii="Aptos" w:hAnsi="Aptos"/>
          <w:bCs/>
          <w:sz w:val="24"/>
          <w:szCs w:val="24"/>
        </w:rPr>
        <w:t>private practice.</w:t>
      </w:r>
    </w:p>
    <w:p w14:paraId="4A850699" w14:textId="4F098A43" w:rsidR="00F1712B" w:rsidRPr="00F1712B" w:rsidRDefault="0BC83BB0" w:rsidP="2D32BBD2">
      <w:pPr>
        <w:spacing w:before="280" w:after="280"/>
        <w:ind w:left="1440" w:right="860"/>
        <w:rPr>
          <w:rFonts w:ascii="Aptos" w:hAnsi="Aptos"/>
          <w:sz w:val="24"/>
          <w:szCs w:val="24"/>
        </w:rPr>
      </w:pPr>
      <w:r w:rsidRPr="2D32BBD2">
        <w:rPr>
          <w:rFonts w:ascii="Aptos" w:hAnsi="Aptos"/>
          <w:sz w:val="24"/>
          <w:szCs w:val="24"/>
        </w:rPr>
        <w:t xml:space="preserve">Recreational therapy graduates also pursue advanced degrees in recreational therapy, counseling, occupational therapy, physical </w:t>
      </w:r>
      <w:r w:rsidR="5A3B6A86" w:rsidRPr="2D32BBD2">
        <w:rPr>
          <w:rFonts w:ascii="Aptos" w:hAnsi="Aptos"/>
          <w:sz w:val="24"/>
          <w:szCs w:val="24"/>
        </w:rPr>
        <w:t>therapy,</w:t>
      </w:r>
      <w:r w:rsidRPr="2D32BBD2">
        <w:rPr>
          <w:rFonts w:ascii="Aptos" w:hAnsi="Aptos"/>
          <w:sz w:val="24"/>
          <w:szCs w:val="24"/>
        </w:rPr>
        <w:t xml:space="preserve"> and other health professions. Faculty advisers provide guidance in the completion of the prerequisites for these graduate school programs.</w:t>
      </w:r>
    </w:p>
    <w:p w14:paraId="6C5AE72F" w14:textId="77777777" w:rsidR="00F1712B" w:rsidRPr="00F1712B" w:rsidRDefault="00F1712B" w:rsidP="00244EF4">
      <w:pPr>
        <w:spacing w:before="280" w:after="280"/>
        <w:ind w:left="1440" w:right="860"/>
        <w:rPr>
          <w:rFonts w:ascii="Aptos" w:hAnsi="Aptos"/>
          <w:bCs/>
          <w:sz w:val="24"/>
          <w:szCs w:val="24"/>
        </w:rPr>
      </w:pPr>
      <w:r w:rsidRPr="00F1712B">
        <w:rPr>
          <w:rFonts w:ascii="Aptos" w:hAnsi="Aptos"/>
          <w:bCs/>
          <w:sz w:val="24"/>
          <w:szCs w:val="24"/>
        </w:rPr>
        <w:t>In New Jersey's only Recreational Therapy degree program, students will gain practical skills that will prepare them to work in a variety of settings.  Recreational Therapy students will learn how to:</w:t>
      </w:r>
    </w:p>
    <w:p w14:paraId="7663DA7A" w14:textId="77777777" w:rsidR="00F1712B" w:rsidRPr="00F1712B" w:rsidRDefault="00F1712B" w:rsidP="001901A2">
      <w:pPr>
        <w:pStyle w:val="ListParagraph"/>
        <w:widowControl/>
        <w:numPr>
          <w:ilvl w:val="0"/>
          <w:numId w:val="15"/>
        </w:numPr>
        <w:tabs>
          <w:tab w:val="left" w:pos="0"/>
        </w:tabs>
        <w:ind w:right="860"/>
        <w:rPr>
          <w:rFonts w:ascii="Aptos" w:hAnsi="Aptos"/>
          <w:bCs/>
          <w:sz w:val="24"/>
          <w:szCs w:val="24"/>
        </w:rPr>
      </w:pPr>
      <w:r w:rsidRPr="00F1712B">
        <w:rPr>
          <w:rFonts w:ascii="Aptos" w:hAnsi="Aptos"/>
          <w:bCs/>
          <w:sz w:val="24"/>
          <w:szCs w:val="24"/>
        </w:rPr>
        <w:t>Conduct leisure and functional assessments to determine their clients' strengths and areas in need of improvement</w:t>
      </w:r>
    </w:p>
    <w:p w14:paraId="6FC16371" w14:textId="77777777" w:rsidR="00F1712B" w:rsidRPr="00F1712B" w:rsidRDefault="00F1712B" w:rsidP="001901A2">
      <w:pPr>
        <w:pStyle w:val="ListParagraph"/>
        <w:widowControl/>
        <w:numPr>
          <w:ilvl w:val="0"/>
          <w:numId w:val="15"/>
        </w:numPr>
        <w:tabs>
          <w:tab w:val="left" w:pos="0"/>
        </w:tabs>
        <w:ind w:right="860"/>
        <w:rPr>
          <w:rFonts w:ascii="Aptos" w:hAnsi="Aptos"/>
          <w:bCs/>
          <w:sz w:val="24"/>
          <w:szCs w:val="24"/>
        </w:rPr>
      </w:pPr>
      <w:r w:rsidRPr="00F1712B">
        <w:rPr>
          <w:rFonts w:ascii="Aptos" w:hAnsi="Aptos"/>
          <w:bCs/>
          <w:sz w:val="24"/>
          <w:szCs w:val="24"/>
        </w:rPr>
        <w:t xml:space="preserve">Plan, manage and administer recreation-based treatment interventions and programs </w:t>
      </w:r>
    </w:p>
    <w:p w14:paraId="6910E042" w14:textId="77777777" w:rsidR="00F1712B" w:rsidRPr="00F1712B" w:rsidRDefault="00F1712B" w:rsidP="007A2760">
      <w:pPr>
        <w:pStyle w:val="ListParagraph"/>
        <w:widowControl/>
        <w:numPr>
          <w:ilvl w:val="0"/>
          <w:numId w:val="15"/>
        </w:numPr>
        <w:tabs>
          <w:tab w:val="left" w:pos="0"/>
        </w:tabs>
        <w:ind w:right="320"/>
        <w:rPr>
          <w:rFonts w:ascii="Aptos" w:hAnsi="Aptos"/>
          <w:bCs/>
          <w:sz w:val="24"/>
          <w:szCs w:val="24"/>
        </w:rPr>
      </w:pPr>
      <w:r w:rsidRPr="00F1712B">
        <w:rPr>
          <w:rFonts w:ascii="Aptos" w:hAnsi="Aptos"/>
          <w:bCs/>
          <w:sz w:val="24"/>
          <w:szCs w:val="24"/>
        </w:rPr>
        <w:t xml:space="preserve">Participate in hands-on experiences through labs and multiple fieldwork experiences  </w:t>
      </w:r>
    </w:p>
    <w:p w14:paraId="477827B5" w14:textId="77777777" w:rsidR="00F1712B" w:rsidRPr="00F1712B" w:rsidRDefault="00F1712B" w:rsidP="001901A2">
      <w:pPr>
        <w:pStyle w:val="ListParagraph"/>
        <w:widowControl/>
        <w:numPr>
          <w:ilvl w:val="0"/>
          <w:numId w:val="15"/>
        </w:numPr>
        <w:tabs>
          <w:tab w:val="left" w:pos="0"/>
        </w:tabs>
        <w:ind w:right="860"/>
        <w:rPr>
          <w:rFonts w:ascii="Aptos" w:hAnsi="Aptos"/>
          <w:bCs/>
          <w:sz w:val="24"/>
          <w:szCs w:val="24"/>
        </w:rPr>
      </w:pPr>
      <w:r w:rsidRPr="00F1712B">
        <w:rPr>
          <w:rFonts w:ascii="Aptos" w:hAnsi="Aptos"/>
          <w:bCs/>
          <w:sz w:val="24"/>
          <w:szCs w:val="24"/>
        </w:rPr>
        <w:t>Assist clients in developing the ability to adapt to their disability for overall health and wellness</w:t>
      </w:r>
    </w:p>
    <w:p w14:paraId="67981B86" w14:textId="77777777" w:rsidR="00F1712B" w:rsidRPr="00F1712B" w:rsidRDefault="00F1712B" w:rsidP="001901A2">
      <w:pPr>
        <w:pStyle w:val="ListParagraph"/>
        <w:widowControl/>
        <w:numPr>
          <w:ilvl w:val="0"/>
          <w:numId w:val="15"/>
        </w:numPr>
        <w:tabs>
          <w:tab w:val="left" w:pos="0"/>
        </w:tabs>
        <w:ind w:right="860"/>
        <w:rPr>
          <w:rFonts w:ascii="Aptos" w:hAnsi="Aptos"/>
          <w:bCs/>
          <w:sz w:val="24"/>
          <w:szCs w:val="24"/>
        </w:rPr>
      </w:pPr>
      <w:r w:rsidRPr="00F1712B">
        <w:rPr>
          <w:rFonts w:ascii="Aptos" w:hAnsi="Aptos"/>
          <w:bCs/>
          <w:sz w:val="24"/>
          <w:szCs w:val="24"/>
        </w:rPr>
        <w:t>Collaborate with other health professionals including therapists, behavioral health counselors and physicians as well as with psychologists, social workers and teachers</w:t>
      </w:r>
    </w:p>
    <w:p w14:paraId="5164DC8A" w14:textId="77777777" w:rsidR="00F1712B" w:rsidRDefault="00F1712B" w:rsidP="00244EF4">
      <w:pPr>
        <w:spacing w:before="280" w:after="280"/>
        <w:ind w:left="1440" w:right="860"/>
        <w:rPr>
          <w:rFonts w:ascii="Aptos" w:hAnsi="Aptos"/>
          <w:bCs/>
          <w:sz w:val="24"/>
          <w:szCs w:val="24"/>
        </w:rPr>
      </w:pPr>
      <w:r w:rsidRPr="001870E7">
        <w:rPr>
          <w:rFonts w:ascii="Aptos" w:hAnsi="Aptos"/>
          <w:bCs/>
          <w:color w:val="FF0000"/>
          <w:sz w:val="24"/>
          <w:szCs w:val="24"/>
        </w:rPr>
        <w:t>Moreover</w:t>
      </w:r>
      <w:r w:rsidRPr="006933DA">
        <w:rPr>
          <w:rFonts w:ascii="Aptos" w:hAnsi="Aptos"/>
          <w:bCs/>
          <w:color w:val="000000" w:themeColor="text1"/>
          <w:sz w:val="24"/>
          <w:szCs w:val="24"/>
        </w:rPr>
        <w:t xml:space="preserve">, Kean </w:t>
      </w:r>
      <w:r w:rsidRPr="00F1712B">
        <w:rPr>
          <w:rFonts w:ascii="Aptos" w:hAnsi="Aptos"/>
          <w:bCs/>
          <w:sz w:val="24"/>
          <w:szCs w:val="24"/>
        </w:rPr>
        <w:t>University’s Recreational Therapy program prepares students to sit for the Certified Therapeutic Recreation Specialist exam administered by The National Council for Therapeutic Recreation Certification.</w:t>
      </w:r>
    </w:p>
    <w:p w14:paraId="08E68517" w14:textId="77777777" w:rsidR="00CE3C96" w:rsidRPr="00AD49CA" w:rsidRDefault="00CE3C96" w:rsidP="00AD49CA">
      <w:pPr>
        <w:pStyle w:val="NormalWeb"/>
        <w:ind w:left="1440"/>
        <w:rPr>
          <w:rFonts w:ascii="Aptos" w:hAnsi="Aptos"/>
          <w:color w:val="FF0000"/>
        </w:rPr>
      </w:pPr>
      <w:r w:rsidRPr="00AD49CA">
        <w:rPr>
          <w:rFonts w:ascii="Aptos" w:hAnsi="Aptos"/>
          <w:color w:val="FF0000"/>
        </w:rPr>
        <w:lastRenderedPageBreak/>
        <w:t>Removed from bottom of description page</w:t>
      </w:r>
    </w:p>
    <w:p w14:paraId="54CC6359" w14:textId="0C13C9DA" w:rsidR="00CE3C96" w:rsidRPr="00AD49CA" w:rsidRDefault="00CE3C96" w:rsidP="00AD49CA">
      <w:pPr>
        <w:pStyle w:val="NormalWeb"/>
        <w:ind w:left="1440"/>
        <w:rPr>
          <w:rFonts w:ascii="Aptos" w:hAnsi="Aptos"/>
          <w:color w:val="FF0000"/>
        </w:rPr>
      </w:pPr>
      <w:r w:rsidRPr="00AD49CA">
        <w:rPr>
          <w:rFonts w:ascii="Aptos" w:hAnsi="Aptos"/>
          <w:color w:val="FF0000"/>
        </w:rPr>
        <w:t>“The Recreational Therapy program is offered at both the Kean Union and Kean Ocean campuses</w:t>
      </w:r>
    </w:p>
    <w:p w14:paraId="58BE14F1" w14:textId="77777777" w:rsidR="00F4772C" w:rsidRDefault="00F4772C" w:rsidP="00F4772C">
      <w:pPr>
        <w:ind w:left="1440" w:right="860"/>
        <w:rPr>
          <w:rFonts w:ascii="Aptos" w:hAnsi="Aptos"/>
          <w:bCs/>
          <w:sz w:val="24"/>
          <w:szCs w:val="24"/>
        </w:rPr>
      </w:pPr>
    </w:p>
    <w:p w14:paraId="68D0C762" w14:textId="59009583" w:rsidR="001503D9" w:rsidRPr="00FC62BE" w:rsidRDefault="001503D9" w:rsidP="001503D9">
      <w:pPr>
        <w:pStyle w:val="ListParagraph"/>
        <w:numPr>
          <w:ilvl w:val="0"/>
          <w:numId w:val="24"/>
        </w:numPr>
        <w:ind w:right="860"/>
        <w:rPr>
          <w:rFonts w:ascii="Aptos" w:hAnsi="Aptos"/>
          <w:bCs/>
          <w:sz w:val="24"/>
          <w:szCs w:val="24"/>
        </w:rPr>
      </w:pPr>
      <w:r w:rsidRPr="00FC62BE">
        <w:rPr>
          <w:rFonts w:ascii="Aptos" w:hAnsi="Aptos"/>
          <w:b/>
          <w:sz w:val="24"/>
          <w:szCs w:val="24"/>
        </w:rPr>
        <w:t>Description:</w:t>
      </w:r>
      <w:r w:rsidRPr="00FC62BE">
        <w:rPr>
          <w:rFonts w:ascii="Aptos" w:hAnsi="Aptos"/>
          <w:bCs/>
          <w:sz w:val="24"/>
          <w:szCs w:val="24"/>
        </w:rPr>
        <w:t xml:space="preserve"> Replace TR 2030 Introduction to Recreational Therapy with TR 3020 Introduction to Recreational Therapy</w:t>
      </w:r>
    </w:p>
    <w:p w14:paraId="31670FB3" w14:textId="77777777" w:rsidR="001503D9" w:rsidRPr="00FC62BE" w:rsidRDefault="001503D9" w:rsidP="00F4772C">
      <w:pPr>
        <w:ind w:left="1440" w:right="860"/>
        <w:rPr>
          <w:rFonts w:ascii="Aptos" w:hAnsi="Aptos"/>
          <w:bCs/>
          <w:sz w:val="24"/>
          <w:szCs w:val="24"/>
        </w:rPr>
      </w:pPr>
    </w:p>
    <w:p w14:paraId="54BEF88C" w14:textId="7DFD82C0" w:rsidR="001503D9" w:rsidRPr="00FC62BE" w:rsidRDefault="001503D9" w:rsidP="001503D9">
      <w:pPr>
        <w:ind w:left="1800" w:right="860"/>
        <w:rPr>
          <w:rFonts w:ascii="Aptos" w:hAnsi="Aptos"/>
          <w:bCs/>
          <w:sz w:val="24"/>
          <w:szCs w:val="24"/>
        </w:rPr>
      </w:pPr>
      <w:r w:rsidRPr="00FC62BE">
        <w:rPr>
          <w:rFonts w:ascii="Aptos" w:hAnsi="Aptos"/>
          <w:b/>
          <w:sz w:val="24"/>
          <w:szCs w:val="24"/>
        </w:rPr>
        <w:t xml:space="preserve">Objective: </w:t>
      </w:r>
      <w:r w:rsidRPr="00FC62BE">
        <w:rPr>
          <w:rFonts w:ascii="Aptos" w:hAnsi="Aptos"/>
          <w:bCs/>
          <w:sz w:val="24"/>
          <w:szCs w:val="24"/>
        </w:rPr>
        <w:t>TR 2030 was revised several years ago to a 3000-level course in B.A. Recreational Therapy curriculum</w:t>
      </w:r>
    </w:p>
    <w:p w14:paraId="690148A7" w14:textId="77777777" w:rsidR="001503D9" w:rsidRPr="00FC62BE" w:rsidRDefault="001503D9" w:rsidP="00F4772C">
      <w:pPr>
        <w:ind w:left="1440" w:right="860"/>
        <w:rPr>
          <w:rFonts w:ascii="Aptos" w:hAnsi="Aptos"/>
          <w:bCs/>
          <w:sz w:val="24"/>
          <w:szCs w:val="24"/>
        </w:rPr>
      </w:pPr>
    </w:p>
    <w:p w14:paraId="3592728F" w14:textId="7FB04560" w:rsidR="00ED163C" w:rsidRPr="00FC62BE" w:rsidRDefault="001503D9" w:rsidP="001503D9">
      <w:pPr>
        <w:ind w:left="1800" w:right="860"/>
        <w:rPr>
          <w:rFonts w:ascii="Aptos" w:hAnsi="Aptos"/>
          <w:bCs/>
          <w:sz w:val="24"/>
          <w:szCs w:val="24"/>
        </w:rPr>
      </w:pPr>
      <w:r w:rsidRPr="00FC62BE">
        <w:rPr>
          <w:rFonts w:ascii="Aptos" w:hAnsi="Aptos"/>
          <w:b/>
          <w:sz w:val="24"/>
          <w:szCs w:val="24"/>
        </w:rPr>
        <w:t>Rationale:</w:t>
      </w:r>
      <w:r w:rsidRPr="00FC62BE">
        <w:rPr>
          <w:rFonts w:ascii="Aptos" w:hAnsi="Aptos"/>
          <w:bCs/>
          <w:sz w:val="24"/>
          <w:szCs w:val="24"/>
        </w:rPr>
        <w:t xml:space="preserve"> The current curriculum sheet does not reflect this change previously made</w:t>
      </w:r>
    </w:p>
    <w:p w14:paraId="42FF2F10" w14:textId="77777777" w:rsidR="001503D9" w:rsidRPr="00395172" w:rsidRDefault="001503D9" w:rsidP="001503D9">
      <w:pPr>
        <w:ind w:left="1800" w:right="860"/>
        <w:rPr>
          <w:rFonts w:ascii="Aptos" w:hAnsi="Aptos"/>
          <w:bCs/>
          <w:sz w:val="24"/>
          <w:szCs w:val="24"/>
          <w:highlight w:val="yellow"/>
        </w:rPr>
      </w:pPr>
    </w:p>
    <w:p w14:paraId="62850699" w14:textId="77777777" w:rsidR="001503D9" w:rsidRPr="0007528C" w:rsidRDefault="001503D9" w:rsidP="001503D9">
      <w:pPr>
        <w:ind w:left="1440" w:right="860"/>
        <w:rPr>
          <w:rFonts w:ascii="Aptos" w:hAnsi="Aptos"/>
          <w:bCs/>
          <w:sz w:val="24"/>
          <w:szCs w:val="24"/>
        </w:rPr>
      </w:pPr>
    </w:p>
    <w:p w14:paraId="5500EE4E" w14:textId="4C8C2B73" w:rsidR="001503D9" w:rsidRPr="0007528C" w:rsidRDefault="001503D9" w:rsidP="001503D9">
      <w:pPr>
        <w:pStyle w:val="ListParagraph"/>
        <w:numPr>
          <w:ilvl w:val="0"/>
          <w:numId w:val="24"/>
        </w:numPr>
        <w:ind w:right="860"/>
        <w:rPr>
          <w:rFonts w:ascii="Aptos" w:hAnsi="Aptos"/>
          <w:bCs/>
          <w:sz w:val="24"/>
          <w:szCs w:val="24"/>
        </w:rPr>
      </w:pPr>
      <w:r w:rsidRPr="0007528C">
        <w:rPr>
          <w:rFonts w:ascii="Aptos" w:hAnsi="Aptos"/>
          <w:b/>
          <w:sz w:val="24"/>
          <w:szCs w:val="24"/>
        </w:rPr>
        <w:t>Description:</w:t>
      </w:r>
      <w:r w:rsidRPr="0007528C">
        <w:rPr>
          <w:rFonts w:ascii="Aptos" w:hAnsi="Aptos"/>
          <w:bCs/>
          <w:sz w:val="24"/>
          <w:szCs w:val="24"/>
        </w:rPr>
        <w:t xml:space="preserve"> Add REC 3820 Fieldwork Seminar (1 credit)</w:t>
      </w:r>
    </w:p>
    <w:p w14:paraId="569E5D3A" w14:textId="77777777" w:rsidR="001503D9" w:rsidRPr="00395172" w:rsidRDefault="001503D9" w:rsidP="001503D9">
      <w:pPr>
        <w:ind w:left="1440" w:right="860" w:firstLine="360"/>
        <w:rPr>
          <w:rFonts w:ascii="Aptos" w:hAnsi="Aptos"/>
          <w:b/>
          <w:sz w:val="24"/>
          <w:szCs w:val="24"/>
          <w:highlight w:val="yellow"/>
        </w:rPr>
      </w:pPr>
    </w:p>
    <w:p w14:paraId="6AEBD47C" w14:textId="30ADBBB8" w:rsidR="001503D9" w:rsidRPr="0007528C" w:rsidRDefault="2E346004" w:rsidP="2D32BBD2">
      <w:pPr>
        <w:ind w:left="1800" w:right="860"/>
        <w:rPr>
          <w:rFonts w:ascii="Aptos" w:hAnsi="Aptos"/>
          <w:sz w:val="24"/>
          <w:szCs w:val="24"/>
        </w:rPr>
      </w:pPr>
      <w:r w:rsidRPr="2D32BBD2">
        <w:rPr>
          <w:rFonts w:ascii="Aptos" w:hAnsi="Aptos"/>
          <w:b/>
          <w:bCs/>
          <w:sz w:val="24"/>
          <w:szCs w:val="24"/>
        </w:rPr>
        <w:t>Objective:</w:t>
      </w:r>
      <w:r w:rsidR="3052B642" w:rsidRPr="2D32BBD2">
        <w:rPr>
          <w:rFonts w:ascii="Aptos" w:hAnsi="Aptos"/>
          <w:b/>
          <w:bCs/>
          <w:sz w:val="24"/>
          <w:szCs w:val="24"/>
        </w:rPr>
        <w:t xml:space="preserve"> </w:t>
      </w:r>
      <w:r w:rsidR="3052B642" w:rsidRPr="2D32BBD2">
        <w:rPr>
          <w:rFonts w:ascii="Aptos" w:hAnsi="Aptos"/>
          <w:sz w:val="24"/>
          <w:szCs w:val="24"/>
        </w:rPr>
        <w:t>R</w:t>
      </w:r>
      <w:r w:rsidR="4F28A81D" w:rsidRPr="2D32BBD2">
        <w:rPr>
          <w:rFonts w:ascii="Aptos" w:hAnsi="Aptos"/>
          <w:sz w:val="24"/>
          <w:szCs w:val="24"/>
        </w:rPr>
        <w:t>EC 3820 will enhance the fieldwork experience by providing resume writing, job search and interview skills</w:t>
      </w:r>
      <w:r w:rsidR="581A6495" w:rsidRPr="2D32BBD2">
        <w:rPr>
          <w:rFonts w:ascii="Aptos" w:hAnsi="Aptos"/>
          <w:sz w:val="24"/>
          <w:szCs w:val="24"/>
        </w:rPr>
        <w:t xml:space="preserve">, interview </w:t>
      </w:r>
      <w:r w:rsidR="37D8D315" w:rsidRPr="2D32BBD2">
        <w:rPr>
          <w:rFonts w:ascii="Aptos" w:hAnsi="Aptos"/>
          <w:sz w:val="24"/>
          <w:szCs w:val="24"/>
        </w:rPr>
        <w:t>etiquette,</w:t>
      </w:r>
      <w:r w:rsidR="581A6495" w:rsidRPr="2D32BBD2">
        <w:rPr>
          <w:rFonts w:ascii="Aptos" w:hAnsi="Aptos"/>
          <w:sz w:val="24"/>
          <w:szCs w:val="24"/>
        </w:rPr>
        <w:t xml:space="preserve"> and goal writing skills.</w:t>
      </w:r>
    </w:p>
    <w:p w14:paraId="73B88C3D" w14:textId="4B6496A4" w:rsidR="001503D9" w:rsidRPr="00251C9D" w:rsidRDefault="001503D9" w:rsidP="001503D9">
      <w:pPr>
        <w:ind w:left="1440" w:right="860" w:firstLine="360"/>
        <w:rPr>
          <w:rFonts w:ascii="Aptos" w:hAnsi="Aptos"/>
          <w:b/>
          <w:sz w:val="24"/>
          <w:szCs w:val="24"/>
        </w:rPr>
      </w:pPr>
    </w:p>
    <w:p w14:paraId="613C97CF" w14:textId="09EC7B0A" w:rsidR="001503D9" w:rsidRPr="00251C9D" w:rsidRDefault="001503D9" w:rsidP="00251C9D">
      <w:pPr>
        <w:ind w:left="1800" w:right="860"/>
        <w:rPr>
          <w:rFonts w:ascii="Aptos" w:hAnsi="Aptos"/>
          <w:bCs/>
          <w:sz w:val="24"/>
          <w:szCs w:val="24"/>
        </w:rPr>
      </w:pPr>
      <w:r w:rsidRPr="00251C9D">
        <w:rPr>
          <w:rFonts w:ascii="Aptos" w:hAnsi="Aptos"/>
          <w:b/>
          <w:sz w:val="24"/>
          <w:szCs w:val="24"/>
        </w:rPr>
        <w:t xml:space="preserve">Rationale: </w:t>
      </w:r>
      <w:r w:rsidR="00251C9D">
        <w:rPr>
          <w:rFonts w:ascii="Aptos" w:hAnsi="Aptos"/>
          <w:bCs/>
          <w:sz w:val="24"/>
          <w:szCs w:val="24"/>
        </w:rPr>
        <w:t xml:space="preserve">A similar course was offered previously. We have noticed a decline in the </w:t>
      </w:r>
      <w:r w:rsidR="00E9704F">
        <w:rPr>
          <w:rFonts w:ascii="Aptos" w:hAnsi="Aptos"/>
          <w:bCs/>
          <w:sz w:val="24"/>
          <w:szCs w:val="24"/>
        </w:rPr>
        <w:t>students’</w:t>
      </w:r>
      <w:r w:rsidR="00251C9D">
        <w:rPr>
          <w:rFonts w:ascii="Aptos" w:hAnsi="Aptos"/>
          <w:bCs/>
          <w:sz w:val="24"/>
          <w:szCs w:val="24"/>
        </w:rPr>
        <w:t xml:space="preserve"> abilities to search for jobs. This class will enhance those skills and streamline the fieldwork process. </w:t>
      </w:r>
    </w:p>
    <w:p w14:paraId="609E64F7" w14:textId="77777777" w:rsidR="001503D9" w:rsidRPr="00395172" w:rsidRDefault="001503D9" w:rsidP="001503D9">
      <w:pPr>
        <w:ind w:left="1440" w:right="860" w:firstLine="360"/>
        <w:rPr>
          <w:rFonts w:ascii="Aptos" w:hAnsi="Aptos"/>
          <w:b/>
          <w:sz w:val="24"/>
          <w:szCs w:val="24"/>
          <w:highlight w:val="yellow"/>
        </w:rPr>
      </w:pPr>
    </w:p>
    <w:p w14:paraId="4425B72B" w14:textId="77777777" w:rsidR="001503D9" w:rsidRPr="00395172" w:rsidRDefault="001503D9" w:rsidP="001503D9">
      <w:pPr>
        <w:pStyle w:val="ListParagraph"/>
        <w:pBdr>
          <w:top w:val="nil"/>
          <w:left w:val="nil"/>
          <w:bottom w:val="nil"/>
          <w:right w:val="nil"/>
          <w:between w:val="nil"/>
        </w:pBdr>
        <w:tabs>
          <w:tab w:val="left" w:pos="2170"/>
        </w:tabs>
        <w:spacing w:line="285" w:lineRule="auto"/>
        <w:ind w:left="2160" w:right="688"/>
        <w:rPr>
          <w:rFonts w:ascii="Aptos" w:hAnsi="Aptos"/>
          <w:color w:val="000000"/>
          <w:sz w:val="24"/>
          <w:szCs w:val="24"/>
          <w:highlight w:val="yellow"/>
        </w:rPr>
      </w:pPr>
    </w:p>
    <w:p w14:paraId="012FB1DF" w14:textId="63F131D9" w:rsidR="001503D9" w:rsidRPr="00395172" w:rsidRDefault="2E346004" w:rsidP="2D32BBD2">
      <w:pPr>
        <w:pStyle w:val="ListParagraph"/>
        <w:numPr>
          <w:ilvl w:val="0"/>
          <w:numId w:val="24"/>
        </w:numPr>
        <w:ind w:right="860"/>
        <w:rPr>
          <w:rFonts w:ascii="Aptos" w:hAnsi="Aptos"/>
          <w:sz w:val="24"/>
          <w:szCs w:val="24"/>
        </w:rPr>
      </w:pPr>
      <w:r w:rsidRPr="2D32BBD2">
        <w:rPr>
          <w:rFonts w:ascii="Aptos" w:hAnsi="Aptos"/>
          <w:b/>
          <w:bCs/>
          <w:sz w:val="24"/>
          <w:szCs w:val="24"/>
        </w:rPr>
        <w:t>Description:</w:t>
      </w:r>
      <w:r w:rsidRPr="2D32BBD2">
        <w:rPr>
          <w:rFonts w:ascii="Aptos" w:hAnsi="Aptos"/>
          <w:sz w:val="24"/>
          <w:szCs w:val="24"/>
        </w:rPr>
        <w:t xml:space="preserve"> Add course TR 3931 Practicum in Recreational Therapy (2 credits)</w:t>
      </w:r>
    </w:p>
    <w:p w14:paraId="08115977" w14:textId="77777777" w:rsidR="001503D9" w:rsidRPr="00395172" w:rsidRDefault="001503D9" w:rsidP="001503D9">
      <w:pPr>
        <w:ind w:left="1440" w:right="860" w:firstLine="360"/>
        <w:rPr>
          <w:rFonts w:ascii="Aptos" w:hAnsi="Aptos"/>
          <w:b/>
          <w:sz w:val="24"/>
          <w:szCs w:val="24"/>
          <w:highlight w:val="yellow"/>
        </w:rPr>
      </w:pPr>
    </w:p>
    <w:p w14:paraId="1CA1D6C7" w14:textId="45A05DB8" w:rsidR="001503D9" w:rsidRPr="001503D9" w:rsidRDefault="001503D9" w:rsidP="001503D9">
      <w:pPr>
        <w:ind w:left="1800" w:right="860"/>
        <w:rPr>
          <w:rFonts w:ascii="Aptos" w:hAnsi="Aptos"/>
          <w:b/>
          <w:sz w:val="24"/>
          <w:szCs w:val="24"/>
        </w:rPr>
      </w:pPr>
      <w:r w:rsidRPr="00C67963">
        <w:rPr>
          <w:rFonts w:ascii="Aptos" w:hAnsi="Aptos"/>
          <w:b/>
          <w:sz w:val="24"/>
          <w:szCs w:val="24"/>
        </w:rPr>
        <w:t xml:space="preserve">Rationale: </w:t>
      </w:r>
      <w:r w:rsidRPr="00C67963">
        <w:rPr>
          <w:rFonts w:ascii="Aptos" w:hAnsi="Aptos"/>
          <w:bCs/>
          <w:sz w:val="24"/>
          <w:szCs w:val="24"/>
        </w:rPr>
        <w:t>TR 3931 will replace the existing TR 3930 Practicum in Recreational Therapy (3 credits) in order to keep the current credits for the program</w:t>
      </w:r>
      <w:r w:rsidR="00C67963">
        <w:rPr>
          <w:rFonts w:ascii="Aptos" w:hAnsi="Aptos"/>
          <w:bCs/>
          <w:sz w:val="24"/>
          <w:szCs w:val="24"/>
        </w:rPr>
        <w:t>.</w:t>
      </w:r>
    </w:p>
    <w:p w14:paraId="65542CE1" w14:textId="273188C5" w:rsidR="00ED163C" w:rsidRPr="001503D9" w:rsidRDefault="00ED163C" w:rsidP="001503D9">
      <w:pPr>
        <w:pBdr>
          <w:top w:val="nil"/>
          <w:left w:val="nil"/>
          <w:bottom w:val="nil"/>
          <w:right w:val="nil"/>
          <w:between w:val="nil"/>
        </w:pBdr>
        <w:tabs>
          <w:tab w:val="left" w:pos="2170"/>
        </w:tabs>
        <w:spacing w:line="285" w:lineRule="auto"/>
        <w:ind w:right="688"/>
        <w:rPr>
          <w:rFonts w:ascii="Aptos" w:hAnsi="Aptos"/>
          <w:color w:val="000000"/>
          <w:sz w:val="24"/>
          <w:szCs w:val="24"/>
        </w:rPr>
      </w:pPr>
    </w:p>
    <w:p w14:paraId="48E4E77A" w14:textId="77777777" w:rsidR="006F0586" w:rsidRPr="0049793B" w:rsidRDefault="006F0586" w:rsidP="006F0586">
      <w:pPr>
        <w:pStyle w:val="ListParagraph"/>
        <w:pBdr>
          <w:top w:val="nil"/>
          <w:left w:val="nil"/>
          <w:bottom w:val="nil"/>
          <w:right w:val="nil"/>
          <w:between w:val="nil"/>
        </w:pBdr>
        <w:tabs>
          <w:tab w:val="left" w:pos="2170"/>
        </w:tabs>
        <w:spacing w:line="285" w:lineRule="auto"/>
        <w:ind w:left="2160" w:right="688"/>
        <w:rPr>
          <w:rFonts w:ascii="Aptos" w:hAnsi="Aptos"/>
          <w:color w:val="000000"/>
          <w:sz w:val="24"/>
          <w:szCs w:val="24"/>
        </w:rPr>
      </w:pPr>
    </w:p>
    <w:p w14:paraId="3F4276F3" w14:textId="41FDA5C8" w:rsidR="007D4408" w:rsidRDefault="006F0586" w:rsidP="006F0586">
      <w:pPr>
        <w:pStyle w:val="Heading1"/>
        <w:numPr>
          <w:ilvl w:val="0"/>
          <w:numId w:val="3"/>
        </w:numPr>
        <w:tabs>
          <w:tab w:val="left" w:pos="998"/>
          <w:tab w:val="left" w:pos="1000"/>
        </w:tabs>
        <w:spacing w:before="0"/>
        <w:ind w:left="1000" w:right="943"/>
        <w:jc w:val="left"/>
        <w:rPr>
          <w:rFonts w:ascii="Aptos" w:hAnsi="Aptos"/>
          <w:sz w:val="28"/>
          <w:szCs w:val="28"/>
        </w:rPr>
      </w:pPr>
      <w:r w:rsidRPr="006F0586">
        <w:rPr>
          <w:rFonts w:ascii="Aptos" w:hAnsi="Aptos"/>
          <w:sz w:val="28"/>
          <w:szCs w:val="28"/>
        </w:rPr>
        <w:t>In the case of Certification Program Revisions Mandated by the State of New Jersey: Approval Documentation from the New Jersey Department of Education</w:t>
      </w:r>
    </w:p>
    <w:p w14:paraId="1CD3BB5F" w14:textId="5F2D7839" w:rsidR="00933727" w:rsidRPr="001503D9" w:rsidRDefault="34CBC982" w:rsidP="001503D9">
      <w:pPr>
        <w:pStyle w:val="ListParagraph"/>
        <w:numPr>
          <w:ilvl w:val="0"/>
          <w:numId w:val="25"/>
        </w:numPr>
        <w:rPr>
          <w:rFonts w:ascii="Aptos" w:hAnsi="Aptos"/>
          <w:sz w:val="24"/>
          <w:szCs w:val="24"/>
        </w:rPr>
      </w:pPr>
      <w:r w:rsidRPr="2D32BBD2">
        <w:rPr>
          <w:rFonts w:ascii="Aptos" w:hAnsi="Aptos"/>
          <w:sz w:val="24"/>
          <w:szCs w:val="24"/>
        </w:rPr>
        <w:t>Revisions are not mandated by the State of New Jersey</w:t>
      </w:r>
    </w:p>
    <w:p w14:paraId="31DB73D9" w14:textId="7F84E962" w:rsidR="2D32BBD2" w:rsidRDefault="2D32BBD2" w:rsidP="2D32BBD2">
      <w:pPr>
        <w:pStyle w:val="ListParagraph"/>
        <w:ind w:left="1720"/>
        <w:rPr>
          <w:rFonts w:ascii="Aptos" w:hAnsi="Aptos"/>
          <w:sz w:val="24"/>
          <w:szCs w:val="24"/>
        </w:rPr>
      </w:pPr>
    </w:p>
    <w:p w14:paraId="7C6FAF7B" w14:textId="6967966A" w:rsidR="00D451EF" w:rsidRDefault="00D451EF" w:rsidP="0049793B">
      <w:pPr>
        <w:pStyle w:val="Heading1"/>
        <w:numPr>
          <w:ilvl w:val="0"/>
          <w:numId w:val="3"/>
        </w:numPr>
        <w:tabs>
          <w:tab w:val="left" w:pos="998"/>
          <w:tab w:val="left" w:pos="1000"/>
        </w:tabs>
        <w:spacing w:line="285" w:lineRule="auto"/>
        <w:ind w:left="1000" w:right="943"/>
        <w:jc w:val="left"/>
        <w:rPr>
          <w:rFonts w:ascii="Aptos" w:hAnsi="Aptos"/>
          <w:sz w:val="28"/>
          <w:szCs w:val="28"/>
        </w:rPr>
      </w:pPr>
      <w:r w:rsidRPr="00D451EF">
        <w:rPr>
          <w:rFonts w:ascii="Aptos" w:hAnsi="Aptos"/>
          <w:sz w:val="28"/>
          <w:szCs w:val="28"/>
        </w:rPr>
        <w:t>Content of the Academic Program, Option, Minor, etc.</w:t>
      </w:r>
    </w:p>
    <w:p w14:paraId="079A5900" w14:textId="3BA52652" w:rsidR="00D451EF" w:rsidRPr="00D451EF" w:rsidRDefault="00D451EF" w:rsidP="00D451EF">
      <w:pPr>
        <w:pStyle w:val="ListParagraph"/>
        <w:numPr>
          <w:ilvl w:val="0"/>
          <w:numId w:val="26"/>
        </w:numPr>
        <w:ind w:left="990" w:firstLine="0"/>
        <w:rPr>
          <w:rFonts w:ascii="Aptos" w:hAnsi="Aptos"/>
          <w:i/>
          <w:iCs/>
          <w:sz w:val="24"/>
          <w:szCs w:val="24"/>
        </w:rPr>
      </w:pPr>
      <w:r w:rsidRPr="00D451EF">
        <w:rPr>
          <w:rFonts w:ascii="Aptos" w:hAnsi="Aptos"/>
          <w:i/>
          <w:iCs/>
          <w:sz w:val="24"/>
          <w:szCs w:val="24"/>
        </w:rPr>
        <w:t>Schematic of Curriculum Plan</w:t>
      </w:r>
    </w:p>
    <w:p w14:paraId="6674F1F4" w14:textId="201A32F1" w:rsidR="00D451EF" w:rsidRDefault="00D451EF" w:rsidP="00D451EF">
      <w:pPr>
        <w:ind w:left="1440"/>
        <w:rPr>
          <w:rFonts w:ascii="Aptos" w:hAnsi="Aptos"/>
          <w:sz w:val="24"/>
          <w:szCs w:val="24"/>
        </w:rPr>
      </w:pPr>
      <w:r>
        <w:rPr>
          <w:rFonts w:ascii="Aptos" w:hAnsi="Aptos"/>
          <w:sz w:val="24"/>
          <w:szCs w:val="24"/>
        </w:rPr>
        <w:t>SIDE by SIDE comparison of the existing right side of the curriculum sheet and the proposed right side of the curriculum sheet</w:t>
      </w:r>
    </w:p>
    <w:p w14:paraId="009E6094" w14:textId="1A282E18" w:rsidR="00D451EF" w:rsidRDefault="00D451EF" w:rsidP="00D451EF">
      <w:pPr>
        <w:ind w:left="1440"/>
        <w:rPr>
          <w:rFonts w:ascii="Aptos" w:hAnsi="Aptos"/>
          <w:sz w:val="24"/>
          <w:szCs w:val="24"/>
        </w:rPr>
      </w:pPr>
    </w:p>
    <w:p w14:paraId="6E7BFAAE" w14:textId="77777777" w:rsidR="00DF618C" w:rsidRDefault="00DF618C" w:rsidP="00D451EF">
      <w:pPr>
        <w:ind w:left="1440"/>
        <w:rPr>
          <w:rFonts w:ascii="Aptos" w:hAnsi="Aptos"/>
          <w:sz w:val="24"/>
          <w:szCs w:val="24"/>
        </w:rPr>
      </w:pPr>
    </w:p>
    <w:p w14:paraId="652B1766" w14:textId="014860E1" w:rsidR="00DF618C" w:rsidRPr="00DF618C" w:rsidRDefault="00DF618C" w:rsidP="00DF618C">
      <w:pPr>
        <w:rPr>
          <w:rFonts w:ascii="Aptos" w:hAnsi="Aptos"/>
          <w:b/>
          <w:bCs/>
          <w:sz w:val="24"/>
          <w:szCs w:val="24"/>
        </w:rPr>
      </w:pPr>
      <w:r w:rsidRPr="00DF618C">
        <w:rPr>
          <w:rFonts w:ascii="Aptos" w:hAnsi="Aptos"/>
          <w:b/>
          <w:bCs/>
          <w:sz w:val="24"/>
          <w:szCs w:val="24"/>
        </w:rPr>
        <w:t xml:space="preserve">                  CURRENT RIGHT SIDE CURRICULUM</w:t>
      </w:r>
      <w:r w:rsidRPr="00DF618C">
        <w:rPr>
          <w:rFonts w:ascii="Aptos" w:hAnsi="Aptos"/>
          <w:b/>
          <w:bCs/>
          <w:sz w:val="24"/>
          <w:szCs w:val="24"/>
        </w:rPr>
        <w:tab/>
      </w:r>
      <w:r w:rsidRPr="00DF618C">
        <w:rPr>
          <w:rFonts w:ascii="Aptos" w:hAnsi="Aptos"/>
          <w:b/>
          <w:bCs/>
          <w:sz w:val="24"/>
          <w:szCs w:val="24"/>
        </w:rPr>
        <w:tab/>
        <w:t xml:space="preserve">PROPOSED RIGHT SIDE OF CURRICULUM </w:t>
      </w:r>
    </w:p>
    <w:p w14:paraId="2E472EDA" w14:textId="65110061" w:rsidR="00D451EF" w:rsidRPr="00D451EF" w:rsidRDefault="00F63BE9" w:rsidP="00F63BE9">
      <w:pPr>
        <w:ind w:left="360"/>
        <w:rPr>
          <w:rFonts w:ascii="Aptos" w:hAnsi="Aptos"/>
          <w:sz w:val="24"/>
          <w:szCs w:val="24"/>
        </w:rPr>
      </w:pPr>
      <w:r>
        <w:rPr>
          <w:noProof/>
        </w:rPr>
        <w:drawing>
          <wp:inline distT="0" distB="0" distL="0" distR="0" wp14:anchorId="01034AD9" wp14:editId="22E3A683">
            <wp:extent cx="3113405" cy="4100195"/>
            <wp:effectExtent l="0" t="0" r="0" b="0"/>
            <wp:docPr id="147193280"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3280" name="Picture 1" descr="A screenshot of a medical for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405" cy="4100195"/>
                    </a:xfrm>
                    <a:prstGeom prst="rect">
                      <a:avLst/>
                    </a:prstGeom>
                    <a:noFill/>
                    <a:ln>
                      <a:noFill/>
                    </a:ln>
                  </pic:spPr>
                </pic:pic>
              </a:graphicData>
            </a:graphic>
          </wp:inline>
        </w:drawing>
      </w:r>
      <w:r w:rsidR="00DF618C">
        <w:rPr>
          <w:noProof/>
        </w:rPr>
        <w:drawing>
          <wp:inline distT="0" distB="0" distL="0" distR="0" wp14:anchorId="7EFA8D67" wp14:editId="5848823F">
            <wp:extent cx="3287395" cy="4114800"/>
            <wp:effectExtent l="0" t="0" r="8255" b="0"/>
            <wp:docPr id="1137903279"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03279" name="Picture 2" descr="A screenshot of a documen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7395" cy="4114800"/>
                    </a:xfrm>
                    <a:prstGeom prst="rect">
                      <a:avLst/>
                    </a:prstGeom>
                    <a:noFill/>
                    <a:ln>
                      <a:noFill/>
                    </a:ln>
                  </pic:spPr>
                </pic:pic>
              </a:graphicData>
            </a:graphic>
          </wp:inline>
        </w:drawing>
      </w:r>
    </w:p>
    <w:p w14:paraId="60C7C081" w14:textId="77777777" w:rsidR="00B918C7" w:rsidRDefault="00B918C7" w:rsidP="00B918C7">
      <w:pPr>
        <w:pStyle w:val="Heading1"/>
        <w:tabs>
          <w:tab w:val="left" w:pos="998"/>
          <w:tab w:val="left" w:pos="1000"/>
        </w:tabs>
        <w:spacing w:line="285" w:lineRule="auto"/>
        <w:ind w:right="943"/>
        <w:jc w:val="left"/>
        <w:rPr>
          <w:rFonts w:ascii="Aptos" w:hAnsi="Aptos"/>
          <w:b w:val="0"/>
          <w:bCs/>
        </w:rPr>
      </w:pPr>
    </w:p>
    <w:p w14:paraId="3FE6131C" w14:textId="740DE249" w:rsidR="00B918C7" w:rsidRDefault="00B918C7" w:rsidP="0049793B">
      <w:pPr>
        <w:pStyle w:val="Heading1"/>
        <w:numPr>
          <w:ilvl w:val="0"/>
          <w:numId w:val="3"/>
        </w:numPr>
        <w:tabs>
          <w:tab w:val="left" w:pos="998"/>
          <w:tab w:val="left" w:pos="1000"/>
        </w:tabs>
        <w:spacing w:line="285" w:lineRule="auto"/>
        <w:ind w:left="1000" w:right="943"/>
        <w:jc w:val="left"/>
        <w:rPr>
          <w:rFonts w:ascii="Aptos" w:hAnsi="Aptos"/>
          <w:sz w:val="28"/>
          <w:szCs w:val="28"/>
        </w:rPr>
      </w:pPr>
      <w:r w:rsidRPr="00B918C7">
        <w:rPr>
          <w:rFonts w:ascii="Aptos" w:hAnsi="Aptos"/>
          <w:sz w:val="28"/>
          <w:szCs w:val="28"/>
        </w:rPr>
        <w:t>Effects/Changes Related to SLOs for the program and its assessment plan</w:t>
      </w:r>
    </w:p>
    <w:p w14:paraId="34358DEF" w14:textId="77777777" w:rsidR="00E63A9F" w:rsidRDefault="00E63A9F" w:rsidP="00E63A9F"/>
    <w:p w14:paraId="57FAB36A" w14:textId="77777777" w:rsidR="00E63A9F" w:rsidRDefault="00E63A9F" w:rsidP="00E63A9F">
      <w:pPr>
        <w:pStyle w:val="Heading2"/>
        <w:ind w:left="990"/>
        <w:rPr>
          <w:rFonts w:ascii="Aptos" w:hAnsi="Aptos"/>
          <w:sz w:val="28"/>
          <w:szCs w:val="28"/>
        </w:rPr>
      </w:pPr>
      <w:r>
        <w:rPr>
          <w:rFonts w:ascii="Aptos" w:hAnsi="Aptos"/>
          <w:sz w:val="28"/>
          <w:szCs w:val="28"/>
        </w:rPr>
        <w:t xml:space="preserve">Program Learning Outcomes (PLOs) and Student Learning Outcomes (SLOs) </w:t>
      </w:r>
      <w:r w:rsidRPr="000570E7">
        <w:rPr>
          <w:rFonts w:ascii="Aptos" w:hAnsi="Aptos"/>
          <w:sz w:val="28"/>
          <w:szCs w:val="28"/>
        </w:rPr>
        <w:t>Proposed Revisions</w:t>
      </w:r>
    </w:p>
    <w:p w14:paraId="60237709" w14:textId="77777777" w:rsidR="00AD49CA" w:rsidRDefault="00AD49CA" w:rsidP="00E63A9F">
      <w:pPr>
        <w:ind w:left="990" w:right="950"/>
        <w:rPr>
          <w:rFonts w:ascii="Aptos" w:hAnsi="Aptos"/>
          <w:sz w:val="24"/>
          <w:szCs w:val="24"/>
        </w:rPr>
      </w:pPr>
    </w:p>
    <w:p w14:paraId="47C1C54B" w14:textId="5900D450" w:rsidR="00E63A9F" w:rsidRDefault="3FBDF28A" w:rsidP="00E63A9F">
      <w:pPr>
        <w:ind w:left="990" w:right="950"/>
        <w:rPr>
          <w:rFonts w:ascii="Aptos" w:hAnsi="Aptos"/>
          <w:sz w:val="24"/>
          <w:szCs w:val="24"/>
        </w:rPr>
      </w:pPr>
      <w:r w:rsidRPr="2D32BBD2">
        <w:rPr>
          <w:rFonts w:ascii="Aptos" w:hAnsi="Aptos"/>
          <w:sz w:val="24"/>
          <w:szCs w:val="24"/>
        </w:rPr>
        <w:t xml:space="preserve">The PLOs and SLOs were revised to ensure compliance with the </w:t>
      </w:r>
      <w:r w:rsidR="3E149EFD" w:rsidRPr="2D32BBD2">
        <w:rPr>
          <w:rFonts w:ascii="Aptos" w:hAnsi="Aptos"/>
          <w:sz w:val="24"/>
          <w:szCs w:val="24"/>
        </w:rPr>
        <w:t>updated</w:t>
      </w:r>
      <w:r w:rsidRPr="2D32BBD2">
        <w:rPr>
          <w:rFonts w:ascii="Aptos" w:hAnsi="Aptos"/>
          <w:sz w:val="24"/>
          <w:szCs w:val="24"/>
        </w:rPr>
        <w:t xml:space="preserve"> Program Accreditation Standards (PAS) format, which provides a consistent and structured framework for articulating learning expectations across accredited programs. This alignment enhances clarity, measurability, and transparency in assessing student achievement. </w:t>
      </w:r>
    </w:p>
    <w:p w14:paraId="57AEF3A3" w14:textId="77777777" w:rsidR="00AD49CA" w:rsidRDefault="00AD49CA" w:rsidP="00E63A9F">
      <w:pPr>
        <w:ind w:left="990" w:right="950"/>
        <w:rPr>
          <w:rFonts w:ascii="Aptos" w:hAnsi="Aptos"/>
          <w:sz w:val="24"/>
          <w:szCs w:val="24"/>
        </w:rPr>
      </w:pPr>
    </w:p>
    <w:p w14:paraId="512F0681" w14:textId="2F5A0A1A" w:rsidR="00AD49CA" w:rsidRPr="00F45C58" w:rsidRDefault="3FBDF28A" w:rsidP="00E63A9F">
      <w:pPr>
        <w:ind w:left="990" w:right="950"/>
        <w:rPr>
          <w:rFonts w:ascii="Aptos" w:hAnsi="Aptos"/>
          <w:sz w:val="24"/>
          <w:szCs w:val="24"/>
        </w:rPr>
      </w:pPr>
      <w:r w:rsidRPr="2D32BBD2">
        <w:rPr>
          <w:rFonts w:ascii="Aptos" w:hAnsi="Aptos"/>
          <w:sz w:val="24"/>
          <w:szCs w:val="24"/>
        </w:rPr>
        <w:t xml:space="preserve">Additionally, the revisions were made to reflect the most recent National Council for Therapeutic Recreation Certification (NCTRC) core </w:t>
      </w:r>
      <w:r w:rsidR="197E5270" w:rsidRPr="2D32BBD2">
        <w:rPr>
          <w:rFonts w:ascii="Aptos" w:hAnsi="Aptos"/>
          <w:sz w:val="24"/>
          <w:szCs w:val="24"/>
        </w:rPr>
        <w:t>competencies,</w:t>
      </w:r>
      <w:r w:rsidRPr="2D32BBD2">
        <w:rPr>
          <w:rFonts w:ascii="Aptos" w:hAnsi="Aptos"/>
          <w:sz w:val="24"/>
          <w:szCs w:val="24"/>
        </w:rPr>
        <w:t xml:space="preserve"> which define the essential knowledge, skills and abilities required for professional practice in the field. </w:t>
      </w:r>
      <w:r w:rsidR="572FC3F3" w:rsidRPr="2D32BBD2">
        <w:rPr>
          <w:rFonts w:ascii="Aptos" w:hAnsi="Aptos"/>
          <w:sz w:val="24"/>
          <w:szCs w:val="24"/>
        </w:rPr>
        <w:t xml:space="preserve">        </w:t>
      </w:r>
      <w:r w:rsidRPr="2D32BBD2">
        <w:rPr>
          <w:rFonts w:ascii="Aptos" w:hAnsi="Aptos"/>
          <w:sz w:val="24"/>
          <w:szCs w:val="24"/>
        </w:rPr>
        <w:t>By integrating these competencies into the PLOs and the SLOs, the program ensures that graduates are adequately prepared to meet current industry standards and professional certification requirements. This alignment not only strengthens the academic rigor of the curriculum but also supports students’ readiness for successful entry into the profession and ongoing professional development.</w:t>
      </w:r>
    </w:p>
    <w:p w14:paraId="7E6F7FF0" w14:textId="4978D812" w:rsidR="2D32BBD2" w:rsidRDefault="2D32BBD2" w:rsidP="2D32BBD2">
      <w:pPr>
        <w:ind w:left="990" w:right="950"/>
        <w:rPr>
          <w:rFonts w:ascii="Aptos" w:hAnsi="Aptos"/>
          <w:sz w:val="24"/>
          <w:szCs w:val="24"/>
        </w:rPr>
      </w:pPr>
    </w:p>
    <w:p w14:paraId="3032E955" w14:textId="517EE4B3" w:rsidR="00E63A9F" w:rsidRPr="009B429A" w:rsidRDefault="00E63A9F" w:rsidP="00E63A9F">
      <w:pPr>
        <w:pStyle w:val="ListParagraph"/>
        <w:ind w:left="990" w:right="860"/>
        <w:rPr>
          <w:rFonts w:ascii="Aptos" w:hAnsi="Aptos"/>
          <w:b/>
          <w:bCs/>
          <w:sz w:val="28"/>
          <w:szCs w:val="28"/>
        </w:rPr>
      </w:pPr>
      <w:r>
        <w:rPr>
          <w:rFonts w:ascii="Aptos" w:hAnsi="Aptos"/>
          <w:b/>
          <w:bCs/>
          <w:sz w:val="28"/>
          <w:szCs w:val="28"/>
        </w:rPr>
        <w:t xml:space="preserve">Proposed </w:t>
      </w:r>
      <w:r w:rsidRPr="009B429A">
        <w:rPr>
          <w:rFonts w:ascii="Aptos" w:hAnsi="Aptos"/>
          <w:b/>
          <w:bCs/>
          <w:sz w:val="28"/>
          <w:szCs w:val="28"/>
        </w:rPr>
        <w:t>Program Learning Outcomes (PLOs)</w:t>
      </w:r>
    </w:p>
    <w:p w14:paraId="2C2E3F9E" w14:textId="77777777" w:rsidR="00E63A9F" w:rsidRDefault="7A6D751F" w:rsidP="00E63A9F">
      <w:pPr>
        <w:pStyle w:val="ListParagraph"/>
        <w:ind w:left="990" w:right="860"/>
        <w:rPr>
          <w:rFonts w:ascii="Aptos" w:hAnsi="Aptos"/>
          <w:sz w:val="24"/>
          <w:szCs w:val="24"/>
        </w:rPr>
      </w:pPr>
      <w:r w:rsidRPr="2D32BBD2">
        <w:rPr>
          <w:rFonts w:ascii="Aptos" w:hAnsi="Aptos"/>
          <w:sz w:val="24"/>
          <w:szCs w:val="24"/>
        </w:rPr>
        <w:t xml:space="preserve">The six program learning objectives for B.A. in Recreational Therapy are in line with the core competencies from </w:t>
      </w:r>
      <w:hyperlink r:id="rId12">
        <w:r w:rsidRPr="2D32BBD2">
          <w:rPr>
            <w:rStyle w:val="Hyperlink"/>
            <w:rFonts w:ascii="Aptos" w:hAnsi="Aptos"/>
            <w:sz w:val="24"/>
            <w:szCs w:val="24"/>
          </w:rPr>
          <w:t>The National Council of Therapeutic Recreation</w:t>
        </w:r>
      </w:hyperlink>
      <w:r w:rsidRPr="2D32BBD2">
        <w:rPr>
          <w:rFonts w:ascii="Aptos" w:hAnsi="Aptos"/>
          <w:sz w:val="24"/>
          <w:szCs w:val="24"/>
        </w:rPr>
        <w:t>. These PLOs are broad foundations that each student must learn about and be able to demonstrate proficiency in by program completion.</w:t>
      </w:r>
    </w:p>
    <w:p w14:paraId="0A444B35" w14:textId="139E48C6" w:rsidR="2D32BBD2" w:rsidRDefault="2D32BBD2" w:rsidP="2D32BBD2">
      <w:pPr>
        <w:pStyle w:val="ListParagraph"/>
        <w:ind w:left="990" w:right="860"/>
        <w:rPr>
          <w:rFonts w:ascii="Aptos" w:hAnsi="Aptos"/>
          <w:sz w:val="24"/>
          <w:szCs w:val="24"/>
        </w:rPr>
      </w:pPr>
      <w:commentRangeStart w:id="1"/>
      <w:commentRangeEnd w:id="1"/>
      <w:r>
        <w:rPr>
          <w:rStyle w:val="CommentReference"/>
          <w:rFonts w:ascii="Aptos" w:hAnsi="Aptos"/>
          <w:sz w:val="24"/>
          <w:szCs w:val="24"/>
        </w:rPr>
        <w:commentReference w:id="1"/>
      </w:r>
    </w:p>
    <w:p w14:paraId="67F58C06" w14:textId="79A46EAC" w:rsidR="2D32BBD2" w:rsidRDefault="2D32BBD2" w:rsidP="2D32BBD2">
      <w:pPr>
        <w:pStyle w:val="ListParagraph"/>
        <w:ind w:left="990" w:right="860"/>
        <w:rPr>
          <w:rFonts w:ascii="Aptos" w:hAnsi="Aptos"/>
          <w:sz w:val="24"/>
          <w:szCs w:val="24"/>
        </w:rPr>
      </w:pPr>
    </w:p>
    <w:tbl>
      <w:tblPr>
        <w:tblStyle w:val="TableGrid"/>
        <w:tblpPr w:leftFromText="180" w:rightFromText="180" w:vertAnchor="text" w:horzAnchor="margin" w:tblpXSpec="center" w:tblpY="198"/>
        <w:tblW w:w="0" w:type="auto"/>
        <w:tblLook w:val="04A0" w:firstRow="1" w:lastRow="0" w:firstColumn="1" w:lastColumn="0" w:noHBand="0" w:noVBand="1"/>
      </w:tblPr>
      <w:tblGrid>
        <w:gridCol w:w="2680"/>
        <w:gridCol w:w="6786"/>
      </w:tblGrid>
      <w:tr w:rsidR="00E63A9F" w:rsidRPr="0081491D" w14:paraId="55E470BD" w14:textId="77777777" w:rsidTr="005B1BA5">
        <w:tc>
          <w:tcPr>
            <w:tcW w:w="2680" w:type="dxa"/>
            <w:shd w:val="clear" w:color="auto" w:fill="D9D9D9" w:themeFill="background1" w:themeFillShade="D9"/>
          </w:tcPr>
          <w:p w14:paraId="054B4CCB" w14:textId="77777777" w:rsidR="00E63A9F" w:rsidRPr="0081491D" w:rsidRDefault="00E63A9F" w:rsidP="00AD49CA">
            <w:pPr>
              <w:pStyle w:val="ListParagraph"/>
              <w:ind w:left="990" w:right="55"/>
              <w:rPr>
                <w:rFonts w:ascii="Aptos" w:hAnsi="Aptos"/>
                <w:b/>
                <w:bCs/>
                <w:sz w:val="24"/>
                <w:szCs w:val="24"/>
              </w:rPr>
            </w:pPr>
            <w:r>
              <w:rPr>
                <w:rFonts w:ascii="Aptos" w:hAnsi="Aptos"/>
                <w:b/>
                <w:bCs/>
                <w:sz w:val="24"/>
                <w:szCs w:val="24"/>
              </w:rPr>
              <w:t xml:space="preserve">PLO # &amp; </w:t>
            </w:r>
            <w:r w:rsidRPr="0081491D">
              <w:rPr>
                <w:rFonts w:ascii="Aptos" w:hAnsi="Aptos"/>
                <w:b/>
                <w:bCs/>
                <w:sz w:val="24"/>
                <w:szCs w:val="24"/>
              </w:rPr>
              <w:t>Name</w:t>
            </w:r>
          </w:p>
        </w:tc>
        <w:tc>
          <w:tcPr>
            <w:tcW w:w="6786" w:type="dxa"/>
            <w:shd w:val="clear" w:color="auto" w:fill="D9D9D9" w:themeFill="background1" w:themeFillShade="D9"/>
          </w:tcPr>
          <w:p w14:paraId="34CDCAA8" w14:textId="77777777" w:rsidR="00E63A9F" w:rsidRPr="0081491D" w:rsidRDefault="00E63A9F" w:rsidP="00E63A9F">
            <w:pPr>
              <w:pStyle w:val="ListParagraph"/>
              <w:ind w:left="990" w:right="860"/>
              <w:jc w:val="center"/>
              <w:rPr>
                <w:rFonts w:ascii="Aptos" w:hAnsi="Aptos"/>
                <w:b/>
                <w:bCs/>
                <w:sz w:val="24"/>
                <w:szCs w:val="24"/>
              </w:rPr>
            </w:pPr>
            <w:r w:rsidRPr="0081491D">
              <w:rPr>
                <w:rFonts w:ascii="Aptos" w:hAnsi="Aptos"/>
                <w:b/>
                <w:bCs/>
                <w:sz w:val="24"/>
                <w:szCs w:val="24"/>
              </w:rPr>
              <w:t>Description</w:t>
            </w:r>
          </w:p>
        </w:tc>
      </w:tr>
      <w:tr w:rsidR="00E63A9F" w14:paraId="33AB653F" w14:textId="77777777" w:rsidTr="005B1BA5">
        <w:tc>
          <w:tcPr>
            <w:tcW w:w="2680" w:type="dxa"/>
          </w:tcPr>
          <w:p w14:paraId="37C5D71B"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#1 Client Assessment &amp; Planning</w:t>
            </w:r>
          </w:p>
        </w:tc>
        <w:tc>
          <w:tcPr>
            <w:tcW w:w="6786" w:type="dxa"/>
          </w:tcPr>
          <w:p w14:paraId="3BD9F57C" w14:textId="77777777" w:rsidR="00E63A9F" w:rsidRDefault="00E63A9F" w:rsidP="00E63A9F">
            <w:pPr>
              <w:pStyle w:val="ListParagraph"/>
              <w:ind w:left="93" w:right="108"/>
              <w:rPr>
                <w:rFonts w:ascii="Aptos" w:hAnsi="Aptos"/>
                <w:sz w:val="24"/>
                <w:szCs w:val="24"/>
              </w:rPr>
            </w:pPr>
            <w:r>
              <w:rPr>
                <w:rFonts w:ascii="Aptos" w:hAnsi="Aptos"/>
                <w:sz w:val="24"/>
                <w:szCs w:val="24"/>
              </w:rPr>
              <w:t>By program completion, candidates will demonstrate the ability to assess client needs and develop individualized, goal-oriented treatment plans using evidence-based practices</w:t>
            </w:r>
          </w:p>
        </w:tc>
      </w:tr>
      <w:tr w:rsidR="00E63A9F" w14:paraId="4FB4463E" w14:textId="77777777" w:rsidTr="005B1BA5">
        <w:tc>
          <w:tcPr>
            <w:tcW w:w="2680" w:type="dxa"/>
          </w:tcPr>
          <w:p w14:paraId="5157FB80"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#2 Intervention &amp; Facilitation</w:t>
            </w:r>
          </w:p>
        </w:tc>
        <w:tc>
          <w:tcPr>
            <w:tcW w:w="6786" w:type="dxa"/>
          </w:tcPr>
          <w:p w14:paraId="375840A2" w14:textId="77777777" w:rsidR="00E63A9F" w:rsidRDefault="00E63A9F" w:rsidP="00E63A9F">
            <w:pPr>
              <w:pStyle w:val="ListParagraph"/>
              <w:ind w:left="93" w:right="108"/>
              <w:rPr>
                <w:rFonts w:ascii="Aptos" w:hAnsi="Aptos"/>
                <w:sz w:val="24"/>
                <w:szCs w:val="24"/>
              </w:rPr>
            </w:pPr>
            <w:r>
              <w:rPr>
                <w:rFonts w:ascii="Aptos" w:hAnsi="Aptos"/>
                <w:sz w:val="24"/>
                <w:szCs w:val="24"/>
              </w:rPr>
              <w:t>By program completion, candidates will be able to implement and adapt therapeutic recreation interventions that promote client engagement, functional improvement, and quality of life</w:t>
            </w:r>
          </w:p>
        </w:tc>
      </w:tr>
      <w:tr w:rsidR="00E63A9F" w14:paraId="41E5CF7B" w14:textId="77777777" w:rsidTr="005B1BA5">
        <w:tc>
          <w:tcPr>
            <w:tcW w:w="2680" w:type="dxa"/>
          </w:tcPr>
          <w:p w14:paraId="51F785A0"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#3 Evaluation &amp; Documentation</w:t>
            </w:r>
          </w:p>
        </w:tc>
        <w:tc>
          <w:tcPr>
            <w:tcW w:w="6786" w:type="dxa"/>
          </w:tcPr>
          <w:p w14:paraId="1FCE2172" w14:textId="77777777" w:rsidR="00E63A9F" w:rsidRDefault="00E63A9F" w:rsidP="00E63A9F">
            <w:pPr>
              <w:pStyle w:val="ListParagraph"/>
              <w:ind w:left="93" w:right="108"/>
              <w:rPr>
                <w:rFonts w:ascii="Aptos" w:hAnsi="Aptos"/>
                <w:sz w:val="24"/>
                <w:szCs w:val="24"/>
              </w:rPr>
            </w:pPr>
            <w:r>
              <w:rPr>
                <w:rFonts w:ascii="Aptos" w:hAnsi="Aptos"/>
                <w:sz w:val="24"/>
                <w:szCs w:val="24"/>
              </w:rPr>
              <w:t>By program completion, candidates will be able to evaluate client progress and program effectiveness and document all phases of service delivery using professional standards</w:t>
            </w:r>
          </w:p>
        </w:tc>
      </w:tr>
      <w:tr w:rsidR="00E63A9F" w14:paraId="13585303" w14:textId="77777777" w:rsidTr="005B1BA5">
        <w:tc>
          <w:tcPr>
            <w:tcW w:w="2680" w:type="dxa"/>
          </w:tcPr>
          <w:p w14:paraId="28557CF3"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#4 Administration &amp; Leadership</w:t>
            </w:r>
          </w:p>
        </w:tc>
        <w:tc>
          <w:tcPr>
            <w:tcW w:w="6786" w:type="dxa"/>
          </w:tcPr>
          <w:p w14:paraId="72A732E4" w14:textId="77777777" w:rsidR="00E63A9F" w:rsidRDefault="00E63A9F" w:rsidP="00E63A9F">
            <w:pPr>
              <w:pStyle w:val="ListParagraph"/>
              <w:ind w:left="93" w:right="860"/>
              <w:rPr>
                <w:rFonts w:ascii="Aptos" w:hAnsi="Aptos"/>
                <w:sz w:val="24"/>
                <w:szCs w:val="24"/>
              </w:rPr>
            </w:pPr>
            <w:r>
              <w:rPr>
                <w:rFonts w:ascii="Aptos" w:hAnsi="Aptos"/>
                <w:sz w:val="24"/>
                <w:szCs w:val="24"/>
              </w:rPr>
              <w:t>By program completion, candidates will be able to apply principles of program management, supervision, and leadership within therapeutic recreation settings</w:t>
            </w:r>
          </w:p>
        </w:tc>
      </w:tr>
      <w:tr w:rsidR="00E63A9F" w14:paraId="55E0AF48" w14:textId="77777777" w:rsidTr="005B1BA5">
        <w:tc>
          <w:tcPr>
            <w:tcW w:w="2680" w:type="dxa"/>
          </w:tcPr>
          <w:p w14:paraId="3E754912"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#5 Professionalism &amp; Ethics</w:t>
            </w:r>
          </w:p>
        </w:tc>
        <w:tc>
          <w:tcPr>
            <w:tcW w:w="6786" w:type="dxa"/>
          </w:tcPr>
          <w:p w14:paraId="34810D1C" w14:textId="77777777" w:rsidR="00E63A9F" w:rsidRDefault="00E63A9F" w:rsidP="00E63A9F">
            <w:pPr>
              <w:pStyle w:val="ListParagraph"/>
              <w:ind w:left="93" w:right="860"/>
              <w:rPr>
                <w:rFonts w:ascii="Aptos" w:hAnsi="Aptos"/>
                <w:sz w:val="24"/>
                <w:szCs w:val="24"/>
              </w:rPr>
            </w:pPr>
            <w:r>
              <w:rPr>
                <w:rFonts w:ascii="Aptos" w:hAnsi="Aptos"/>
                <w:sz w:val="24"/>
                <w:szCs w:val="24"/>
              </w:rPr>
              <w:t>By program completion, candidates will be able to demonstrate ethical decision-making, cultural competence, and adherence to legal and professional stands in recreational therapy practice</w:t>
            </w:r>
          </w:p>
        </w:tc>
      </w:tr>
      <w:tr w:rsidR="00E63A9F" w14:paraId="668191DB" w14:textId="77777777" w:rsidTr="005B1BA5">
        <w:tc>
          <w:tcPr>
            <w:tcW w:w="2680" w:type="dxa"/>
          </w:tcPr>
          <w:p w14:paraId="27B13B45" w14:textId="77777777" w:rsidR="00E63A9F" w:rsidRPr="0081491D" w:rsidRDefault="00E63A9F" w:rsidP="00E63A9F">
            <w:pPr>
              <w:pStyle w:val="ListParagraph"/>
              <w:ind w:left="66" w:right="55"/>
              <w:rPr>
                <w:rFonts w:ascii="Aptos" w:hAnsi="Aptos"/>
                <w:b/>
                <w:bCs/>
                <w:sz w:val="24"/>
                <w:szCs w:val="24"/>
              </w:rPr>
            </w:pPr>
            <w:r w:rsidRPr="0081491D">
              <w:rPr>
                <w:rFonts w:ascii="Aptos" w:hAnsi="Aptos"/>
                <w:b/>
                <w:bCs/>
                <w:sz w:val="24"/>
                <w:szCs w:val="24"/>
              </w:rPr>
              <w:t>PLO #6 Advocacy, Research &amp; Lifelong Learning</w:t>
            </w:r>
          </w:p>
        </w:tc>
        <w:tc>
          <w:tcPr>
            <w:tcW w:w="6786" w:type="dxa"/>
          </w:tcPr>
          <w:p w14:paraId="553B7EF0" w14:textId="77777777" w:rsidR="00E63A9F" w:rsidRDefault="00E63A9F" w:rsidP="00E63A9F">
            <w:pPr>
              <w:pStyle w:val="ListParagraph"/>
              <w:ind w:left="93" w:right="181"/>
              <w:rPr>
                <w:rFonts w:ascii="Aptos" w:hAnsi="Aptos"/>
                <w:sz w:val="24"/>
                <w:szCs w:val="24"/>
              </w:rPr>
            </w:pPr>
            <w:r>
              <w:rPr>
                <w:rFonts w:ascii="Aptos" w:hAnsi="Aptos"/>
                <w:sz w:val="24"/>
                <w:szCs w:val="24"/>
              </w:rPr>
              <w:t>By program completion, candidates will be able to advocate for clients and profession, engage in research-informed practice, and pursue ongoing professional development</w:t>
            </w:r>
          </w:p>
        </w:tc>
      </w:tr>
    </w:tbl>
    <w:p w14:paraId="7E46500C" w14:textId="77777777" w:rsidR="007A2760" w:rsidRDefault="007A2760" w:rsidP="00E63A9F">
      <w:pPr>
        <w:pStyle w:val="ListParagraph"/>
        <w:ind w:left="990" w:right="860"/>
        <w:rPr>
          <w:rFonts w:ascii="Aptos" w:hAnsi="Aptos"/>
          <w:sz w:val="24"/>
          <w:szCs w:val="24"/>
        </w:rPr>
      </w:pPr>
    </w:p>
    <w:p w14:paraId="60710DA9" w14:textId="77777777" w:rsidR="007A2760" w:rsidRDefault="007A2760">
      <w:pPr>
        <w:rPr>
          <w:rFonts w:ascii="Aptos" w:hAnsi="Aptos"/>
          <w:sz w:val="24"/>
          <w:szCs w:val="24"/>
        </w:rPr>
      </w:pPr>
      <w:r>
        <w:rPr>
          <w:rFonts w:ascii="Aptos" w:hAnsi="Aptos"/>
          <w:sz w:val="24"/>
          <w:szCs w:val="24"/>
        </w:rPr>
        <w:br w:type="page"/>
      </w:r>
    </w:p>
    <w:p w14:paraId="586FE217" w14:textId="6A79DF1B" w:rsidR="00E63A9F" w:rsidRPr="00E63A9F" w:rsidRDefault="00E63A9F" w:rsidP="00E63A9F">
      <w:pPr>
        <w:pStyle w:val="ListParagraph"/>
        <w:ind w:left="990" w:right="860"/>
        <w:rPr>
          <w:rFonts w:ascii="Aptos" w:hAnsi="Aptos"/>
          <w:sz w:val="24"/>
          <w:szCs w:val="24"/>
        </w:rPr>
      </w:pPr>
      <w:r>
        <w:rPr>
          <w:rFonts w:ascii="Aptos" w:hAnsi="Aptos"/>
          <w:sz w:val="24"/>
          <w:szCs w:val="24"/>
        </w:rPr>
        <w:t xml:space="preserve"> </w:t>
      </w:r>
    </w:p>
    <w:p w14:paraId="57416D03" w14:textId="612F39D2" w:rsidR="00E63A9F" w:rsidRPr="00E63A9F" w:rsidRDefault="00E63A9F" w:rsidP="00E63A9F">
      <w:pPr>
        <w:ind w:right="860" w:firstLine="630"/>
        <w:rPr>
          <w:rFonts w:ascii="Aptos" w:hAnsi="Aptos"/>
          <w:b/>
          <w:bCs/>
          <w:sz w:val="28"/>
          <w:szCs w:val="28"/>
        </w:rPr>
      </w:pPr>
      <w:r>
        <w:rPr>
          <w:rFonts w:ascii="Aptos" w:hAnsi="Aptos"/>
          <w:b/>
          <w:bCs/>
          <w:sz w:val="28"/>
          <w:szCs w:val="28"/>
        </w:rPr>
        <w:t xml:space="preserve">Proposed </w:t>
      </w:r>
      <w:r w:rsidRPr="00E63A9F">
        <w:rPr>
          <w:rFonts w:ascii="Aptos" w:hAnsi="Aptos"/>
          <w:b/>
          <w:bCs/>
          <w:sz w:val="28"/>
          <w:szCs w:val="28"/>
        </w:rPr>
        <w:t>Student Learning Outcomes (SLOs)</w:t>
      </w:r>
    </w:p>
    <w:p w14:paraId="03FFF212" w14:textId="77777777" w:rsidR="00E63A9F" w:rsidRDefault="00E63A9F" w:rsidP="00E63A9F">
      <w:pPr>
        <w:ind w:left="990" w:right="860" w:firstLine="720"/>
        <w:rPr>
          <w:rFonts w:ascii="Aptos" w:hAnsi="Aptos"/>
          <w:b/>
          <w:bCs/>
          <w:sz w:val="24"/>
          <w:szCs w:val="24"/>
        </w:rPr>
      </w:pPr>
    </w:p>
    <w:p w14:paraId="0CF6582F" w14:textId="77777777" w:rsidR="00E63A9F" w:rsidRPr="00470BD3" w:rsidRDefault="00E63A9F" w:rsidP="00E63A9F">
      <w:pPr>
        <w:ind w:right="860" w:firstLine="630"/>
        <w:rPr>
          <w:rFonts w:ascii="Aptos" w:hAnsi="Aptos"/>
          <w:b/>
          <w:bCs/>
          <w:sz w:val="24"/>
          <w:szCs w:val="24"/>
        </w:rPr>
      </w:pPr>
      <w:r w:rsidRPr="00470BD3">
        <w:rPr>
          <w:rFonts w:ascii="Aptos" w:hAnsi="Aptos"/>
          <w:b/>
          <w:bCs/>
          <w:sz w:val="24"/>
          <w:szCs w:val="24"/>
        </w:rPr>
        <w:t>SLOs for PLO #1 Client Assessment &amp; Planning</w:t>
      </w:r>
    </w:p>
    <w:p w14:paraId="61A1CD07" w14:textId="77777777" w:rsidR="00E63A9F" w:rsidRPr="003101BF" w:rsidRDefault="00E63A9F" w:rsidP="00E63A9F">
      <w:pPr>
        <w:pStyle w:val="ListParagraph"/>
        <w:numPr>
          <w:ilvl w:val="0"/>
          <w:numId w:val="16"/>
        </w:numPr>
        <w:ind w:left="990" w:right="860"/>
        <w:rPr>
          <w:rFonts w:ascii="Aptos" w:hAnsi="Aptos"/>
          <w:sz w:val="24"/>
          <w:szCs w:val="24"/>
        </w:rPr>
      </w:pPr>
      <w:r w:rsidRPr="003101BF">
        <w:rPr>
          <w:rFonts w:ascii="Aptos" w:hAnsi="Aptos"/>
          <w:sz w:val="24"/>
          <w:szCs w:val="24"/>
        </w:rPr>
        <w:t>Identifying client needs through leisure and functional assessments</w:t>
      </w:r>
    </w:p>
    <w:p w14:paraId="17436A19" w14:textId="77777777" w:rsidR="00E63A9F" w:rsidRPr="003101BF" w:rsidRDefault="00E63A9F" w:rsidP="00E63A9F">
      <w:pPr>
        <w:pStyle w:val="ListParagraph"/>
        <w:numPr>
          <w:ilvl w:val="0"/>
          <w:numId w:val="16"/>
        </w:numPr>
        <w:ind w:left="990" w:right="860"/>
        <w:rPr>
          <w:rFonts w:ascii="Aptos" w:hAnsi="Aptos"/>
          <w:sz w:val="24"/>
          <w:szCs w:val="24"/>
        </w:rPr>
      </w:pPr>
      <w:r w:rsidRPr="003101BF">
        <w:rPr>
          <w:rFonts w:ascii="Aptos" w:hAnsi="Aptos"/>
          <w:sz w:val="24"/>
          <w:szCs w:val="24"/>
        </w:rPr>
        <w:t>Interpreting assessment data to inform treatment planning</w:t>
      </w:r>
    </w:p>
    <w:p w14:paraId="104A11C8" w14:textId="77777777" w:rsidR="00E63A9F" w:rsidRPr="003101BF" w:rsidRDefault="00E63A9F" w:rsidP="00E63A9F">
      <w:pPr>
        <w:pStyle w:val="ListParagraph"/>
        <w:numPr>
          <w:ilvl w:val="0"/>
          <w:numId w:val="16"/>
        </w:numPr>
        <w:ind w:left="990" w:right="860"/>
        <w:rPr>
          <w:rFonts w:ascii="Aptos" w:hAnsi="Aptos"/>
          <w:sz w:val="24"/>
          <w:szCs w:val="24"/>
        </w:rPr>
      </w:pPr>
      <w:r w:rsidRPr="003101BF">
        <w:rPr>
          <w:rFonts w:ascii="Aptos" w:hAnsi="Aptos"/>
          <w:sz w:val="24"/>
          <w:szCs w:val="24"/>
        </w:rPr>
        <w:t>Applying knowledge of disability, function and health to assessment practices</w:t>
      </w:r>
    </w:p>
    <w:p w14:paraId="0498F130" w14:textId="77777777" w:rsidR="00E63A9F" w:rsidRDefault="00E63A9F" w:rsidP="00E63A9F">
      <w:pPr>
        <w:pStyle w:val="ListParagraph"/>
        <w:numPr>
          <w:ilvl w:val="0"/>
          <w:numId w:val="16"/>
        </w:numPr>
        <w:ind w:left="990" w:right="860"/>
        <w:rPr>
          <w:rFonts w:ascii="Aptos" w:hAnsi="Aptos"/>
          <w:sz w:val="24"/>
          <w:szCs w:val="24"/>
        </w:rPr>
      </w:pPr>
      <w:r w:rsidRPr="003101BF">
        <w:rPr>
          <w:rFonts w:ascii="Aptos" w:hAnsi="Aptos"/>
          <w:sz w:val="24"/>
          <w:szCs w:val="24"/>
        </w:rPr>
        <w:t>Utilizing evidence-based practices in client assessment and planning</w:t>
      </w:r>
    </w:p>
    <w:p w14:paraId="7A697582" w14:textId="77777777" w:rsidR="00E63A9F" w:rsidRDefault="00E63A9F" w:rsidP="00E63A9F">
      <w:pPr>
        <w:ind w:left="990" w:right="860"/>
        <w:rPr>
          <w:rFonts w:ascii="Aptos" w:hAnsi="Aptos"/>
          <w:b/>
          <w:bCs/>
          <w:sz w:val="24"/>
          <w:szCs w:val="24"/>
        </w:rPr>
      </w:pPr>
    </w:p>
    <w:p w14:paraId="3ACDE979" w14:textId="77777777" w:rsidR="00E63A9F" w:rsidRPr="00EB46EF" w:rsidRDefault="00E63A9F" w:rsidP="00E63A9F">
      <w:pPr>
        <w:ind w:right="860" w:firstLine="630"/>
        <w:rPr>
          <w:rFonts w:ascii="Aptos" w:hAnsi="Aptos"/>
          <w:sz w:val="24"/>
          <w:szCs w:val="24"/>
        </w:rPr>
      </w:pPr>
      <w:r w:rsidRPr="00EB46EF">
        <w:rPr>
          <w:rFonts w:ascii="Aptos" w:hAnsi="Aptos"/>
          <w:b/>
          <w:bCs/>
          <w:sz w:val="24"/>
          <w:szCs w:val="24"/>
        </w:rPr>
        <w:t>SLOs for PLO #2 Intervention &amp; Facilitation</w:t>
      </w:r>
    </w:p>
    <w:p w14:paraId="08829A81" w14:textId="77777777" w:rsidR="00E63A9F" w:rsidRPr="00EB46EF" w:rsidRDefault="00E63A9F" w:rsidP="00E63A9F">
      <w:pPr>
        <w:pStyle w:val="ListParagraph"/>
        <w:numPr>
          <w:ilvl w:val="0"/>
          <w:numId w:val="18"/>
        </w:numPr>
        <w:ind w:left="990" w:right="860"/>
        <w:rPr>
          <w:rFonts w:ascii="Aptos" w:hAnsi="Aptos"/>
          <w:sz w:val="24"/>
          <w:szCs w:val="24"/>
        </w:rPr>
      </w:pPr>
      <w:r w:rsidRPr="00EB46EF">
        <w:rPr>
          <w:rFonts w:ascii="Aptos" w:hAnsi="Aptos"/>
          <w:sz w:val="24"/>
          <w:szCs w:val="24"/>
        </w:rPr>
        <w:t>Designing and implementing therapeutic recreation interventions for diverse populations</w:t>
      </w:r>
    </w:p>
    <w:p w14:paraId="156E0EA6" w14:textId="77777777" w:rsidR="00E63A9F" w:rsidRPr="00EB46EF" w:rsidRDefault="00E63A9F" w:rsidP="00E63A9F">
      <w:pPr>
        <w:pStyle w:val="ListParagraph"/>
        <w:numPr>
          <w:ilvl w:val="0"/>
          <w:numId w:val="18"/>
        </w:numPr>
        <w:ind w:left="990" w:right="860"/>
        <w:rPr>
          <w:rFonts w:ascii="Aptos" w:hAnsi="Aptos"/>
          <w:sz w:val="24"/>
          <w:szCs w:val="24"/>
        </w:rPr>
      </w:pPr>
      <w:r w:rsidRPr="00EB46EF">
        <w:rPr>
          <w:rFonts w:ascii="Aptos" w:hAnsi="Aptos"/>
          <w:sz w:val="24"/>
          <w:szCs w:val="24"/>
        </w:rPr>
        <w:t xml:space="preserve">Facilitating individual and group sessions that promote client engagement and        </w:t>
      </w:r>
    </w:p>
    <w:p w14:paraId="3A34AA3B" w14:textId="77777777" w:rsidR="00E63A9F" w:rsidRPr="00EB46EF" w:rsidRDefault="00E63A9F" w:rsidP="00E63A9F">
      <w:pPr>
        <w:pStyle w:val="ListParagraph"/>
        <w:ind w:left="990" w:right="860"/>
        <w:rPr>
          <w:rFonts w:ascii="Aptos" w:hAnsi="Aptos"/>
          <w:sz w:val="24"/>
          <w:szCs w:val="24"/>
        </w:rPr>
      </w:pPr>
      <w:r w:rsidRPr="00EB46EF">
        <w:rPr>
          <w:rFonts w:ascii="Aptos" w:hAnsi="Aptos"/>
          <w:sz w:val="24"/>
          <w:szCs w:val="24"/>
        </w:rPr>
        <w:t>functional improvement</w:t>
      </w:r>
    </w:p>
    <w:p w14:paraId="11736E8E" w14:textId="77777777" w:rsidR="00E63A9F" w:rsidRPr="00EB46EF" w:rsidRDefault="00E63A9F" w:rsidP="00E63A9F">
      <w:pPr>
        <w:pStyle w:val="ListParagraph"/>
        <w:numPr>
          <w:ilvl w:val="0"/>
          <w:numId w:val="18"/>
        </w:numPr>
        <w:ind w:left="990" w:right="320"/>
        <w:rPr>
          <w:rFonts w:ascii="Aptos" w:hAnsi="Aptos"/>
          <w:sz w:val="24"/>
          <w:szCs w:val="24"/>
        </w:rPr>
      </w:pPr>
      <w:r w:rsidRPr="00EB46EF">
        <w:rPr>
          <w:rFonts w:ascii="Aptos" w:hAnsi="Aptos"/>
          <w:sz w:val="24"/>
          <w:szCs w:val="24"/>
        </w:rPr>
        <w:t>Adapting interventions to meet the evolving needs of clients across various settings</w:t>
      </w:r>
    </w:p>
    <w:p w14:paraId="1E8E18B6" w14:textId="55714DDD" w:rsidR="00AD49CA" w:rsidRPr="007A2760" w:rsidRDefault="00E63A9F" w:rsidP="007A2760">
      <w:pPr>
        <w:pStyle w:val="ListParagraph"/>
        <w:numPr>
          <w:ilvl w:val="0"/>
          <w:numId w:val="18"/>
        </w:numPr>
        <w:ind w:left="990" w:right="860"/>
        <w:rPr>
          <w:rFonts w:ascii="Aptos" w:hAnsi="Aptos"/>
          <w:sz w:val="24"/>
          <w:szCs w:val="24"/>
        </w:rPr>
      </w:pPr>
      <w:r w:rsidRPr="00EB46EF">
        <w:rPr>
          <w:rFonts w:ascii="Aptos" w:hAnsi="Aptos"/>
          <w:sz w:val="24"/>
          <w:szCs w:val="24"/>
        </w:rPr>
        <w:t>Integrating inclusive practices into intervention planning and delivery</w:t>
      </w:r>
    </w:p>
    <w:p w14:paraId="367773EA" w14:textId="77777777" w:rsidR="00AD49CA" w:rsidRDefault="00AD49CA" w:rsidP="00E63A9F">
      <w:pPr>
        <w:ind w:left="990" w:right="860" w:firstLine="720"/>
        <w:rPr>
          <w:rFonts w:ascii="Aptos" w:hAnsi="Aptos"/>
          <w:sz w:val="24"/>
          <w:szCs w:val="24"/>
        </w:rPr>
      </w:pPr>
    </w:p>
    <w:p w14:paraId="5A676F31" w14:textId="77777777" w:rsidR="00E63A9F" w:rsidRPr="0033507F" w:rsidRDefault="00E63A9F" w:rsidP="00E63A9F">
      <w:pPr>
        <w:ind w:right="860" w:firstLine="630"/>
        <w:rPr>
          <w:rFonts w:ascii="Aptos" w:hAnsi="Aptos"/>
          <w:b/>
          <w:bCs/>
          <w:sz w:val="24"/>
          <w:szCs w:val="24"/>
        </w:rPr>
      </w:pPr>
      <w:r w:rsidRPr="0033507F">
        <w:rPr>
          <w:rFonts w:ascii="Aptos" w:hAnsi="Aptos"/>
          <w:b/>
          <w:bCs/>
          <w:sz w:val="24"/>
          <w:szCs w:val="24"/>
        </w:rPr>
        <w:t>SLOs for PLO #3 Evaluation &amp; Documentation</w:t>
      </w:r>
    </w:p>
    <w:p w14:paraId="4D21949A" w14:textId="77777777" w:rsidR="00E63A9F" w:rsidRPr="00E44E3C" w:rsidRDefault="00E63A9F" w:rsidP="00E63A9F">
      <w:pPr>
        <w:pStyle w:val="ListParagraph"/>
        <w:numPr>
          <w:ilvl w:val="0"/>
          <w:numId w:val="20"/>
        </w:numPr>
        <w:ind w:left="990" w:right="860"/>
        <w:rPr>
          <w:rFonts w:ascii="Aptos" w:hAnsi="Aptos"/>
          <w:sz w:val="24"/>
          <w:szCs w:val="24"/>
        </w:rPr>
      </w:pPr>
      <w:r w:rsidRPr="00E44E3C">
        <w:rPr>
          <w:rFonts w:ascii="Aptos" w:hAnsi="Aptos"/>
          <w:sz w:val="24"/>
          <w:szCs w:val="24"/>
        </w:rPr>
        <w:t>Evaluating client progress using standardized and informal assessment tools</w:t>
      </w:r>
    </w:p>
    <w:p w14:paraId="1C4EA92C" w14:textId="77777777" w:rsidR="00E63A9F" w:rsidRPr="00E44E3C" w:rsidRDefault="00E63A9F" w:rsidP="00E63A9F">
      <w:pPr>
        <w:pStyle w:val="ListParagraph"/>
        <w:numPr>
          <w:ilvl w:val="0"/>
          <w:numId w:val="20"/>
        </w:numPr>
        <w:ind w:left="990" w:right="860"/>
        <w:rPr>
          <w:rFonts w:ascii="Aptos" w:hAnsi="Aptos"/>
          <w:sz w:val="24"/>
          <w:szCs w:val="24"/>
        </w:rPr>
      </w:pPr>
      <w:r w:rsidRPr="00E44E3C">
        <w:rPr>
          <w:rFonts w:ascii="Aptos" w:hAnsi="Aptos"/>
          <w:sz w:val="24"/>
          <w:szCs w:val="24"/>
        </w:rPr>
        <w:t>Documenting treatment plans, progress notes and discharge summaries in accordance with professional standards</w:t>
      </w:r>
    </w:p>
    <w:p w14:paraId="10BCAC91" w14:textId="77777777" w:rsidR="00E63A9F" w:rsidRPr="00E44E3C" w:rsidRDefault="00E63A9F" w:rsidP="00E63A9F">
      <w:pPr>
        <w:pStyle w:val="ListParagraph"/>
        <w:numPr>
          <w:ilvl w:val="0"/>
          <w:numId w:val="20"/>
        </w:numPr>
        <w:ind w:left="990" w:right="860"/>
        <w:rPr>
          <w:rFonts w:ascii="Aptos" w:hAnsi="Aptos"/>
          <w:sz w:val="24"/>
          <w:szCs w:val="24"/>
        </w:rPr>
      </w:pPr>
      <w:r w:rsidRPr="00E44E3C">
        <w:rPr>
          <w:rFonts w:ascii="Aptos" w:hAnsi="Aptos"/>
          <w:sz w:val="24"/>
          <w:szCs w:val="24"/>
        </w:rPr>
        <w:t>Analyzing program effectiveness through data collection and outcome measures</w:t>
      </w:r>
    </w:p>
    <w:p w14:paraId="3134F744" w14:textId="77777777" w:rsidR="00E63A9F" w:rsidRPr="00E44E3C" w:rsidRDefault="00E63A9F" w:rsidP="00E63A9F">
      <w:pPr>
        <w:pStyle w:val="ListParagraph"/>
        <w:numPr>
          <w:ilvl w:val="0"/>
          <w:numId w:val="20"/>
        </w:numPr>
        <w:ind w:left="990" w:right="860"/>
        <w:rPr>
          <w:rFonts w:ascii="Aptos" w:hAnsi="Aptos"/>
          <w:sz w:val="24"/>
          <w:szCs w:val="24"/>
        </w:rPr>
      </w:pPr>
      <w:r w:rsidRPr="00E44E3C">
        <w:rPr>
          <w:rFonts w:ascii="Aptos" w:hAnsi="Aptos"/>
          <w:sz w:val="24"/>
          <w:szCs w:val="24"/>
        </w:rPr>
        <w:t>Using documentation to inform future treatment planning and interdisciplinary communication</w:t>
      </w:r>
    </w:p>
    <w:p w14:paraId="57FEB535" w14:textId="77777777" w:rsidR="00E63A9F" w:rsidRDefault="00E63A9F" w:rsidP="00E63A9F">
      <w:pPr>
        <w:ind w:left="990" w:right="860"/>
        <w:rPr>
          <w:rFonts w:ascii="Aptos" w:hAnsi="Aptos"/>
          <w:sz w:val="24"/>
          <w:szCs w:val="24"/>
        </w:rPr>
      </w:pPr>
    </w:p>
    <w:p w14:paraId="617A935C" w14:textId="77777777" w:rsidR="00E63A9F" w:rsidRPr="00470BD3" w:rsidRDefault="00E63A9F" w:rsidP="00E63A9F">
      <w:pPr>
        <w:ind w:right="860" w:firstLine="630"/>
        <w:rPr>
          <w:rFonts w:ascii="Aptos" w:hAnsi="Aptos"/>
          <w:b/>
          <w:bCs/>
          <w:sz w:val="24"/>
          <w:szCs w:val="24"/>
        </w:rPr>
      </w:pPr>
      <w:r w:rsidRPr="00470BD3">
        <w:rPr>
          <w:rFonts w:ascii="Aptos" w:hAnsi="Aptos"/>
          <w:b/>
          <w:bCs/>
          <w:sz w:val="24"/>
          <w:szCs w:val="24"/>
        </w:rPr>
        <w:t xml:space="preserve">SLOs for PLO </w:t>
      </w:r>
      <w:r>
        <w:rPr>
          <w:rFonts w:ascii="Aptos" w:hAnsi="Aptos"/>
          <w:b/>
          <w:bCs/>
          <w:sz w:val="24"/>
          <w:szCs w:val="24"/>
        </w:rPr>
        <w:t>#4</w:t>
      </w:r>
      <w:r w:rsidRPr="00470BD3">
        <w:rPr>
          <w:rFonts w:ascii="Aptos" w:hAnsi="Aptos"/>
          <w:b/>
          <w:bCs/>
          <w:sz w:val="24"/>
          <w:szCs w:val="24"/>
        </w:rPr>
        <w:t xml:space="preserve"> </w:t>
      </w:r>
      <w:r>
        <w:rPr>
          <w:rFonts w:ascii="Aptos" w:hAnsi="Aptos"/>
          <w:b/>
          <w:bCs/>
          <w:sz w:val="24"/>
          <w:szCs w:val="24"/>
        </w:rPr>
        <w:t>Administration &amp; Leadership</w:t>
      </w:r>
    </w:p>
    <w:p w14:paraId="367419D9" w14:textId="77777777" w:rsidR="00E63A9F" w:rsidRPr="00E44E3C" w:rsidRDefault="00E63A9F" w:rsidP="00E63A9F">
      <w:pPr>
        <w:pStyle w:val="ListParagraph"/>
        <w:numPr>
          <w:ilvl w:val="0"/>
          <w:numId w:val="21"/>
        </w:numPr>
        <w:ind w:left="990" w:right="860"/>
        <w:rPr>
          <w:rFonts w:ascii="Aptos" w:hAnsi="Aptos"/>
          <w:sz w:val="24"/>
          <w:szCs w:val="24"/>
        </w:rPr>
      </w:pPr>
      <w:r w:rsidRPr="00E44E3C">
        <w:rPr>
          <w:rFonts w:ascii="Aptos" w:hAnsi="Aptos"/>
          <w:sz w:val="24"/>
          <w:szCs w:val="24"/>
        </w:rPr>
        <w:t>Applying principles of program management and supervision in therapeutic recreation settings</w:t>
      </w:r>
    </w:p>
    <w:p w14:paraId="1F10631D" w14:textId="77777777" w:rsidR="00E63A9F" w:rsidRPr="00E44E3C" w:rsidRDefault="00E63A9F" w:rsidP="00E63A9F">
      <w:pPr>
        <w:pStyle w:val="ListParagraph"/>
        <w:numPr>
          <w:ilvl w:val="0"/>
          <w:numId w:val="21"/>
        </w:numPr>
        <w:ind w:left="990" w:right="860"/>
        <w:rPr>
          <w:rFonts w:ascii="Aptos" w:hAnsi="Aptos"/>
          <w:sz w:val="24"/>
          <w:szCs w:val="24"/>
        </w:rPr>
      </w:pPr>
      <w:r w:rsidRPr="00E44E3C">
        <w:rPr>
          <w:rFonts w:ascii="Aptos" w:hAnsi="Aptos"/>
          <w:sz w:val="24"/>
          <w:szCs w:val="24"/>
        </w:rPr>
        <w:t>Demonstrating leadership in planning and implementing recreation programs</w:t>
      </w:r>
    </w:p>
    <w:p w14:paraId="52B71BBD" w14:textId="77777777" w:rsidR="00E63A9F" w:rsidRPr="00E44E3C" w:rsidRDefault="00E63A9F" w:rsidP="00E63A9F">
      <w:pPr>
        <w:pStyle w:val="ListParagraph"/>
        <w:numPr>
          <w:ilvl w:val="0"/>
          <w:numId w:val="21"/>
        </w:numPr>
        <w:ind w:left="990" w:right="860"/>
        <w:rPr>
          <w:rFonts w:ascii="Aptos" w:hAnsi="Aptos"/>
          <w:sz w:val="24"/>
          <w:szCs w:val="24"/>
        </w:rPr>
      </w:pPr>
      <w:r w:rsidRPr="00E44E3C">
        <w:rPr>
          <w:rFonts w:ascii="Aptos" w:hAnsi="Aptos"/>
          <w:sz w:val="24"/>
          <w:szCs w:val="24"/>
        </w:rPr>
        <w:t>Managing administrative tasks including scheduling, documentation and reporting</w:t>
      </w:r>
    </w:p>
    <w:p w14:paraId="55AFF115" w14:textId="77777777" w:rsidR="00E63A9F" w:rsidRPr="00E44E3C" w:rsidRDefault="00E63A9F" w:rsidP="00E63A9F">
      <w:pPr>
        <w:pStyle w:val="ListParagraph"/>
        <w:numPr>
          <w:ilvl w:val="0"/>
          <w:numId w:val="21"/>
        </w:numPr>
        <w:ind w:left="990" w:right="860"/>
        <w:rPr>
          <w:rFonts w:ascii="Aptos" w:hAnsi="Aptos"/>
          <w:sz w:val="24"/>
          <w:szCs w:val="24"/>
        </w:rPr>
      </w:pPr>
      <w:r w:rsidRPr="00E44E3C">
        <w:rPr>
          <w:rFonts w:ascii="Aptos" w:hAnsi="Aptos"/>
          <w:sz w:val="24"/>
          <w:szCs w:val="24"/>
        </w:rPr>
        <w:t>Evaluating administrative practices for continuous improvement and client satisfaction</w:t>
      </w:r>
    </w:p>
    <w:p w14:paraId="59C0A126" w14:textId="77777777" w:rsidR="00E63A9F" w:rsidRDefault="00E63A9F" w:rsidP="00E63A9F">
      <w:pPr>
        <w:ind w:left="990" w:right="860"/>
        <w:rPr>
          <w:rFonts w:ascii="Aptos" w:hAnsi="Aptos"/>
          <w:sz w:val="24"/>
          <w:szCs w:val="24"/>
        </w:rPr>
      </w:pPr>
    </w:p>
    <w:p w14:paraId="4DF30592" w14:textId="77777777" w:rsidR="00E63A9F" w:rsidRPr="0014646B" w:rsidRDefault="00E63A9F" w:rsidP="00E63A9F">
      <w:pPr>
        <w:ind w:right="860" w:firstLine="630"/>
        <w:rPr>
          <w:rFonts w:ascii="Aptos" w:hAnsi="Aptos"/>
          <w:b/>
          <w:bCs/>
          <w:sz w:val="24"/>
          <w:szCs w:val="24"/>
        </w:rPr>
      </w:pPr>
      <w:r w:rsidRPr="0014646B">
        <w:rPr>
          <w:rFonts w:ascii="Aptos" w:hAnsi="Aptos"/>
          <w:b/>
          <w:bCs/>
          <w:sz w:val="24"/>
          <w:szCs w:val="24"/>
        </w:rPr>
        <w:t>SLOs for PLO #5 Professionalism &amp; Ethic</w:t>
      </w:r>
      <w:r>
        <w:rPr>
          <w:rFonts w:ascii="Aptos" w:hAnsi="Aptos"/>
          <w:b/>
          <w:bCs/>
          <w:sz w:val="24"/>
          <w:szCs w:val="24"/>
        </w:rPr>
        <w:t>s</w:t>
      </w:r>
    </w:p>
    <w:p w14:paraId="7F2998E9" w14:textId="77777777" w:rsidR="00E63A9F" w:rsidRPr="00E44E3C" w:rsidRDefault="00E63A9F" w:rsidP="00E63A9F">
      <w:pPr>
        <w:pStyle w:val="ListParagraph"/>
        <w:numPr>
          <w:ilvl w:val="0"/>
          <w:numId w:val="22"/>
        </w:numPr>
        <w:ind w:left="990" w:right="860"/>
        <w:rPr>
          <w:rFonts w:ascii="Aptos" w:hAnsi="Aptos"/>
          <w:sz w:val="24"/>
          <w:szCs w:val="24"/>
        </w:rPr>
      </w:pPr>
      <w:r w:rsidRPr="00E44E3C">
        <w:rPr>
          <w:rFonts w:ascii="Aptos" w:hAnsi="Aptos"/>
          <w:sz w:val="24"/>
          <w:szCs w:val="24"/>
        </w:rPr>
        <w:t>Demonstrating ethical decision-making in therapeutic recreation practice</w:t>
      </w:r>
    </w:p>
    <w:p w14:paraId="79DC31E7" w14:textId="77777777" w:rsidR="00E63A9F" w:rsidRPr="00E44E3C" w:rsidRDefault="00E63A9F" w:rsidP="00E63A9F">
      <w:pPr>
        <w:pStyle w:val="ListParagraph"/>
        <w:numPr>
          <w:ilvl w:val="0"/>
          <w:numId w:val="22"/>
        </w:numPr>
        <w:ind w:left="990" w:right="860"/>
        <w:rPr>
          <w:rFonts w:ascii="Aptos" w:hAnsi="Aptos"/>
          <w:sz w:val="24"/>
          <w:szCs w:val="24"/>
        </w:rPr>
      </w:pPr>
      <w:r w:rsidRPr="00E44E3C">
        <w:rPr>
          <w:rFonts w:ascii="Aptos" w:hAnsi="Aptos"/>
          <w:sz w:val="24"/>
          <w:szCs w:val="24"/>
        </w:rPr>
        <w:t>Applying cultural competence in service delivery to diverse populations</w:t>
      </w:r>
    </w:p>
    <w:p w14:paraId="0F737683" w14:textId="77777777" w:rsidR="00E63A9F" w:rsidRPr="00E44E3C" w:rsidRDefault="00E63A9F" w:rsidP="00E63A9F">
      <w:pPr>
        <w:pStyle w:val="ListParagraph"/>
        <w:numPr>
          <w:ilvl w:val="0"/>
          <w:numId w:val="22"/>
        </w:numPr>
        <w:ind w:left="990" w:right="860"/>
        <w:rPr>
          <w:rFonts w:ascii="Aptos" w:hAnsi="Aptos"/>
          <w:sz w:val="24"/>
          <w:szCs w:val="24"/>
        </w:rPr>
      </w:pPr>
      <w:r w:rsidRPr="00E44E3C">
        <w:rPr>
          <w:rFonts w:ascii="Aptos" w:hAnsi="Aptos"/>
          <w:sz w:val="24"/>
          <w:szCs w:val="24"/>
        </w:rPr>
        <w:t>Adhering to legal and professional standards, including confidentiality and informed consent</w:t>
      </w:r>
    </w:p>
    <w:p w14:paraId="5B964259" w14:textId="77777777" w:rsidR="00E63A9F" w:rsidRPr="00E44E3C" w:rsidRDefault="00E63A9F" w:rsidP="00E63A9F">
      <w:pPr>
        <w:pStyle w:val="ListParagraph"/>
        <w:numPr>
          <w:ilvl w:val="0"/>
          <w:numId w:val="22"/>
        </w:numPr>
        <w:ind w:left="990" w:right="860"/>
        <w:rPr>
          <w:rFonts w:ascii="Aptos" w:hAnsi="Aptos"/>
          <w:sz w:val="24"/>
          <w:szCs w:val="24"/>
        </w:rPr>
      </w:pPr>
      <w:r w:rsidRPr="00E44E3C">
        <w:rPr>
          <w:rFonts w:ascii="Aptos" w:hAnsi="Aptos"/>
          <w:sz w:val="24"/>
          <w:szCs w:val="24"/>
        </w:rPr>
        <w:t>Reflecting on personal and professional values to guide ethical practice</w:t>
      </w:r>
    </w:p>
    <w:p w14:paraId="2E7C4A77" w14:textId="77777777" w:rsidR="00E63A9F" w:rsidRPr="00470BD3" w:rsidRDefault="00E63A9F" w:rsidP="00E63A9F">
      <w:pPr>
        <w:ind w:left="990" w:right="860"/>
        <w:rPr>
          <w:rFonts w:ascii="Aptos" w:hAnsi="Aptos"/>
          <w:sz w:val="24"/>
          <w:szCs w:val="24"/>
        </w:rPr>
      </w:pPr>
    </w:p>
    <w:p w14:paraId="714193EA" w14:textId="77777777" w:rsidR="00E63A9F" w:rsidRPr="00B81004" w:rsidRDefault="00E63A9F" w:rsidP="00E63A9F">
      <w:pPr>
        <w:ind w:right="860" w:firstLine="630"/>
        <w:rPr>
          <w:rFonts w:ascii="Aptos" w:hAnsi="Aptos"/>
          <w:b/>
          <w:bCs/>
          <w:sz w:val="24"/>
          <w:szCs w:val="24"/>
        </w:rPr>
      </w:pPr>
      <w:r w:rsidRPr="00B81004">
        <w:rPr>
          <w:rFonts w:ascii="Aptos" w:hAnsi="Aptos"/>
          <w:b/>
          <w:bCs/>
          <w:sz w:val="24"/>
          <w:szCs w:val="24"/>
        </w:rPr>
        <w:t>SLOs for PLO #6 Advocacy, Res</w:t>
      </w:r>
      <w:r>
        <w:rPr>
          <w:rFonts w:ascii="Aptos" w:hAnsi="Aptos"/>
          <w:b/>
          <w:bCs/>
          <w:sz w:val="24"/>
          <w:szCs w:val="24"/>
        </w:rPr>
        <w:t>earch &amp; Lifelong Learning</w:t>
      </w:r>
    </w:p>
    <w:p w14:paraId="7BD46C4B" w14:textId="77777777" w:rsidR="00E63A9F" w:rsidRPr="00E44E3C" w:rsidRDefault="00E63A9F" w:rsidP="00E63A9F">
      <w:pPr>
        <w:pStyle w:val="ListParagraph"/>
        <w:numPr>
          <w:ilvl w:val="0"/>
          <w:numId w:val="23"/>
        </w:numPr>
        <w:tabs>
          <w:tab w:val="left" w:pos="2070"/>
        </w:tabs>
        <w:ind w:left="990" w:right="860"/>
        <w:rPr>
          <w:rFonts w:ascii="Aptos" w:hAnsi="Aptos"/>
          <w:sz w:val="24"/>
          <w:szCs w:val="24"/>
        </w:rPr>
      </w:pPr>
      <w:r w:rsidRPr="00E44E3C">
        <w:rPr>
          <w:rFonts w:ascii="Aptos" w:hAnsi="Aptos"/>
          <w:sz w:val="24"/>
          <w:szCs w:val="24"/>
        </w:rPr>
        <w:t>Advocating client’s rights and access to therapeutic recreation services</w:t>
      </w:r>
    </w:p>
    <w:p w14:paraId="1F4B75DB" w14:textId="77777777" w:rsidR="00E63A9F" w:rsidRPr="00E44E3C" w:rsidRDefault="00E63A9F" w:rsidP="00E63A9F">
      <w:pPr>
        <w:pStyle w:val="ListParagraph"/>
        <w:numPr>
          <w:ilvl w:val="0"/>
          <w:numId w:val="23"/>
        </w:numPr>
        <w:tabs>
          <w:tab w:val="left" w:pos="2070"/>
        </w:tabs>
        <w:ind w:left="990" w:right="860"/>
        <w:rPr>
          <w:rFonts w:ascii="Aptos" w:hAnsi="Aptos"/>
          <w:sz w:val="24"/>
          <w:szCs w:val="24"/>
        </w:rPr>
      </w:pPr>
      <w:r w:rsidRPr="00E44E3C">
        <w:rPr>
          <w:rFonts w:ascii="Aptos" w:hAnsi="Aptos"/>
          <w:sz w:val="24"/>
          <w:szCs w:val="24"/>
        </w:rPr>
        <w:t>Engaging in research-informed practice through literature review and project development</w:t>
      </w:r>
    </w:p>
    <w:p w14:paraId="2CF508BC" w14:textId="77777777" w:rsidR="00E63A9F" w:rsidRPr="00E44E3C" w:rsidRDefault="00E63A9F" w:rsidP="00E63A9F">
      <w:pPr>
        <w:pStyle w:val="ListParagraph"/>
        <w:numPr>
          <w:ilvl w:val="0"/>
          <w:numId w:val="23"/>
        </w:numPr>
        <w:tabs>
          <w:tab w:val="left" w:pos="2070"/>
        </w:tabs>
        <w:ind w:left="990" w:right="860"/>
        <w:rPr>
          <w:rFonts w:ascii="Aptos" w:hAnsi="Aptos"/>
          <w:sz w:val="24"/>
          <w:szCs w:val="24"/>
        </w:rPr>
      </w:pPr>
      <w:r w:rsidRPr="00E44E3C">
        <w:rPr>
          <w:rFonts w:ascii="Aptos" w:hAnsi="Aptos"/>
          <w:sz w:val="24"/>
          <w:szCs w:val="24"/>
        </w:rPr>
        <w:t>Participating in professional development activities and organizations</w:t>
      </w:r>
    </w:p>
    <w:p w14:paraId="4F5CD449" w14:textId="77777777" w:rsidR="00E63A9F" w:rsidRDefault="00E63A9F" w:rsidP="00E63A9F">
      <w:pPr>
        <w:pStyle w:val="ListParagraph"/>
        <w:numPr>
          <w:ilvl w:val="0"/>
          <w:numId w:val="23"/>
        </w:numPr>
        <w:tabs>
          <w:tab w:val="left" w:pos="2070"/>
        </w:tabs>
        <w:ind w:left="990" w:right="860"/>
        <w:rPr>
          <w:rFonts w:ascii="Aptos" w:hAnsi="Aptos"/>
          <w:sz w:val="24"/>
          <w:szCs w:val="24"/>
        </w:rPr>
      </w:pPr>
      <w:r w:rsidRPr="00E44E3C">
        <w:rPr>
          <w:rFonts w:ascii="Aptos" w:hAnsi="Aptos"/>
          <w:sz w:val="24"/>
          <w:szCs w:val="24"/>
        </w:rPr>
        <w:t>Promoting the value of recreational therapy within healthcare and community settings</w:t>
      </w:r>
    </w:p>
    <w:p w14:paraId="3E594AF9" w14:textId="77777777" w:rsidR="00FB5C02" w:rsidRDefault="00FB5C02" w:rsidP="00FB5C02">
      <w:pPr>
        <w:tabs>
          <w:tab w:val="left" w:pos="2070"/>
        </w:tabs>
        <w:ind w:right="860"/>
        <w:rPr>
          <w:rFonts w:ascii="Aptos" w:hAnsi="Aptos"/>
          <w:sz w:val="24"/>
          <w:szCs w:val="24"/>
        </w:rPr>
      </w:pPr>
    </w:p>
    <w:p w14:paraId="5E7F2EDA" w14:textId="77777777" w:rsidR="00FB5C02" w:rsidRPr="00FB5C02" w:rsidRDefault="00FB5C02" w:rsidP="00FB5C02">
      <w:pPr>
        <w:tabs>
          <w:tab w:val="left" w:pos="2070"/>
        </w:tabs>
        <w:ind w:right="860"/>
        <w:rPr>
          <w:rFonts w:ascii="Aptos" w:hAnsi="Aptos"/>
          <w:sz w:val="24"/>
          <w:szCs w:val="24"/>
        </w:rPr>
      </w:pPr>
    </w:p>
    <w:p w14:paraId="32A5F49F" w14:textId="77777777" w:rsidR="00FB5C02" w:rsidRDefault="00FB5C02" w:rsidP="00FB5C02">
      <w:pPr>
        <w:tabs>
          <w:tab w:val="left" w:pos="2070"/>
        </w:tabs>
        <w:ind w:right="860"/>
        <w:rPr>
          <w:rFonts w:ascii="Aptos" w:hAnsi="Aptos"/>
          <w:sz w:val="24"/>
          <w:szCs w:val="24"/>
        </w:rPr>
      </w:pPr>
    </w:p>
    <w:p w14:paraId="7727600A" w14:textId="2FDEADF9" w:rsidR="00FB5C02" w:rsidRPr="00FB5C02" w:rsidRDefault="00FB5C02" w:rsidP="00FB5C02">
      <w:pPr>
        <w:tabs>
          <w:tab w:val="left" w:pos="2070"/>
        </w:tabs>
        <w:ind w:right="320"/>
        <w:jc w:val="center"/>
        <w:rPr>
          <w:rFonts w:ascii="Aptos" w:hAnsi="Aptos"/>
          <w:b/>
          <w:bCs/>
          <w:sz w:val="32"/>
          <w:szCs w:val="32"/>
        </w:rPr>
      </w:pPr>
      <w:r w:rsidRPr="00FB5C02">
        <w:rPr>
          <w:rFonts w:ascii="Aptos" w:hAnsi="Aptos"/>
          <w:b/>
          <w:bCs/>
          <w:sz w:val="32"/>
          <w:szCs w:val="32"/>
        </w:rPr>
        <w:t>Curriculum &amp; Assessment Map</w:t>
      </w:r>
    </w:p>
    <w:p w14:paraId="6F9C3DC5" w14:textId="77777777" w:rsidR="00E63A9F" w:rsidRDefault="00E63A9F" w:rsidP="00E63A9F"/>
    <w:tbl>
      <w:tblPr>
        <w:tblStyle w:val="TableGrid"/>
        <w:tblW w:w="0" w:type="auto"/>
        <w:tblInd w:w="990" w:type="dxa"/>
        <w:tblLook w:val="04A0" w:firstRow="1" w:lastRow="0" w:firstColumn="1" w:lastColumn="0" w:noHBand="0" w:noVBand="1"/>
      </w:tblPr>
      <w:tblGrid>
        <w:gridCol w:w="2975"/>
        <w:gridCol w:w="1538"/>
        <w:gridCol w:w="1808"/>
        <w:gridCol w:w="1387"/>
        <w:gridCol w:w="2592"/>
      </w:tblGrid>
      <w:tr w:rsidR="00527FF1" w:rsidRPr="00527FF1" w14:paraId="078A1A9C" w14:textId="77777777" w:rsidTr="00527FF1">
        <w:tc>
          <w:tcPr>
            <w:tcW w:w="3415" w:type="dxa"/>
            <w:shd w:val="clear" w:color="auto" w:fill="D9D9D9" w:themeFill="background1" w:themeFillShade="D9"/>
          </w:tcPr>
          <w:p w14:paraId="0CE7A580" w14:textId="588DBDAB" w:rsidR="00C45399" w:rsidRPr="00527FF1" w:rsidRDefault="00C45399" w:rsidP="00527FF1">
            <w:pPr>
              <w:jc w:val="center"/>
              <w:rPr>
                <w:rFonts w:ascii="Aptos" w:hAnsi="Aptos"/>
                <w:b/>
                <w:bCs/>
                <w:sz w:val="24"/>
                <w:szCs w:val="24"/>
              </w:rPr>
            </w:pPr>
            <w:r w:rsidRPr="00527FF1">
              <w:rPr>
                <w:rFonts w:ascii="Aptos" w:hAnsi="Aptos"/>
                <w:b/>
                <w:bCs/>
                <w:sz w:val="24"/>
                <w:szCs w:val="24"/>
              </w:rPr>
              <w:t>PLO</w:t>
            </w:r>
          </w:p>
        </w:tc>
        <w:tc>
          <w:tcPr>
            <w:tcW w:w="270" w:type="dxa"/>
            <w:shd w:val="clear" w:color="auto" w:fill="D9D9D9" w:themeFill="background1" w:themeFillShade="D9"/>
          </w:tcPr>
          <w:p w14:paraId="2DC4CA6F" w14:textId="2C862C95" w:rsidR="00C45399" w:rsidRPr="00527FF1" w:rsidRDefault="00C45399" w:rsidP="00527FF1">
            <w:pPr>
              <w:jc w:val="center"/>
              <w:rPr>
                <w:rFonts w:ascii="Aptos" w:hAnsi="Aptos"/>
                <w:b/>
                <w:bCs/>
                <w:sz w:val="24"/>
                <w:szCs w:val="24"/>
              </w:rPr>
            </w:pPr>
            <w:r w:rsidRPr="00527FF1">
              <w:rPr>
                <w:rFonts w:ascii="Aptos" w:hAnsi="Aptos"/>
                <w:b/>
                <w:bCs/>
                <w:sz w:val="24"/>
                <w:szCs w:val="24"/>
              </w:rPr>
              <w:t>Program</w:t>
            </w:r>
          </w:p>
        </w:tc>
        <w:tc>
          <w:tcPr>
            <w:tcW w:w="1980" w:type="dxa"/>
            <w:shd w:val="clear" w:color="auto" w:fill="D9D9D9" w:themeFill="background1" w:themeFillShade="D9"/>
          </w:tcPr>
          <w:p w14:paraId="7196E13C" w14:textId="36B5FB30" w:rsidR="00C45399" w:rsidRPr="00527FF1" w:rsidRDefault="00C45399" w:rsidP="00527FF1">
            <w:pPr>
              <w:jc w:val="center"/>
              <w:rPr>
                <w:rFonts w:ascii="Aptos" w:hAnsi="Aptos"/>
                <w:b/>
                <w:bCs/>
                <w:sz w:val="24"/>
                <w:szCs w:val="24"/>
              </w:rPr>
            </w:pPr>
            <w:r w:rsidRPr="00527FF1">
              <w:rPr>
                <w:rFonts w:ascii="Aptos" w:hAnsi="Aptos"/>
                <w:b/>
                <w:bCs/>
                <w:sz w:val="24"/>
                <w:szCs w:val="24"/>
              </w:rPr>
              <w:t>Introduced</w:t>
            </w:r>
          </w:p>
        </w:tc>
        <w:tc>
          <w:tcPr>
            <w:tcW w:w="1440" w:type="dxa"/>
            <w:shd w:val="clear" w:color="auto" w:fill="D9D9D9" w:themeFill="background1" w:themeFillShade="D9"/>
          </w:tcPr>
          <w:p w14:paraId="444B9DA1" w14:textId="6F4C164A" w:rsidR="00C45399" w:rsidRPr="00527FF1" w:rsidRDefault="00C45399" w:rsidP="00527FF1">
            <w:pPr>
              <w:jc w:val="center"/>
              <w:rPr>
                <w:rFonts w:ascii="Aptos" w:hAnsi="Aptos"/>
                <w:b/>
                <w:bCs/>
                <w:sz w:val="24"/>
                <w:szCs w:val="24"/>
              </w:rPr>
            </w:pPr>
            <w:r w:rsidRPr="00527FF1">
              <w:rPr>
                <w:rFonts w:ascii="Aptos" w:hAnsi="Aptos"/>
                <w:b/>
                <w:bCs/>
                <w:sz w:val="24"/>
                <w:szCs w:val="24"/>
              </w:rPr>
              <w:t>Practiced</w:t>
            </w:r>
          </w:p>
        </w:tc>
        <w:tc>
          <w:tcPr>
            <w:tcW w:w="3195" w:type="dxa"/>
            <w:shd w:val="clear" w:color="auto" w:fill="D9D9D9" w:themeFill="background1" w:themeFillShade="D9"/>
          </w:tcPr>
          <w:p w14:paraId="23EAF372" w14:textId="4795823B" w:rsidR="00C45399" w:rsidRPr="00527FF1" w:rsidRDefault="00C45399" w:rsidP="00527FF1">
            <w:pPr>
              <w:jc w:val="center"/>
              <w:rPr>
                <w:rFonts w:ascii="Aptos" w:hAnsi="Aptos"/>
                <w:b/>
                <w:bCs/>
                <w:sz w:val="24"/>
                <w:szCs w:val="24"/>
              </w:rPr>
            </w:pPr>
            <w:r w:rsidRPr="00527FF1">
              <w:rPr>
                <w:rFonts w:ascii="Aptos" w:hAnsi="Aptos"/>
                <w:b/>
                <w:bCs/>
                <w:sz w:val="24"/>
                <w:szCs w:val="24"/>
              </w:rPr>
              <w:t>Mastered</w:t>
            </w:r>
          </w:p>
        </w:tc>
      </w:tr>
      <w:tr w:rsidR="00527FF1" w14:paraId="4748EB57" w14:textId="77777777" w:rsidTr="00527FF1">
        <w:tc>
          <w:tcPr>
            <w:tcW w:w="3415" w:type="dxa"/>
          </w:tcPr>
          <w:p w14:paraId="4AEA4641" w14:textId="77777777" w:rsidR="00527FF1" w:rsidRDefault="00527FF1" w:rsidP="00527FF1">
            <w:pPr>
              <w:rPr>
                <w:rFonts w:ascii="Aptos" w:hAnsi="Aptos"/>
                <w:b/>
                <w:bCs/>
                <w:sz w:val="24"/>
                <w:szCs w:val="24"/>
              </w:rPr>
            </w:pPr>
          </w:p>
          <w:p w14:paraId="582B7D01" w14:textId="5ED5CB6F" w:rsidR="00527FF1" w:rsidRDefault="00527FF1" w:rsidP="00527FF1">
            <w:r w:rsidRPr="0081491D">
              <w:rPr>
                <w:rFonts w:ascii="Aptos" w:hAnsi="Aptos"/>
                <w:b/>
                <w:bCs/>
                <w:sz w:val="24"/>
                <w:szCs w:val="24"/>
              </w:rPr>
              <w:t>PLO #1 Client Assessment &amp; Planning</w:t>
            </w:r>
          </w:p>
        </w:tc>
        <w:tc>
          <w:tcPr>
            <w:tcW w:w="270" w:type="dxa"/>
          </w:tcPr>
          <w:p w14:paraId="32D691F5" w14:textId="77777777" w:rsidR="00527FF1" w:rsidRDefault="00527FF1" w:rsidP="00527FF1">
            <w:pPr>
              <w:jc w:val="center"/>
            </w:pPr>
          </w:p>
          <w:p w14:paraId="17678142" w14:textId="3EFC024D" w:rsidR="00527FF1" w:rsidRPr="00527FF1" w:rsidRDefault="00527FF1" w:rsidP="00527FF1">
            <w:pPr>
              <w:jc w:val="center"/>
              <w:rPr>
                <w:rFonts w:ascii="Aptos" w:hAnsi="Aptos"/>
                <w:sz w:val="24"/>
                <w:szCs w:val="24"/>
              </w:rPr>
            </w:pPr>
            <w:r w:rsidRPr="00527FF1">
              <w:rPr>
                <w:rFonts w:ascii="Aptos" w:hAnsi="Aptos"/>
                <w:sz w:val="24"/>
                <w:szCs w:val="24"/>
              </w:rPr>
              <w:t>BA in Recreational Therapy</w:t>
            </w:r>
          </w:p>
        </w:tc>
        <w:tc>
          <w:tcPr>
            <w:tcW w:w="1980" w:type="dxa"/>
          </w:tcPr>
          <w:p w14:paraId="25155AB8" w14:textId="77777777" w:rsidR="00FB5C02" w:rsidRDefault="00FB5C02" w:rsidP="00527FF1">
            <w:pPr>
              <w:jc w:val="center"/>
              <w:rPr>
                <w:rFonts w:ascii="Aptos" w:eastAsia="EB Garamond" w:hAnsi="Aptos" w:cs="EB Garamond"/>
                <w:sz w:val="24"/>
                <w:szCs w:val="24"/>
              </w:rPr>
            </w:pPr>
          </w:p>
          <w:p w14:paraId="5F70DF1A" w14:textId="50353A96"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REC2100</w:t>
            </w:r>
          </w:p>
          <w:p w14:paraId="746D2A90"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TR3020</w:t>
            </w:r>
          </w:p>
          <w:p w14:paraId="78D6780C" w14:textId="7609E398"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TR3030</w:t>
            </w:r>
          </w:p>
        </w:tc>
        <w:tc>
          <w:tcPr>
            <w:tcW w:w="1440" w:type="dxa"/>
          </w:tcPr>
          <w:p w14:paraId="5D81D288"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TR3330</w:t>
            </w:r>
          </w:p>
          <w:p w14:paraId="5E3943C2"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TR4330 TR3930</w:t>
            </w:r>
          </w:p>
          <w:p w14:paraId="56C8519B" w14:textId="3D146968" w:rsidR="00527FF1" w:rsidRP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REC4100</w:t>
            </w:r>
          </w:p>
        </w:tc>
        <w:tc>
          <w:tcPr>
            <w:tcW w:w="3195" w:type="dxa"/>
          </w:tcPr>
          <w:p w14:paraId="73C68CBC" w14:textId="77777777" w:rsidR="00FB5C02" w:rsidRDefault="00FB5C02" w:rsidP="00527FF1">
            <w:pPr>
              <w:jc w:val="center"/>
              <w:rPr>
                <w:rFonts w:ascii="Aptos" w:eastAsia="EB Garamond" w:hAnsi="Aptos" w:cs="EB Garamond"/>
                <w:sz w:val="24"/>
                <w:szCs w:val="24"/>
              </w:rPr>
            </w:pPr>
          </w:p>
          <w:p w14:paraId="5DEF7ADA" w14:textId="57946A80"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TR4530</w:t>
            </w:r>
          </w:p>
        </w:tc>
      </w:tr>
      <w:tr w:rsidR="00527FF1" w14:paraId="6D922BDF" w14:textId="77777777" w:rsidTr="00527FF1">
        <w:tc>
          <w:tcPr>
            <w:tcW w:w="3415" w:type="dxa"/>
          </w:tcPr>
          <w:p w14:paraId="4C763AAB" w14:textId="77777777" w:rsidR="00527FF1" w:rsidRDefault="00527FF1" w:rsidP="00527FF1">
            <w:pPr>
              <w:rPr>
                <w:rFonts w:ascii="Aptos" w:hAnsi="Aptos"/>
                <w:b/>
                <w:bCs/>
                <w:sz w:val="24"/>
                <w:szCs w:val="24"/>
              </w:rPr>
            </w:pPr>
          </w:p>
          <w:p w14:paraId="537942E5" w14:textId="1895F8CB" w:rsidR="00527FF1" w:rsidRDefault="00527FF1" w:rsidP="00527FF1">
            <w:r w:rsidRPr="0081491D">
              <w:rPr>
                <w:rFonts w:ascii="Aptos" w:hAnsi="Aptos"/>
                <w:b/>
                <w:bCs/>
                <w:sz w:val="24"/>
                <w:szCs w:val="24"/>
              </w:rPr>
              <w:t>PLO #2 Intervention &amp; Facilitation</w:t>
            </w:r>
          </w:p>
        </w:tc>
        <w:tc>
          <w:tcPr>
            <w:tcW w:w="270" w:type="dxa"/>
          </w:tcPr>
          <w:p w14:paraId="7CEE287E" w14:textId="77777777" w:rsidR="00FB5C02" w:rsidRDefault="00FB5C02" w:rsidP="00527FF1">
            <w:pPr>
              <w:jc w:val="center"/>
              <w:rPr>
                <w:rFonts w:ascii="Aptos" w:hAnsi="Aptos"/>
                <w:sz w:val="24"/>
                <w:szCs w:val="24"/>
              </w:rPr>
            </w:pPr>
          </w:p>
          <w:p w14:paraId="6E08204F" w14:textId="36307B12" w:rsidR="00527FF1" w:rsidRDefault="00527FF1" w:rsidP="00527FF1">
            <w:pPr>
              <w:jc w:val="center"/>
            </w:pPr>
            <w:r w:rsidRPr="00527FF1">
              <w:rPr>
                <w:rFonts w:ascii="Aptos" w:hAnsi="Aptos"/>
                <w:sz w:val="24"/>
                <w:szCs w:val="24"/>
              </w:rPr>
              <w:t>BA in Recreational Therapy</w:t>
            </w:r>
          </w:p>
        </w:tc>
        <w:tc>
          <w:tcPr>
            <w:tcW w:w="1980" w:type="dxa"/>
          </w:tcPr>
          <w:p w14:paraId="7DF7898E" w14:textId="77777777" w:rsidR="00FB5C02" w:rsidRDefault="00FB5C02" w:rsidP="00527FF1">
            <w:pPr>
              <w:jc w:val="center"/>
              <w:rPr>
                <w:rFonts w:ascii="Aptos" w:eastAsia="EB Garamond" w:hAnsi="Aptos" w:cs="EB Garamond"/>
                <w:sz w:val="24"/>
                <w:szCs w:val="24"/>
              </w:rPr>
            </w:pPr>
          </w:p>
          <w:p w14:paraId="6CB6A6F8" w14:textId="77777777" w:rsidR="00FB5C02" w:rsidRDefault="00FB5C02" w:rsidP="00527FF1">
            <w:pPr>
              <w:jc w:val="center"/>
              <w:rPr>
                <w:rFonts w:ascii="Aptos" w:eastAsia="EB Garamond" w:hAnsi="Aptos" w:cs="EB Garamond"/>
                <w:sz w:val="24"/>
                <w:szCs w:val="24"/>
              </w:rPr>
            </w:pPr>
          </w:p>
          <w:p w14:paraId="48CC5DBA" w14:textId="1C6513D6"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TR3000</w:t>
            </w:r>
          </w:p>
        </w:tc>
        <w:tc>
          <w:tcPr>
            <w:tcW w:w="1440" w:type="dxa"/>
          </w:tcPr>
          <w:p w14:paraId="4CEDEC79"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TR3790</w:t>
            </w:r>
          </w:p>
          <w:p w14:paraId="09F4BA85"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TR4330 TR3760</w:t>
            </w:r>
          </w:p>
          <w:p w14:paraId="6334791E" w14:textId="121BE7A7"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TR3770 TR3780 TR3930</w:t>
            </w:r>
          </w:p>
        </w:tc>
        <w:tc>
          <w:tcPr>
            <w:tcW w:w="3195" w:type="dxa"/>
          </w:tcPr>
          <w:p w14:paraId="038FA2D6" w14:textId="77777777" w:rsidR="00FB5C02" w:rsidRDefault="00FB5C02" w:rsidP="00527FF1">
            <w:pPr>
              <w:jc w:val="center"/>
              <w:rPr>
                <w:rFonts w:ascii="Aptos" w:eastAsia="EB Garamond" w:hAnsi="Aptos" w:cs="EB Garamond"/>
                <w:sz w:val="24"/>
                <w:szCs w:val="24"/>
              </w:rPr>
            </w:pPr>
          </w:p>
          <w:p w14:paraId="6F1757DA" w14:textId="2311F924"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TR4530</w:t>
            </w:r>
          </w:p>
        </w:tc>
      </w:tr>
      <w:tr w:rsidR="00527FF1" w14:paraId="2FA50BAD" w14:textId="77777777" w:rsidTr="00527FF1">
        <w:tc>
          <w:tcPr>
            <w:tcW w:w="3415" w:type="dxa"/>
          </w:tcPr>
          <w:p w14:paraId="46990499" w14:textId="77777777" w:rsidR="00527FF1" w:rsidRDefault="00527FF1" w:rsidP="00527FF1">
            <w:pPr>
              <w:rPr>
                <w:rFonts w:ascii="Aptos" w:hAnsi="Aptos"/>
                <w:b/>
                <w:bCs/>
                <w:sz w:val="24"/>
                <w:szCs w:val="24"/>
              </w:rPr>
            </w:pPr>
          </w:p>
          <w:p w14:paraId="1BA9F696" w14:textId="6EB5916D" w:rsidR="00527FF1" w:rsidRDefault="00527FF1" w:rsidP="00527FF1">
            <w:r w:rsidRPr="0081491D">
              <w:rPr>
                <w:rFonts w:ascii="Aptos" w:hAnsi="Aptos"/>
                <w:b/>
                <w:bCs/>
                <w:sz w:val="24"/>
                <w:szCs w:val="24"/>
              </w:rPr>
              <w:t>PLO #3 Evaluation &amp; Documentation</w:t>
            </w:r>
          </w:p>
        </w:tc>
        <w:tc>
          <w:tcPr>
            <w:tcW w:w="270" w:type="dxa"/>
          </w:tcPr>
          <w:p w14:paraId="6265939C" w14:textId="1FB2B132" w:rsidR="00527FF1" w:rsidRDefault="00527FF1" w:rsidP="00527FF1">
            <w:pPr>
              <w:jc w:val="center"/>
            </w:pPr>
            <w:r w:rsidRPr="00527FF1">
              <w:rPr>
                <w:rFonts w:ascii="Aptos" w:hAnsi="Aptos"/>
                <w:sz w:val="24"/>
                <w:szCs w:val="24"/>
              </w:rPr>
              <w:t>BA in Recreational Therapy</w:t>
            </w:r>
          </w:p>
        </w:tc>
        <w:tc>
          <w:tcPr>
            <w:tcW w:w="1980" w:type="dxa"/>
          </w:tcPr>
          <w:p w14:paraId="6DDCAD92" w14:textId="1EA7DF66"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TR3330</w:t>
            </w:r>
          </w:p>
        </w:tc>
        <w:tc>
          <w:tcPr>
            <w:tcW w:w="1440" w:type="dxa"/>
          </w:tcPr>
          <w:p w14:paraId="45FBBB71" w14:textId="54667347"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TR4330 TR4900 TR3930 REC4100</w:t>
            </w:r>
          </w:p>
        </w:tc>
        <w:tc>
          <w:tcPr>
            <w:tcW w:w="3195" w:type="dxa"/>
          </w:tcPr>
          <w:p w14:paraId="561C0050" w14:textId="77777777" w:rsidR="00FB5C02" w:rsidRDefault="00FB5C02" w:rsidP="00527FF1">
            <w:pPr>
              <w:jc w:val="center"/>
              <w:rPr>
                <w:rFonts w:ascii="Aptos" w:eastAsia="EB Garamond" w:hAnsi="Aptos" w:cs="EB Garamond"/>
                <w:sz w:val="24"/>
                <w:szCs w:val="24"/>
              </w:rPr>
            </w:pPr>
          </w:p>
          <w:p w14:paraId="6552AC33" w14:textId="3866AD88"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TR4530</w:t>
            </w:r>
          </w:p>
        </w:tc>
      </w:tr>
      <w:tr w:rsidR="00527FF1" w14:paraId="68EB3F1A" w14:textId="77777777" w:rsidTr="00527FF1">
        <w:tc>
          <w:tcPr>
            <w:tcW w:w="3415" w:type="dxa"/>
          </w:tcPr>
          <w:p w14:paraId="69BDBBF2" w14:textId="7540897E" w:rsidR="00527FF1" w:rsidRDefault="00527FF1" w:rsidP="00527FF1">
            <w:r w:rsidRPr="0081491D">
              <w:rPr>
                <w:rFonts w:ascii="Aptos" w:hAnsi="Aptos"/>
                <w:b/>
                <w:bCs/>
                <w:sz w:val="24"/>
                <w:szCs w:val="24"/>
              </w:rPr>
              <w:t>PLO #4 Administration &amp; Leadership</w:t>
            </w:r>
          </w:p>
        </w:tc>
        <w:tc>
          <w:tcPr>
            <w:tcW w:w="270" w:type="dxa"/>
          </w:tcPr>
          <w:p w14:paraId="2EE0136C" w14:textId="25449A37" w:rsidR="00527FF1" w:rsidRDefault="00527FF1" w:rsidP="00527FF1">
            <w:pPr>
              <w:jc w:val="center"/>
            </w:pPr>
            <w:r w:rsidRPr="00527FF1">
              <w:rPr>
                <w:rFonts w:ascii="Aptos" w:hAnsi="Aptos"/>
                <w:sz w:val="24"/>
                <w:szCs w:val="24"/>
              </w:rPr>
              <w:t>BA in Recreational Therapy</w:t>
            </w:r>
          </w:p>
        </w:tc>
        <w:tc>
          <w:tcPr>
            <w:tcW w:w="1980" w:type="dxa"/>
          </w:tcPr>
          <w:p w14:paraId="6555EE46" w14:textId="293210EA"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TR4900</w:t>
            </w:r>
          </w:p>
        </w:tc>
        <w:tc>
          <w:tcPr>
            <w:tcW w:w="1440" w:type="dxa"/>
          </w:tcPr>
          <w:p w14:paraId="235C2EFC" w14:textId="77777777" w:rsidR="00527FF1" w:rsidRDefault="00527FF1" w:rsidP="00527FF1">
            <w:pPr>
              <w:jc w:val="center"/>
              <w:rPr>
                <w:rFonts w:ascii="Aptos" w:eastAsia="EB Garamond" w:hAnsi="Aptos" w:cs="EB Garamond"/>
                <w:sz w:val="24"/>
                <w:szCs w:val="24"/>
              </w:rPr>
            </w:pPr>
          </w:p>
          <w:p w14:paraId="2D2A02F7" w14:textId="79614335" w:rsidR="00527FF1" w:rsidRP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TR4903</w:t>
            </w:r>
          </w:p>
          <w:p w14:paraId="2CA2DDAE" w14:textId="3FC09C24"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REC4100</w:t>
            </w:r>
          </w:p>
        </w:tc>
        <w:tc>
          <w:tcPr>
            <w:tcW w:w="3195" w:type="dxa"/>
          </w:tcPr>
          <w:p w14:paraId="6DA9EE6B" w14:textId="77777777" w:rsidR="00FB5C02" w:rsidRDefault="00FB5C02" w:rsidP="00527FF1">
            <w:pPr>
              <w:jc w:val="center"/>
              <w:rPr>
                <w:rFonts w:ascii="Aptos" w:eastAsia="EB Garamond" w:hAnsi="Aptos" w:cs="EB Garamond"/>
                <w:sz w:val="24"/>
                <w:szCs w:val="24"/>
              </w:rPr>
            </w:pPr>
          </w:p>
          <w:p w14:paraId="7F1F256A" w14:textId="0B44E8F6"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TR4530</w:t>
            </w:r>
          </w:p>
        </w:tc>
      </w:tr>
      <w:tr w:rsidR="00527FF1" w14:paraId="6ECD76C1" w14:textId="77777777" w:rsidTr="00527FF1">
        <w:tc>
          <w:tcPr>
            <w:tcW w:w="3415" w:type="dxa"/>
          </w:tcPr>
          <w:p w14:paraId="23E0C25B" w14:textId="47E79165" w:rsidR="00527FF1" w:rsidRDefault="00527FF1" w:rsidP="00527FF1">
            <w:r w:rsidRPr="0081491D">
              <w:rPr>
                <w:rFonts w:ascii="Aptos" w:hAnsi="Aptos"/>
                <w:b/>
                <w:bCs/>
                <w:sz w:val="24"/>
                <w:szCs w:val="24"/>
              </w:rPr>
              <w:t>PLO #5 Professionalism &amp; Ethics</w:t>
            </w:r>
          </w:p>
        </w:tc>
        <w:tc>
          <w:tcPr>
            <w:tcW w:w="270" w:type="dxa"/>
          </w:tcPr>
          <w:p w14:paraId="008CE4D8" w14:textId="53DCFBA8" w:rsidR="00527FF1" w:rsidRDefault="00527FF1" w:rsidP="00527FF1">
            <w:pPr>
              <w:jc w:val="center"/>
            </w:pPr>
            <w:r w:rsidRPr="00527FF1">
              <w:rPr>
                <w:rFonts w:ascii="Aptos" w:hAnsi="Aptos"/>
                <w:sz w:val="24"/>
                <w:szCs w:val="24"/>
              </w:rPr>
              <w:t>BA in Recreational Therapy</w:t>
            </w:r>
          </w:p>
        </w:tc>
        <w:tc>
          <w:tcPr>
            <w:tcW w:w="1980" w:type="dxa"/>
          </w:tcPr>
          <w:p w14:paraId="3833E665" w14:textId="00BFB814"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TR3020</w:t>
            </w:r>
          </w:p>
        </w:tc>
        <w:tc>
          <w:tcPr>
            <w:tcW w:w="1440" w:type="dxa"/>
          </w:tcPr>
          <w:p w14:paraId="1D910EC9" w14:textId="77777777" w:rsidR="00527FF1" w:rsidRDefault="00527FF1" w:rsidP="00527FF1">
            <w:pPr>
              <w:jc w:val="center"/>
              <w:rPr>
                <w:rFonts w:ascii="Aptos" w:eastAsia="EB Garamond" w:hAnsi="Aptos" w:cs="EB Garamond"/>
                <w:sz w:val="24"/>
                <w:szCs w:val="24"/>
              </w:rPr>
            </w:pPr>
          </w:p>
          <w:p w14:paraId="4C553A10" w14:textId="77777777" w:rsidR="00527FF1" w:rsidRDefault="00527FF1" w:rsidP="00527FF1">
            <w:pPr>
              <w:jc w:val="center"/>
              <w:rPr>
                <w:rFonts w:ascii="Aptos" w:eastAsia="EB Garamond" w:hAnsi="Aptos" w:cs="EB Garamond"/>
                <w:sz w:val="24"/>
                <w:szCs w:val="24"/>
              </w:rPr>
            </w:pPr>
            <w:r w:rsidRPr="00527FF1">
              <w:rPr>
                <w:rFonts w:ascii="Aptos" w:eastAsia="EB Garamond" w:hAnsi="Aptos" w:cs="EB Garamond"/>
                <w:sz w:val="24"/>
                <w:szCs w:val="24"/>
              </w:rPr>
              <w:t>TR3000</w:t>
            </w:r>
          </w:p>
          <w:p w14:paraId="3A1A85D0" w14:textId="3256F080"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TR4900</w:t>
            </w:r>
          </w:p>
        </w:tc>
        <w:tc>
          <w:tcPr>
            <w:tcW w:w="3195" w:type="dxa"/>
          </w:tcPr>
          <w:p w14:paraId="65A66720" w14:textId="77777777" w:rsidR="00FB5C02" w:rsidRDefault="00FB5C02" w:rsidP="00527FF1">
            <w:pPr>
              <w:jc w:val="center"/>
              <w:rPr>
                <w:rFonts w:ascii="Aptos" w:eastAsia="EB Garamond" w:hAnsi="Aptos" w:cs="EB Garamond"/>
                <w:sz w:val="24"/>
                <w:szCs w:val="24"/>
              </w:rPr>
            </w:pPr>
          </w:p>
          <w:p w14:paraId="268C48B1" w14:textId="2B2C82E5"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TR4903</w:t>
            </w:r>
          </w:p>
        </w:tc>
      </w:tr>
      <w:tr w:rsidR="00527FF1" w14:paraId="7EAEC11D" w14:textId="77777777" w:rsidTr="00527FF1">
        <w:tc>
          <w:tcPr>
            <w:tcW w:w="3415" w:type="dxa"/>
          </w:tcPr>
          <w:p w14:paraId="320D8D15" w14:textId="11336D6C" w:rsidR="00527FF1" w:rsidRPr="0081491D" w:rsidRDefault="00527FF1" w:rsidP="00527FF1">
            <w:pPr>
              <w:rPr>
                <w:rFonts w:ascii="Aptos" w:hAnsi="Aptos"/>
                <w:b/>
                <w:bCs/>
                <w:sz w:val="24"/>
                <w:szCs w:val="24"/>
              </w:rPr>
            </w:pPr>
            <w:r w:rsidRPr="0081491D">
              <w:rPr>
                <w:rFonts w:ascii="Aptos" w:hAnsi="Aptos"/>
                <w:b/>
                <w:bCs/>
                <w:sz w:val="24"/>
                <w:szCs w:val="24"/>
              </w:rPr>
              <w:t>PLO #6 Advocacy, Research &amp; Lifelong Learning</w:t>
            </w:r>
          </w:p>
        </w:tc>
        <w:tc>
          <w:tcPr>
            <w:tcW w:w="270" w:type="dxa"/>
          </w:tcPr>
          <w:p w14:paraId="4CEA3C37" w14:textId="5FAF4767" w:rsidR="00527FF1" w:rsidRDefault="00527FF1" w:rsidP="00527FF1">
            <w:pPr>
              <w:jc w:val="center"/>
            </w:pPr>
            <w:r w:rsidRPr="00527FF1">
              <w:rPr>
                <w:rFonts w:ascii="Aptos" w:hAnsi="Aptos"/>
                <w:sz w:val="24"/>
                <w:szCs w:val="24"/>
              </w:rPr>
              <w:t>BA in Recreational Therapy</w:t>
            </w:r>
          </w:p>
        </w:tc>
        <w:tc>
          <w:tcPr>
            <w:tcW w:w="1980" w:type="dxa"/>
          </w:tcPr>
          <w:p w14:paraId="5114DECC" w14:textId="56058D4A"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TR3020</w:t>
            </w:r>
          </w:p>
        </w:tc>
        <w:tc>
          <w:tcPr>
            <w:tcW w:w="1440" w:type="dxa"/>
          </w:tcPr>
          <w:p w14:paraId="28B429A1" w14:textId="539287AB"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TR4330 TR4903 REC4100</w:t>
            </w:r>
          </w:p>
        </w:tc>
        <w:tc>
          <w:tcPr>
            <w:tcW w:w="3195" w:type="dxa"/>
          </w:tcPr>
          <w:p w14:paraId="22ADC016" w14:textId="6808BBBF" w:rsidR="00527FF1" w:rsidRPr="00527FF1" w:rsidRDefault="00527FF1" w:rsidP="00527FF1">
            <w:pPr>
              <w:jc w:val="center"/>
              <w:rPr>
                <w:rFonts w:ascii="Aptos" w:hAnsi="Aptos"/>
                <w:sz w:val="24"/>
                <w:szCs w:val="24"/>
              </w:rPr>
            </w:pPr>
            <w:r w:rsidRPr="00527FF1">
              <w:rPr>
                <w:rFonts w:ascii="Aptos" w:eastAsia="EB Garamond" w:hAnsi="Aptos" w:cs="EB Garamond"/>
                <w:sz w:val="24"/>
                <w:szCs w:val="24"/>
              </w:rPr>
              <w:t>TR4530</w:t>
            </w:r>
          </w:p>
        </w:tc>
      </w:tr>
    </w:tbl>
    <w:p w14:paraId="18ED60B7" w14:textId="77777777" w:rsidR="00336FA2" w:rsidRPr="00E63A9F" w:rsidRDefault="00336FA2" w:rsidP="001173BA">
      <w:pPr>
        <w:ind w:left="990"/>
      </w:pPr>
    </w:p>
    <w:p w14:paraId="448E1EE8" w14:textId="77777777" w:rsidR="00B918C7" w:rsidRPr="00B918C7" w:rsidRDefault="00B918C7" w:rsidP="00B918C7"/>
    <w:p w14:paraId="13403E55" w14:textId="71D3245C" w:rsidR="00E850A8" w:rsidRPr="00E850A8" w:rsidRDefault="00E850A8" w:rsidP="0049793B">
      <w:pPr>
        <w:pStyle w:val="Heading1"/>
        <w:numPr>
          <w:ilvl w:val="0"/>
          <w:numId w:val="3"/>
        </w:numPr>
        <w:tabs>
          <w:tab w:val="left" w:pos="998"/>
          <w:tab w:val="left" w:pos="1000"/>
        </w:tabs>
        <w:spacing w:line="285" w:lineRule="auto"/>
        <w:ind w:left="1000" w:right="943"/>
        <w:jc w:val="left"/>
        <w:rPr>
          <w:rFonts w:ascii="Aptos" w:hAnsi="Aptos"/>
          <w:sz w:val="28"/>
          <w:szCs w:val="28"/>
        </w:rPr>
      </w:pPr>
      <w:r w:rsidRPr="00E850A8">
        <w:rPr>
          <w:rFonts w:ascii="Aptos" w:hAnsi="Aptos"/>
          <w:sz w:val="28"/>
          <w:szCs w:val="28"/>
        </w:rPr>
        <w:t>Impact Statement in Collaboration with the Dean(s)</w:t>
      </w:r>
    </w:p>
    <w:p w14:paraId="05A7E453" w14:textId="40151560" w:rsidR="00E850A8" w:rsidRPr="00E850A8" w:rsidRDefault="00E850A8" w:rsidP="00E850A8">
      <w:pPr>
        <w:pStyle w:val="Heading1"/>
        <w:tabs>
          <w:tab w:val="left" w:pos="998"/>
          <w:tab w:val="left" w:pos="1000"/>
        </w:tabs>
        <w:spacing w:line="285" w:lineRule="auto"/>
        <w:ind w:left="1000" w:right="943"/>
        <w:jc w:val="left"/>
        <w:rPr>
          <w:rFonts w:ascii="Aptos" w:hAnsi="Aptos"/>
          <w:b w:val="0"/>
          <w:bCs/>
          <w:i/>
          <w:iCs/>
        </w:rPr>
      </w:pPr>
      <w:r w:rsidRPr="00390F05">
        <w:rPr>
          <w:rFonts w:ascii="Aptos" w:hAnsi="Aptos"/>
          <w:i/>
          <w:iCs/>
        </w:rPr>
        <w:t>Additional Faculty</w:t>
      </w:r>
      <w:r w:rsidRPr="00390F05">
        <w:rPr>
          <w:rFonts w:ascii="Aptos" w:hAnsi="Aptos"/>
          <w:b w:val="0"/>
          <w:bCs/>
          <w:i/>
          <w:iCs/>
        </w:rPr>
        <w:t xml:space="preserve"> –</w:t>
      </w:r>
      <w:r w:rsidRPr="00E850A8">
        <w:rPr>
          <w:rFonts w:ascii="Aptos" w:hAnsi="Aptos"/>
          <w:b w:val="0"/>
          <w:bCs/>
          <w:i/>
          <w:iCs/>
        </w:rPr>
        <w:t xml:space="preserve"> </w:t>
      </w:r>
    </w:p>
    <w:p w14:paraId="0BE0DD33" w14:textId="64AFB983" w:rsidR="00E850A8" w:rsidRDefault="00E850A8" w:rsidP="00E850A8">
      <w:r>
        <w:tab/>
      </w:r>
    </w:p>
    <w:p w14:paraId="1A572B03" w14:textId="2EC94332" w:rsidR="00E850A8" w:rsidRPr="00E850A8" w:rsidRDefault="00E850A8" w:rsidP="00E850A8">
      <w:pPr>
        <w:ind w:left="990"/>
        <w:rPr>
          <w:rFonts w:ascii="Aptos" w:hAnsi="Aptos"/>
          <w:b/>
          <w:bCs/>
          <w:i/>
          <w:iCs/>
          <w:sz w:val="24"/>
          <w:szCs w:val="24"/>
        </w:rPr>
      </w:pPr>
      <w:r w:rsidRPr="00E850A8">
        <w:rPr>
          <w:rFonts w:ascii="Aptos" w:hAnsi="Aptos"/>
          <w:b/>
          <w:bCs/>
          <w:i/>
          <w:iCs/>
          <w:sz w:val="24"/>
          <w:szCs w:val="24"/>
        </w:rPr>
        <w:t>Effect of revision(s) on enrollment</w:t>
      </w:r>
    </w:p>
    <w:p w14:paraId="00EF4292" w14:textId="77777777" w:rsidR="00E850A8" w:rsidRDefault="00E850A8" w:rsidP="00E850A8">
      <w:pPr>
        <w:pBdr>
          <w:top w:val="nil"/>
          <w:left w:val="nil"/>
          <w:bottom w:val="nil"/>
          <w:right w:val="nil"/>
          <w:between w:val="nil"/>
        </w:pBdr>
        <w:ind w:left="990" w:right="770"/>
        <w:rPr>
          <w:rFonts w:ascii="Aptos" w:hAnsi="Aptos"/>
          <w:bCs/>
          <w:sz w:val="24"/>
          <w:szCs w:val="24"/>
        </w:rPr>
      </w:pPr>
      <w:r w:rsidRPr="009F672F">
        <w:rPr>
          <w:rFonts w:ascii="Aptos" w:hAnsi="Aptos"/>
          <w:bCs/>
          <w:sz w:val="24"/>
          <w:szCs w:val="24"/>
        </w:rPr>
        <w:t xml:space="preserve">The proposed course revisions are not expected to impact current or future enrollment in the program. However, the introduction </w:t>
      </w:r>
      <w:r w:rsidRPr="001503D9">
        <w:rPr>
          <w:rFonts w:ascii="Aptos" w:hAnsi="Aptos"/>
          <w:bCs/>
          <w:sz w:val="24"/>
          <w:szCs w:val="24"/>
        </w:rPr>
        <w:t>of REC 3820: Fieldwork Seminar</w:t>
      </w:r>
      <w:r w:rsidRPr="009F672F">
        <w:rPr>
          <w:rFonts w:ascii="Aptos" w:hAnsi="Aptos"/>
          <w:bCs/>
          <w:sz w:val="24"/>
          <w:szCs w:val="24"/>
        </w:rPr>
        <w:t> is expected to strengthen the enrollment process for fieldwork courses by streamlining registration into the fieldwork courses and equipping students with the necessary preparation for their fieldwork experiences.</w:t>
      </w:r>
    </w:p>
    <w:p w14:paraId="0A5E3D84" w14:textId="77777777" w:rsidR="00E850A8" w:rsidRDefault="00E850A8" w:rsidP="00E850A8">
      <w:pPr>
        <w:pBdr>
          <w:top w:val="nil"/>
          <w:left w:val="nil"/>
          <w:bottom w:val="nil"/>
          <w:right w:val="nil"/>
          <w:between w:val="nil"/>
        </w:pBdr>
        <w:ind w:left="990" w:right="770"/>
        <w:rPr>
          <w:rFonts w:ascii="Aptos" w:hAnsi="Aptos"/>
          <w:bCs/>
          <w:sz w:val="24"/>
          <w:szCs w:val="24"/>
        </w:rPr>
      </w:pPr>
    </w:p>
    <w:p w14:paraId="02891DC2" w14:textId="06CFF22C" w:rsidR="00E850A8" w:rsidRPr="00B76E20" w:rsidRDefault="00E850A8" w:rsidP="00E850A8">
      <w:pPr>
        <w:pBdr>
          <w:top w:val="nil"/>
          <w:left w:val="nil"/>
          <w:bottom w:val="nil"/>
          <w:right w:val="nil"/>
          <w:between w:val="nil"/>
        </w:pBdr>
        <w:ind w:left="990" w:right="770"/>
        <w:rPr>
          <w:rFonts w:ascii="Aptos" w:hAnsi="Aptos"/>
          <w:b/>
          <w:i/>
          <w:iCs/>
          <w:sz w:val="24"/>
          <w:szCs w:val="24"/>
        </w:rPr>
      </w:pPr>
      <w:r w:rsidRPr="00B76E20">
        <w:rPr>
          <w:rFonts w:ascii="Aptos" w:hAnsi="Aptos"/>
          <w:b/>
          <w:i/>
          <w:iCs/>
          <w:sz w:val="24"/>
          <w:szCs w:val="24"/>
        </w:rPr>
        <w:t>Effect of Revision(s) in terms of additional resources, including space, computer equipment, software, offices, laboratories, etc.</w:t>
      </w:r>
    </w:p>
    <w:p w14:paraId="3C26168C" w14:textId="5E7D2F7A" w:rsidR="00E850A8" w:rsidRDefault="00B76E20" w:rsidP="00E850A8">
      <w:pPr>
        <w:pBdr>
          <w:top w:val="nil"/>
          <w:left w:val="nil"/>
          <w:bottom w:val="nil"/>
          <w:right w:val="nil"/>
          <w:between w:val="nil"/>
        </w:pBdr>
        <w:ind w:left="990" w:right="770"/>
        <w:rPr>
          <w:rFonts w:ascii="Aptos" w:hAnsi="Aptos"/>
          <w:bCs/>
          <w:sz w:val="24"/>
          <w:szCs w:val="24"/>
        </w:rPr>
      </w:pPr>
      <w:r w:rsidRPr="00B76E20">
        <w:rPr>
          <w:rFonts w:ascii="Aptos" w:hAnsi="Aptos"/>
          <w:bCs/>
          <w:sz w:val="24"/>
          <w:szCs w:val="24"/>
        </w:rPr>
        <w:t>N/A</w:t>
      </w:r>
    </w:p>
    <w:p w14:paraId="22D88FBA" w14:textId="29C69591" w:rsidR="00E850A8" w:rsidRPr="00E850A8" w:rsidRDefault="00C048E7" w:rsidP="00C048E7">
      <w:pPr>
        <w:rPr>
          <w:rFonts w:ascii="Aptos" w:hAnsi="Aptos"/>
          <w:i/>
          <w:iCs/>
          <w:sz w:val="24"/>
          <w:szCs w:val="24"/>
        </w:rPr>
      </w:pPr>
      <w:r>
        <w:rPr>
          <w:rFonts w:ascii="Aptos" w:hAnsi="Aptos"/>
          <w:i/>
          <w:iCs/>
          <w:sz w:val="24"/>
          <w:szCs w:val="24"/>
        </w:rPr>
        <w:br w:type="page"/>
      </w:r>
    </w:p>
    <w:p w14:paraId="79B07B96" w14:textId="77777777" w:rsidR="000C6308" w:rsidRPr="000C6308" w:rsidRDefault="000C6308" w:rsidP="00946C4A">
      <w:pPr>
        <w:pStyle w:val="Heading1"/>
        <w:tabs>
          <w:tab w:val="left" w:pos="998"/>
          <w:tab w:val="left" w:pos="1000"/>
        </w:tabs>
        <w:spacing w:line="285" w:lineRule="auto"/>
        <w:ind w:left="0" w:right="943"/>
        <w:jc w:val="both"/>
        <w:rPr>
          <w:rFonts w:ascii="Aptos" w:hAnsi="Aptos"/>
          <w:sz w:val="28"/>
          <w:szCs w:val="28"/>
        </w:rPr>
      </w:pPr>
      <w:r w:rsidRPr="00DF41D2">
        <w:rPr>
          <w:rFonts w:ascii="Aptos" w:hAnsi="Aptos"/>
          <w:color w:val="FF0000"/>
          <w:sz w:val="28"/>
          <w:szCs w:val="28"/>
        </w:rPr>
        <w:t xml:space="preserve">APPENDIX A: </w:t>
      </w:r>
      <w:r w:rsidRPr="00DF41D2">
        <w:rPr>
          <w:rFonts w:ascii="Aptos" w:hAnsi="Aptos"/>
          <w:b w:val="0"/>
          <w:bCs/>
          <w:sz w:val="28"/>
          <w:szCs w:val="28"/>
        </w:rPr>
        <w:t>Current Curriculum Sheet (Effective Fall 2021)</w:t>
      </w:r>
    </w:p>
    <w:p w14:paraId="028216F7" w14:textId="77777777" w:rsidR="000C6308" w:rsidRDefault="000C6308" w:rsidP="000C6308"/>
    <w:p w14:paraId="53B7C3BE" w14:textId="77777777" w:rsidR="000C6308" w:rsidRDefault="000C6308" w:rsidP="000C6308">
      <w:pPr>
        <w:tabs>
          <w:tab w:val="center" w:pos="5400"/>
        </w:tabs>
        <w:ind w:right="-720"/>
        <w:jc w:val="center"/>
        <w:rPr>
          <w:rFonts w:ascii="Arial Narrow" w:eastAsia="Arial Narrow" w:hAnsi="Arial Narrow" w:cs="Arial Narrow"/>
          <w:b/>
          <w:sz w:val="24"/>
          <w:szCs w:val="24"/>
        </w:rPr>
      </w:pPr>
      <w:r>
        <w:rPr>
          <w:rFonts w:ascii="Arial Black" w:eastAsia="Arial Black" w:hAnsi="Arial Black" w:cs="Arial Black"/>
          <w:sz w:val="24"/>
          <w:szCs w:val="24"/>
        </w:rPr>
        <w:t>Kean University - College of Education</w:t>
      </w:r>
    </w:p>
    <w:p w14:paraId="4BDD2AD7" w14:textId="77777777" w:rsidR="000C6308" w:rsidRDefault="000C6308" w:rsidP="000C6308">
      <w:pPr>
        <w:tabs>
          <w:tab w:val="center" w:pos="5400"/>
        </w:tabs>
        <w:ind w:right="-720"/>
        <w:jc w:val="center"/>
        <w:rPr>
          <w:rFonts w:ascii="Arial Black" w:eastAsia="Arial Black" w:hAnsi="Arial Black" w:cs="Arial Black"/>
          <w:b/>
        </w:rPr>
      </w:pPr>
      <w:bookmarkStart w:id="2" w:name="_heading=h.tyjcwt" w:colFirst="0" w:colLast="0"/>
      <w:bookmarkEnd w:id="2"/>
      <w:r>
        <w:rPr>
          <w:rFonts w:ascii="Arial Black" w:eastAsia="Arial Black" w:hAnsi="Arial Black" w:cs="Arial Black"/>
          <w:b/>
        </w:rPr>
        <w:t>(</w:t>
      </w:r>
      <w:r w:rsidRPr="007C100C">
        <w:rPr>
          <w:rFonts w:ascii="Arial Black" w:eastAsia="Arial Black" w:hAnsi="Arial Black" w:cs="Arial Black"/>
          <w:b/>
        </w:rPr>
        <w:t>25306</w:t>
      </w:r>
      <w:r>
        <w:rPr>
          <w:rFonts w:ascii="Arial Black" w:eastAsia="Arial Black" w:hAnsi="Arial Black" w:cs="Arial Black"/>
          <w:b/>
        </w:rPr>
        <w:t>) B.A. in Recreational Therapy 120 credits</w:t>
      </w:r>
    </w:p>
    <w:p w14:paraId="5BF83166" w14:textId="60847906" w:rsidR="0049793B" w:rsidRPr="00445DC9" w:rsidRDefault="000C6308" w:rsidP="00445DC9">
      <w:pPr>
        <w:tabs>
          <w:tab w:val="center" w:pos="5400"/>
        </w:tabs>
        <w:ind w:right="-720"/>
        <w:jc w:val="center"/>
        <w:rPr>
          <w:rFonts w:ascii="Arial Black" w:eastAsia="Arial Black" w:hAnsi="Arial Black" w:cs="Arial Black"/>
          <w:b/>
        </w:rPr>
      </w:pPr>
      <w:r>
        <w:rPr>
          <w:rFonts w:ascii="Arial Black" w:eastAsia="Arial Black" w:hAnsi="Arial Black" w:cs="Arial Black"/>
        </w:rPr>
        <w:t>Minimum GPA Required for Declaration; Major and Graduation: 2.5</w:t>
      </w:r>
    </w:p>
    <w:tbl>
      <w:tblPr>
        <w:tblpPr w:leftFromText="180" w:rightFromText="180" w:vertAnchor="text" w:horzAnchor="margin" w:tblpY="198"/>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4"/>
        <w:gridCol w:w="270"/>
        <w:gridCol w:w="5526"/>
        <w:gridCol w:w="270"/>
      </w:tblGrid>
      <w:tr w:rsidR="000C6308" w14:paraId="43AD6629" w14:textId="77777777" w:rsidTr="000C6308">
        <w:trPr>
          <w:trHeight w:val="140"/>
        </w:trPr>
        <w:tc>
          <w:tcPr>
            <w:tcW w:w="5184" w:type="dxa"/>
            <w:shd w:val="clear" w:color="auto" w:fill="000000"/>
          </w:tcPr>
          <w:p w14:paraId="1FAF6541" w14:textId="77777777" w:rsidR="000C6308" w:rsidRDefault="000C6308" w:rsidP="000C6308">
            <w:pPr>
              <w:rPr>
                <w:rFonts w:ascii="Arial" w:eastAsia="Arial" w:hAnsi="Arial" w:cs="Arial"/>
                <w:color w:val="FFFFFF"/>
                <w:sz w:val="18"/>
                <w:szCs w:val="18"/>
              </w:rPr>
            </w:pPr>
            <w:r>
              <w:rPr>
                <w:rFonts w:ascii="Arial" w:eastAsia="Arial" w:hAnsi="Arial" w:cs="Arial"/>
                <w:b/>
                <w:color w:val="FFFFFF"/>
                <w:sz w:val="18"/>
                <w:szCs w:val="18"/>
              </w:rPr>
              <w:t>GENERAL EDUCATION:                                      38  S.H.</w:t>
            </w:r>
          </w:p>
        </w:tc>
        <w:tc>
          <w:tcPr>
            <w:tcW w:w="270" w:type="dxa"/>
            <w:shd w:val="clear" w:color="auto" w:fill="000000"/>
          </w:tcPr>
          <w:p w14:paraId="26CC2517" w14:textId="77777777" w:rsidR="000C6308" w:rsidRDefault="000C6308" w:rsidP="000C6308">
            <w:pPr>
              <w:rPr>
                <w:rFonts w:ascii="Arial" w:eastAsia="Arial" w:hAnsi="Arial" w:cs="Arial"/>
                <w:color w:val="FFFFFF"/>
                <w:sz w:val="18"/>
                <w:szCs w:val="18"/>
              </w:rPr>
            </w:pPr>
          </w:p>
        </w:tc>
        <w:tc>
          <w:tcPr>
            <w:tcW w:w="5526" w:type="dxa"/>
            <w:shd w:val="clear" w:color="auto" w:fill="000000"/>
          </w:tcPr>
          <w:p w14:paraId="00B798DC" w14:textId="77777777" w:rsidR="000C6308" w:rsidRDefault="000C6308" w:rsidP="000C6308">
            <w:pPr>
              <w:ind w:right="-290"/>
              <w:rPr>
                <w:rFonts w:ascii="Arial" w:eastAsia="Arial" w:hAnsi="Arial" w:cs="Arial"/>
                <w:color w:val="FFFFFF"/>
                <w:sz w:val="18"/>
                <w:szCs w:val="18"/>
              </w:rPr>
            </w:pPr>
            <w:r>
              <w:rPr>
                <w:rFonts w:ascii="Arial" w:eastAsia="Arial" w:hAnsi="Arial" w:cs="Arial"/>
                <w:b/>
                <w:color w:val="FFFFFF"/>
                <w:sz w:val="18"/>
                <w:szCs w:val="18"/>
              </w:rPr>
              <w:t>ACADEMIC MAJOR**                                                   48 S.H.</w:t>
            </w:r>
          </w:p>
        </w:tc>
        <w:tc>
          <w:tcPr>
            <w:tcW w:w="270" w:type="dxa"/>
            <w:shd w:val="clear" w:color="auto" w:fill="000000"/>
          </w:tcPr>
          <w:p w14:paraId="1E6FD790" w14:textId="77777777" w:rsidR="000C6308" w:rsidRDefault="000C6308" w:rsidP="000C6308">
            <w:pPr>
              <w:rPr>
                <w:rFonts w:ascii="Arial" w:eastAsia="Arial" w:hAnsi="Arial" w:cs="Arial"/>
                <w:color w:val="FFFFFF"/>
                <w:sz w:val="18"/>
                <w:szCs w:val="18"/>
              </w:rPr>
            </w:pPr>
          </w:p>
        </w:tc>
      </w:tr>
      <w:tr w:rsidR="000C6308" w14:paraId="1A56A3D4" w14:textId="77777777" w:rsidTr="000C6308">
        <w:trPr>
          <w:trHeight w:val="160"/>
        </w:trPr>
        <w:tc>
          <w:tcPr>
            <w:tcW w:w="5184" w:type="dxa"/>
            <w:shd w:val="clear" w:color="auto" w:fill="000000"/>
          </w:tcPr>
          <w:p w14:paraId="6E3516BC" w14:textId="77777777" w:rsidR="000C6308" w:rsidRDefault="000C6308" w:rsidP="000C6308">
            <w:pPr>
              <w:rPr>
                <w:rFonts w:ascii="Arial" w:eastAsia="Arial" w:hAnsi="Arial" w:cs="Arial"/>
                <w:color w:val="FFFFFF"/>
                <w:sz w:val="18"/>
                <w:szCs w:val="18"/>
              </w:rPr>
            </w:pPr>
            <w:r>
              <w:rPr>
                <w:rFonts w:ascii="Arial" w:eastAsia="Arial" w:hAnsi="Arial" w:cs="Arial"/>
                <w:b/>
                <w:color w:val="FFFFFF"/>
                <w:sz w:val="18"/>
                <w:szCs w:val="18"/>
              </w:rPr>
              <w:t xml:space="preserve"> Foundation Requirements</w:t>
            </w:r>
            <w:r>
              <w:rPr>
                <w:rFonts w:ascii="Arial" w:eastAsia="Arial" w:hAnsi="Arial" w:cs="Arial"/>
                <w:b/>
                <w:color w:val="FFFFFF"/>
                <w:sz w:val="18"/>
                <w:szCs w:val="18"/>
                <w:vertAlign w:val="superscript"/>
              </w:rPr>
              <w:t>1</w:t>
            </w:r>
            <w:r>
              <w:rPr>
                <w:rFonts w:ascii="Arial" w:eastAsia="Arial" w:hAnsi="Arial" w:cs="Arial"/>
                <w:b/>
                <w:color w:val="FFFFFF"/>
                <w:sz w:val="18"/>
                <w:szCs w:val="18"/>
              </w:rPr>
              <w:t xml:space="preserve">                                13 S.H.      </w:t>
            </w:r>
          </w:p>
        </w:tc>
        <w:tc>
          <w:tcPr>
            <w:tcW w:w="270" w:type="dxa"/>
            <w:shd w:val="clear" w:color="auto" w:fill="000000"/>
          </w:tcPr>
          <w:p w14:paraId="05B618BF" w14:textId="77777777" w:rsidR="000C6308" w:rsidRDefault="000C6308" w:rsidP="000C6308">
            <w:pPr>
              <w:rPr>
                <w:rFonts w:ascii="Arial" w:eastAsia="Arial" w:hAnsi="Arial" w:cs="Arial"/>
                <w:color w:val="FFFFFF"/>
                <w:sz w:val="18"/>
                <w:szCs w:val="18"/>
              </w:rPr>
            </w:pPr>
          </w:p>
        </w:tc>
        <w:tc>
          <w:tcPr>
            <w:tcW w:w="5526" w:type="dxa"/>
            <w:shd w:val="clear" w:color="auto" w:fill="000000"/>
          </w:tcPr>
          <w:p w14:paraId="35E000F9" w14:textId="77777777" w:rsidR="000C6308" w:rsidRDefault="000C6308" w:rsidP="000C6308">
            <w:pPr>
              <w:ind w:right="-290"/>
              <w:rPr>
                <w:rFonts w:ascii="Arial" w:eastAsia="Arial" w:hAnsi="Arial" w:cs="Arial"/>
                <w:color w:val="FFFFFF"/>
                <w:sz w:val="18"/>
                <w:szCs w:val="18"/>
              </w:rPr>
            </w:pPr>
            <w:r>
              <w:rPr>
                <w:rFonts w:ascii="Arial" w:eastAsia="Arial" w:hAnsi="Arial" w:cs="Arial"/>
                <w:b/>
                <w:color w:val="FFFFFF"/>
                <w:sz w:val="18"/>
                <w:szCs w:val="18"/>
              </w:rPr>
              <w:t>Core Recreational Therapy Requirements                30 S.H.</w:t>
            </w:r>
          </w:p>
        </w:tc>
        <w:tc>
          <w:tcPr>
            <w:tcW w:w="270" w:type="dxa"/>
            <w:shd w:val="clear" w:color="auto" w:fill="000000"/>
          </w:tcPr>
          <w:p w14:paraId="6D922307" w14:textId="77777777" w:rsidR="000C6308" w:rsidRDefault="000C6308" w:rsidP="000C6308">
            <w:pPr>
              <w:rPr>
                <w:rFonts w:ascii="Arial" w:eastAsia="Arial" w:hAnsi="Arial" w:cs="Arial"/>
                <w:color w:val="FFFFFF"/>
                <w:sz w:val="18"/>
                <w:szCs w:val="18"/>
              </w:rPr>
            </w:pPr>
          </w:p>
        </w:tc>
      </w:tr>
      <w:tr w:rsidR="000C6308" w14:paraId="0EB6F20F" w14:textId="77777777" w:rsidTr="000C6308">
        <w:trPr>
          <w:trHeight w:val="160"/>
        </w:trPr>
        <w:tc>
          <w:tcPr>
            <w:tcW w:w="5184" w:type="dxa"/>
          </w:tcPr>
          <w:p w14:paraId="08D7BF3B" w14:textId="77777777" w:rsidR="000C6308" w:rsidRDefault="000C6308" w:rsidP="000C6308">
            <w:pPr>
              <w:rPr>
                <w:rFonts w:ascii="Arial" w:eastAsia="Arial" w:hAnsi="Arial" w:cs="Arial"/>
                <w:sz w:val="18"/>
                <w:szCs w:val="18"/>
              </w:rPr>
            </w:pPr>
            <w:r>
              <w:rPr>
                <w:rFonts w:ascii="Arial" w:eastAsia="Arial" w:hAnsi="Arial" w:cs="Arial"/>
                <w:sz w:val="18"/>
                <w:szCs w:val="18"/>
              </w:rPr>
              <w:t>GE 1000 Trans to Kean</w:t>
            </w:r>
            <w:r>
              <w:rPr>
                <w:rFonts w:ascii="Arial" w:eastAsia="Arial" w:hAnsi="Arial" w:cs="Arial"/>
                <w:sz w:val="18"/>
                <w:szCs w:val="18"/>
                <w:vertAlign w:val="superscript"/>
              </w:rPr>
              <w:t>2</w:t>
            </w:r>
            <w:r>
              <w:rPr>
                <w:rFonts w:ascii="Arial" w:eastAsia="Arial" w:hAnsi="Arial" w:cs="Arial"/>
                <w:sz w:val="18"/>
                <w:szCs w:val="18"/>
              </w:rPr>
              <w:t xml:space="preserve"> or GE 3000</w:t>
            </w:r>
            <w:r>
              <w:rPr>
                <w:rFonts w:ascii="Arial" w:eastAsia="Arial" w:hAnsi="Arial" w:cs="Arial"/>
                <w:sz w:val="18"/>
                <w:szCs w:val="18"/>
                <w:vertAlign w:val="superscript"/>
              </w:rPr>
              <w:t>2</w:t>
            </w:r>
            <w:r>
              <w:rPr>
                <w:rFonts w:ascii="Arial" w:eastAsia="Arial" w:hAnsi="Arial" w:cs="Arial"/>
                <w:sz w:val="18"/>
                <w:szCs w:val="18"/>
              </w:rPr>
              <w:t xml:space="preserve"> Transfer Transitions</w:t>
            </w:r>
          </w:p>
        </w:tc>
        <w:tc>
          <w:tcPr>
            <w:tcW w:w="270" w:type="dxa"/>
          </w:tcPr>
          <w:p w14:paraId="57CFEB49" w14:textId="77777777" w:rsidR="000C6308" w:rsidRDefault="000C6308" w:rsidP="000C6308">
            <w:pPr>
              <w:rPr>
                <w:rFonts w:ascii="Arial" w:eastAsia="Arial" w:hAnsi="Arial" w:cs="Arial"/>
                <w:sz w:val="18"/>
                <w:szCs w:val="18"/>
              </w:rPr>
            </w:pPr>
            <w:r>
              <w:rPr>
                <w:rFonts w:ascii="Arial" w:eastAsia="Arial" w:hAnsi="Arial" w:cs="Arial"/>
                <w:sz w:val="18"/>
                <w:szCs w:val="18"/>
              </w:rPr>
              <w:t>1</w:t>
            </w:r>
          </w:p>
        </w:tc>
        <w:tc>
          <w:tcPr>
            <w:tcW w:w="5526" w:type="dxa"/>
          </w:tcPr>
          <w:p w14:paraId="5E8239D7" w14:textId="77777777" w:rsidR="000C6308" w:rsidRDefault="000C6308" w:rsidP="000C6308">
            <w:pPr>
              <w:ind w:right="-290"/>
              <w:rPr>
                <w:rFonts w:ascii="Arial" w:eastAsia="Arial" w:hAnsi="Arial" w:cs="Arial"/>
                <w:b/>
                <w:sz w:val="18"/>
                <w:szCs w:val="18"/>
              </w:rPr>
            </w:pPr>
            <w:r>
              <w:rPr>
                <w:rFonts w:ascii="Arial" w:eastAsia="Arial" w:hAnsi="Arial" w:cs="Arial"/>
                <w:sz w:val="18"/>
                <w:szCs w:val="18"/>
              </w:rPr>
              <w:t>REC 2100 Leisure and Wellness</w:t>
            </w:r>
          </w:p>
        </w:tc>
        <w:tc>
          <w:tcPr>
            <w:tcW w:w="270" w:type="dxa"/>
          </w:tcPr>
          <w:p w14:paraId="44F1E3A4"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30D99109" w14:textId="77777777" w:rsidTr="000C6308">
        <w:trPr>
          <w:trHeight w:val="160"/>
        </w:trPr>
        <w:tc>
          <w:tcPr>
            <w:tcW w:w="5184" w:type="dxa"/>
          </w:tcPr>
          <w:p w14:paraId="1B70D702"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ENG 1030 College Composition               </w:t>
            </w:r>
          </w:p>
        </w:tc>
        <w:tc>
          <w:tcPr>
            <w:tcW w:w="270" w:type="dxa"/>
          </w:tcPr>
          <w:p w14:paraId="52F52BFC"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22A54E98"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REC 4100 Introduction to Research and Evaluation</w:t>
            </w:r>
          </w:p>
        </w:tc>
        <w:tc>
          <w:tcPr>
            <w:tcW w:w="270" w:type="dxa"/>
          </w:tcPr>
          <w:p w14:paraId="3AC4F436" w14:textId="77777777" w:rsidR="000C6308" w:rsidRDefault="000C6308" w:rsidP="000C6308">
            <w:pPr>
              <w:rPr>
                <w:rFonts w:ascii="Arial" w:eastAsia="Arial" w:hAnsi="Arial" w:cs="Arial"/>
                <w:sz w:val="18"/>
                <w:szCs w:val="18"/>
              </w:rPr>
            </w:pPr>
          </w:p>
        </w:tc>
      </w:tr>
      <w:tr w:rsidR="000C6308" w14:paraId="7B81D2D6" w14:textId="77777777" w:rsidTr="000C6308">
        <w:trPr>
          <w:trHeight w:val="200"/>
        </w:trPr>
        <w:tc>
          <w:tcPr>
            <w:tcW w:w="5184" w:type="dxa"/>
          </w:tcPr>
          <w:p w14:paraId="259DE2CF" w14:textId="77777777" w:rsidR="000C6308" w:rsidRDefault="000C6308" w:rsidP="000C6308">
            <w:pPr>
              <w:rPr>
                <w:rFonts w:ascii="Arial" w:eastAsia="Arial" w:hAnsi="Arial" w:cs="Arial"/>
                <w:b/>
                <w:sz w:val="18"/>
                <w:szCs w:val="18"/>
              </w:rPr>
            </w:pPr>
            <w:r>
              <w:rPr>
                <w:rFonts w:ascii="Arial" w:eastAsia="Arial" w:hAnsi="Arial" w:cs="Arial"/>
                <w:sz w:val="18"/>
                <w:szCs w:val="18"/>
              </w:rPr>
              <w:t>MATH 1000;1010;1016; or 1030</w:t>
            </w:r>
          </w:p>
        </w:tc>
        <w:tc>
          <w:tcPr>
            <w:tcW w:w="270" w:type="dxa"/>
          </w:tcPr>
          <w:p w14:paraId="3512DF30"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300912EC"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2030 Introduction to Recreational Therapy</w:t>
            </w:r>
          </w:p>
        </w:tc>
        <w:tc>
          <w:tcPr>
            <w:tcW w:w="270" w:type="dxa"/>
          </w:tcPr>
          <w:p w14:paraId="6727C372"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4CFAC3DE" w14:textId="77777777" w:rsidTr="000C6308">
        <w:trPr>
          <w:trHeight w:val="60"/>
        </w:trPr>
        <w:tc>
          <w:tcPr>
            <w:tcW w:w="5184" w:type="dxa"/>
          </w:tcPr>
          <w:p w14:paraId="3E82678F" w14:textId="77777777" w:rsidR="000C6308" w:rsidRDefault="000C6308" w:rsidP="000C6308">
            <w:pPr>
              <w:rPr>
                <w:rFonts w:ascii="Arial" w:eastAsia="Arial" w:hAnsi="Arial" w:cs="Arial"/>
                <w:b/>
                <w:sz w:val="18"/>
                <w:szCs w:val="18"/>
              </w:rPr>
            </w:pPr>
            <w:r>
              <w:rPr>
                <w:rFonts w:ascii="Arial" w:eastAsia="Arial" w:hAnsi="Arial" w:cs="Arial"/>
                <w:sz w:val="18"/>
                <w:szCs w:val="18"/>
              </w:rPr>
              <w:t xml:space="preserve">COMM 1402 Speech Communication </w:t>
            </w:r>
          </w:p>
        </w:tc>
        <w:tc>
          <w:tcPr>
            <w:tcW w:w="270" w:type="dxa"/>
          </w:tcPr>
          <w:p w14:paraId="2BCBB0B1"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3 </w:t>
            </w:r>
          </w:p>
        </w:tc>
        <w:tc>
          <w:tcPr>
            <w:tcW w:w="5526" w:type="dxa"/>
          </w:tcPr>
          <w:p w14:paraId="404644AD" w14:textId="77777777" w:rsidR="000C6308" w:rsidRDefault="000C6308" w:rsidP="000C6308">
            <w:pPr>
              <w:ind w:right="-290"/>
              <w:rPr>
                <w:rFonts w:ascii="Arial" w:eastAsia="Arial" w:hAnsi="Arial" w:cs="Arial"/>
                <w:b/>
                <w:sz w:val="18"/>
                <w:szCs w:val="18"/>
              </w:rPr>
            </w:pPr>
            <w:r>
              <w:rPr>
                <w:rFonts w:ascii="Arial" w:eastAsia="Arial" w:hAnsi="Arial" w:cs="Arial"/>
                <w:sz w:val="18"/>
                <w:szCs w:val="18"/>
              </w:rPr>
              <w:t>TR 3000 Inclusive Recreation Services in a Diverse Society</w:t>
            </w:r>
          </w:p>
        </w:tc>
        <w:tc>
          <w:tcPr>
            <w:tcW w:w="270" w:type="dxa"/>
          </w:tcPr>
          <w:p w14:paraId="62C57A89"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4C118320" w14:textId="77777777" w:rsidTr="000C6308">
        <w:trPr>
          <w:trHeight w:val="195"/>
        </w:trPr>
        <w:tc>
          <w:tcPr>
            <w:tcW w:w="5184" w:type="dxa"/>
            <w:tcBorders>
              <w:bottom w:val="single" w:sz="4" w:space="0" w:color="000000"/>
            </w:tcBorders>
          </w:tcPr>
          <w:p w14:paraId="4B38FD48" w14:textId="77777777" w:rsidR="000C6308" w:rsidRDefault="000C6308" w:rsidP="000C6308">
            <w:pPr>
              <w:rPr>
                <w:rFonts w:ascii="Arial" w:eastAsia="Arial" w:hAnsi="Arial" w:cs="Arial"/>
                <w:sz w:val="18"/>
                <w:szCs w:val="18"/>
              </w:rPr>
            </w:pPr>
            <w:r>
              <w:rPr>
                <w:rFonts w:ascii="Arial" w:eastAsia="Arial" w:hAnsi="Arial" w:cs="Arial"/>
                <w:sz w:val="18"/>
                <w:szCs w:val="18"/>
              </w:rPr>
              <w:t>GE 2022 Research &amp; Technology</w:t>
            </w:r>
          </w:p>
        </w:tc>
        <w:tc>
          <w:tcPr>
            <w:tcW w:w="270" w:type="dxa"/>
            <w:tcBorders>
              <w:bottom w:val="single" w:sz="4" w:space="0" w:color="000000"/>
            </w:tcBorders>
          </w:tcPr>
          <w:p w14:paraId="645980A1"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3 </w:t>
            </w:r>
          </w:p>
        </w:tc>
        <w:tc>
          <w:tcPr>
            <w:tcW w:w="5526" w:type="dxa"/>
          </w:tcPr>
          <w:p w14:paraId="58A899A5"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3030 Disability, Function and Health in Recreational Therapy</w:t>
            </w:r>
          </w:p>
        </w:tc>
        <w:tc>
          <w:tcPr>
            <w:tcW w:w="270" w:type="dxa"/>
          </w:tcPr>
          <w:p w14:paraId="571B4421"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4B1A7C27" w14:textId="77777777" w:rsidTr="000C6308">
        <w:trPr>
          <w:trHeight w:val="224"/>
        </w:trPr>
        <w:tc>
          <w:tcPr>
            <w:tcW w:w="5184" w:type="dxa"/>
            <w:tcBorders>
              <w:top w:val="single" w:sz="4" w:space="0" w:color="000000"/>
              <w:left w:val="single" w:sz="4" w:space="0" w:color="000000"/>
              <w:bottom w:val="single" w:sz="4" w:space="0" w:color="000000"/>
              <w:right w:val="single" w:sz="4" w:space="0" w:color="000000"/>
            </w:tcBorders>
            <w:shd w:val="clear" w:color="auto" w:fill="000000"/>
          </w:tcPr>
          <w:p w14:paraId="56E033FF" w14:textId="77777777" w:rsidR="000C6308" w:rsidRDefault="000C6308" w:rsidP="000C6308">
            <w:pPr>
              <w:ind w:right="-290"/>
              <w:rPr>
                <w:rFonts w:ascii="Arial" w:eastAsia="Arial" w:hAnsi="Arial" w:cs="Arial"/>
                <w:color w:val="FFFFFF"/>
                <w:sz w:val="16"/>
                <w:szCs w:val="16"/>
              </w:rPr>
            </w:pPr>
            <w:r>
              <w:rPr>
                <w:rFonts w:ascii="Arial" w:eastAsia="Arial" w:hAnsi="Arial" w:cs="Arial"/>
                <w:b/>
                <w:color w:val="FFFFFF"/>
                <w:sz w:val="16"/>
                <w:szCs w:val="16"/>
              </w:rPr>
              <w:t xml:space="preserve">Disciplinary and Interdisciplinary Distribution Requirements                                         </w:t>
            </w: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14:paraId="7237A183" w14:textId="77777777" w:rsidR="000C6308" w:rsidRDefault="000C6308" w:rsidP="000C6308">
            <w:pPr>
              <w:rPr>
                <w:rFonts w:ascii="Arial" w:eastAsia="Arial" w:hAnsi="Arial" w:cs="Arial"/>
                <w:color w:val="FFFFFF"/>
                <w:sz w:val="18"/>
                <w:szCs w:val="18"/>
              </w:rPr>
            </w:pPr>
          </w:p>
        </w:tc>
        <w:tc>
          <w:tcPr>
            <w:tcW w:w="5526" w:type="dxa"/>
          </w:tcPr>
          <w:p w14:paraId="5B3C23A9"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3330 Assessment &amp; Documentation in Recreational Therapy</w:t>
            </w:r>
          </w:p>
        </w:tc>
        <w:tc>
          <w:tcPr>
            <w:tcW w:w="270" w:type="dxa"/>
          </w:tcPr>
          <w:p w14:paraId="2D30FB03"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5ADA410F" w14:textId="77777777" w:rsidTr="000C6308">
        <w:trPr>
          <w:trHeight w:val="240"/>
        </w:trPr>
        <w:tc>
          <w:tcPr>
            <w:tcW w:w="5184" w:type="dxa"/>
            <w:shd w:val="clear" w:color="auto" w:fill="D9D9D9"/>
          </w:tcPr>
          <w:p w14:paraId="5219CABE" w14:textId="77777777" w:rsidR="000C6308" w:rsidRDefault="000C6308" w:rsidP="000C6308">
            <w:pPr>
              <w:rPr>
                <w:rFonts w:ascii="Arial" w:eastAsia="Arial" w:hAnsi="Arial" w:cs="Arial"/>
                <w:i/>
                <w:sz w:val="18"/>
                <w:szCs w:val="18"/>
              </w:rPr>
            </w:pPr>
            <w:r>
              <w:rPr>
                <w:rFonts w:ascii="Arial" w:eastAsia="Arial" w:hAnsi="Arial" w:cs="Arial"/>
                <w:b/>
                <w:sz w:val="18"/>
                <w:szCs w:val="18"/>
              </w:rPr>
              <w:t xml:space="preserve">Humanities: </w:t>
            </w:r>
            <w:r>
              <w:rPr>
                <w:rFonts w:ascii="Arial" w:eastAsia="Arial" w:hAnsi="Arial" w:cs="Arial"/>
                <w:sz w:val="16"/>
                <w:szCs w:val="16"/>
              </w:rPr>
              <w:t>(From different areas)</w:t>
            </w:r>
            <w:r>
              <w:rPr>
                <w:rFonts w:ascii="Arial" w:eastAsia="Arial" w:hAnsi="Arial" w:cs="Arial"/>
                <w:b/>
                <w:sz w:val="18"/>
                <w:szCs w:val="18"/>
              </w:rPr>
              <w:t xml:space="preserve">                              9 S.H. </w:t>
            </w:r>
          </w:p>
        </w:tc>
        <w:tc>
          <w:tcPr>
            <w:tcW w:w="270" w:type="dxa"/>
            <w:shd w:val="clear" w:color="auto" w:fill="D9D9D9"/>
          </w:tcPr>
          <w:p w14:paraId="4283CE6A" w14:textId="77777777" w:rsidR="000C6308" w:rsidRDefault="000C6308" w:rsidP="000C6308">
            <w:pPr>
              <w:rPr>
                <w:rFonts w:ascii="Arial" w:eastAsia="Arial" w:hAnsi="Arial" w:cs="Arial"/>
                <w:sz w:val="18"/>
                <w:szCs w:val="18"/>
              </w:rPr>
            </w:pPr>
          </w:p>
        </w:tc>
        <w:tc>
          <w:tcPr>
            <w:tcW w:w="5526" w:type="dxa"/>
          </w:tcPr>
          <w:p w14:paraId="559287DB"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3770 Recreational Therapy for Individuals in Behavioral Health</w:t>
            </w:r>
            <w:r>
              <w:rPr>
                <w:rFonts w:ascii="Arial" w:eastAsia="Arial" w:hAnsi="Arial" w:cs="Arial"/>
                <w:sz w:val="18"/>
                <w:szCs w:val="18"/>
                <w:vertAlign w:val="superscript"/>
              </w:rPr>
              <w:t>6</w:t>
            </w:r>
            <w:r>
              <w:rPr>
                <w:rFonts w:ascii="Arial" w:eastAsia="Arial" w:hAnsi="Arial" w:cs="Arial"/>
                <w:sz w:val="18"/>
                <w:szCs w:val="18"/>
              </w:rPr>
              <w:t xml:space="preserve">                                      </w:t>
            </w:r>
          </w:p>
        </w:tc>
        <w:tc>
          <w:tcPr>
            <w:tcW w:w="270" w:type="dxa"/>
          </w:tcPr>
          <w:p w14:paraId="7172C41B"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3 </w:t>
            </w:r>
          </w:p>
        </w:tc>
      </w:tr>
      <w:tr w:rsidR="000C6308" w14:paraId="05206424" w14:textId="77777777" w:rsidTr="000C6308">
        <w:trPr>
          <w:trHeight w:val="160"/>
        </w:trPr>
        <w:tc>
          <w:tcPr>
            <w:tcW w:w="5184" w:type="dxa"/>
            <w:tcBorders>
              <w:bottom w:val="single" w:sz="4" w:space="0" w:color="000000"/>
            </w:tcBorders>
          </w:tcPr>
          <w:p w14:paraId="01FEC308" w14:textId="77777777" w:rsidR="000C6308" w:rsidRDefault="000C6308" w:rsidP="000C6308">
            <w:pPr>
              <w:rPr>
                <w:rFonts w:ascii="Arial" w:eastAsia="Arial" w:hAnsi="Arial" w:cs="Arial"/>
                <w:sz w:val="18"/>
                <w:szCs w:val="18"/>
              </w:rPr>
            </w:pPr>
            <w:r>
              <w:rPr>
                <w:rFonts w:ascii="Arial" w:eastAsia="Arial" w:hAnsi="Arial" w:cs="Arial"/>
                <w:sz w:val="18"/>
                <w:szCs w:val="18"/>
              </w:rPr>
              <w:t>ENG 2403 World Literature*</w:t>
            </w:r>
          </w:p>
        </w:tc>
        <w:tc>
          <w:tcPr>
            <w:tcW w:w="270" w:type="dxa"/>
            <w:tcBorders>
              <w:bottom w:val="single" w:sz="4" w:space="0" w:color="000000"/>
            </w:tcBorders>
          </w:tcPr>
          <w:p w14:paraId="258CB092"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215EA065" w14:textId="77777777" w:rsidR="000C6308" w:rsidRDefault="000C6308" w:rsidP="000C6308">
            <w:pPr>
              <w:ind w:right="-290"/>
              <w:rPr>
                <w:rFonts w:ascii="Arial" w:eastAsia="Arial" w:hAnsi="Arial" w:cs="Arial"/>
                <w:sz w:val="16"/>
                <w:szCs w:val="16"/>
              </w:rPr>
            </w:pPr>
            <w:r>
              <w:rPr>
                <w:rFonts w:ascii="Arial" w:eastAsia="Arial" w:hAnsi="Arial" w:cs="Arial"/>
                <w:sz w:val="16"/>
                <w:szCs w:val="16"/>
              </w:rPr>
              <w:t xml:space="preserve">TR 3790 Recreational Therapy for Individuals with Physical Disabilities </w:t>
            </w:r>
          </w:p>
        </w:tc>
        <w:tc>
          <w:tcPr>
            <w:tcW w:w="270" w:type="dxa"/>
          </w:tcPr>
          <w:p w14:paraId="463BF485"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543F7F0C" w14:textId="77777777" w:rsidTr="000C6308">
        <w:trPr>
          <w:trHeight w:val="160"/>
        </w:trPr>
        <w:tc>
          <w:tcPr>
            <w:tcW w:w="5184" w:type="dxa"/>
            <w:shd w:val="clear" w:color="auto" w:fill="D9D9D9"/>
          </w:tcPr>
          <w:p w14:paraId="46AE7A0A" w14:textId="77777777" w:rsidR="000C6308" w:rsidRDefault="000C6308" w:rsidP="000C6308">
            <w:pPr>
              <w:rPr>
                <w:rFonts w:ascii="Arial" w:eastAsia="Arial" w:hAnsi="Arial" w:cs="Arial"/>
                <w:sz w:val="18"/>
                <w:szCs w:val="18"/>
              </w:rPr>
            </w:pPr>
            <w:r>
              <w:rPr>
                <w:rFonts w:ascii="Arial" w:eastAsia="Arial" w:hAnsi="Arial" w:cs="Arial"/>
                <w:b/>
                <w:sz w:val="18"/>
                <w:szCs w:val="18"/>
              </w:rPr>
              <w:t>Take two “GE Approved” course from 2 areas below:</w:t>
            </w:r>
          </w:p>
        </w:tc>
        <w:tc>
          <w:tcPr>
            <w:tcW w:w="270" w:type="dxa"/>
            <w:shd w:val="clear" w:color="auto" w:fill="D9D9D9"/>
          </w:tcPr>
          <w:p w14:paraId="2E8CBDFB" w14:textId="77777777" w:rsidR="000C6308" w:rsidRDefault="000C6308" w:rsidP="000C6308">
            <w:pPr>
              <w:rPr>
                <w:rFonts w:ascii="Arial" w:eastAsia="Arial" w:hAnsi="Arial" w:cs="Arial"/>
                <w:sz w:val="18"/>
                <w:szCs w:val="18"/>
              </w:rPr>
            </w:pPr>
          </w:p>
        </w:tc>
        <w:tc>
          <w:tcPr>
            <w:tcW w:w="5526" w:type="dxa"/>
          </w:tcPr>
          <w:p w14:paraId="686112AF"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4330 Process and Techniques in Recreational Therapy</w:t>
            </w:r>
          </w:p>
        </w:tc>
        <w:tc>
          <w:tcPr>
            <w:tcW w:w="270" w:type="dxa"/>
          </w:tcPr>
          <w:p w14:paraId="6F16AEDE"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3 </w:t>
            </w:r>
          </w:p>
        </w:tc>
      </w:tr>
      <w:tr w:rsidR="000C6308" w14:paraId="318442F5" w14:textId="77777777" w:rsidTr="000C6308">
        <w:trPr>
          <w:trHeight w:val="160"/>
        </w:trPr>
        <w:tc>
          <w:tcPr>
            <w:tcW w:w="5184" w:type="dxa"/>
          </w:tcPr>
          <w:p w14:paraId="22F9C7B4" w14:textId="77777777" w:rsidR="000C6308" w:rsidRDefault="000C6308" w:rsidP="000C6308">
            <w:pPr>
              <w:rPr>
                <w:rFonts w:ascii="Arial" w:eastAsia="Arial" w:hAnsi="Arial" w:cs="Arial"/>
                <w:sz w:val="18"/>
                <w:szCs w:val="18"/>
              </w:rPr>
            </w:pPr>
            <w:r>
              <w:rPr>
                <w:rFonts w:ascii="Arial" w:eastAsia="Arial" w:hAnsi="Arial" w:cs="Arial"/>
                <w:sz w:val="18"/>
                <w:szCs w:val="18"/>
              </w:rPr>
              <w:t>Fine Arts/Art History</w:t>
            </w:r>
          </w:p>
        </w:tc>
        <w:tc>
          <w:tcPr>
            <w:tcW w:w="270" w:type="dxa"/>
          </w:tcPr>
          <w:p w14:paraId="636EFDC9"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340AE71B" w14:textId="77777777" w:rsidR="000C6308" w:rsidRDefault="000C6308" w:rsidP="000C6308">
            <w:pPr>
              <w:ind w:right="-290"/>
              <w:rPr>
                <w:rFonts w:ascii="Arial" w:eastAsia="Arial" w:hAnsi="Arial" w:cs="Arial"/>
                <w:sz w:val="18"/>
                <w:szCs w:val="18"/>
              </w:rPr>
            </w:pPr>
            <w:bookmarkStart w:id="3" w:name="_heading=h.km867ahtxi7" w:colFirst="0" w:colLast="0"/>
            <w:bookmarkEnd w:id="3"/>
            <w:r>
              <w:rPr>
                <w:rFonts w:ascii="Arial" w:eastAsia="Arial" w:hAnsi="Arial" w:cs="Arial"/>
                <w:sz w:val="18"/>
                <w:szCs w:val="18"/>
              </w:rPr>
              <w:t>TR 4900 Recreational Therapy Leadership and Program Planning</w:t>
            </w:r>
            <w:r>
              <w:rPr>
                <w:rFonts w:ascii="Arial" w:eastAsia="Arial" w:hAnsi="Arial" w:cs="Arial"/>
                <w:sz w:val="18"/>
                <w:szCs w:val="18"/>
                <w:vertAlign w:val="superscript"/>
              </w:rPr>
              <w:t>7</w:t>
            </w:r>
          </w:p>
        </w:tc>
        <w:tc>
          <w:tcPr>
            <w:tcW w:w="270" w:type="dxa"/>
          </w:tcPr>
          <w:p w14:paraId="2150BD8B"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2AD0E112" w14:textId="77777777" w:rsidTr="000C6308">
        <w:trPr>
          <w:trHeight w:val="240"/>
        </w:trPr>
        <w:tc>
          <w:tcPr>
            <w:tcW w:w="5184" w:type="dxa"/>
          </w:tcPr>
          <w:p w14:paraId="3A097317" w14:textId="77777777" w:rsidR="000C6308" w:rsidRDefault="000C6308" w:rsidP="000C6308">
            <w:pPr>
              <w:rPr>
                <w:rFonts w:ascii="Arial" w:eastAsia="Arial" w:hAnsi="Arial" w:cs="Arial"/>
                <w:sz w:val="18"/>
                <w:szCs w:val="18"/>
              </w:rPr>
            </w:pPr>
            <w:r>
              <w:rPr>
                <w:rFonts w:ascii="Arial" w:eastAsia="Arial" w:hAnsi="Arial" w:cs="Arial"/>
                <w:sz w:val="18"/>
                <w:szCs w:val="18"/>
              </w:rPr>
              <w:t>Philosophy</w:t>
            </w:r>
          </w:p>
        </w:tc>
        <w:tc>
          <w:tcPr>
            <w:tcW w:w="270" w:type="dxa"/>
          </w:tcPr>
          <w:p w14:paraId="17911B24"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shd w:val="clear" w:color="auto" w:fill="D9D9D9"/>
          </w:tcPr>
          <w:p w14:paraId="34CAE921" w14:textId="77777777" w:rsidR="000C6308" w:rsidRDefault="000C6308" w:rsidP="000C6308">
            <w:pPr>
              <w:ind w:right="-290"/>
              <w:rPr>
                <w:rFonts w:ascii="Arial" w:eastAsia="Arial" w:hAnsi="Arial" w:cs="Arial"/>
                <w:sz w:val="18"/>
                <w:szCs w:val="18"/>
              </w:rPr>
            </w:pPr>
            <w:r>
              <w:rPr>
                <w:rFonts w:ascii="Arial" w:eastAsia="Arial" w:hAnsi="Arial" w:cs="Arial"/>
                <w:b/>
                <w:sz w:val="18"/>
                <w:szCs w:val="18"/>
              </w:rPr>
              <w:t>TR Specialty / Choose one of the following               3 S.H.</w:t>
            </w:r>
          </w:p>
        </w:tc>
        <w:tc>
          <w:tcPr>
            <w:tcW w:w="270" w:type="dxa"/>
            <w:shd w:val="clear" w:color="auto" w:fill="D9D9D9"/>
          </w:tcPr>
          <w:p w14:paraId="675E618A" w14:textId="77777777" w:rsidR="000C6308" w:rsidRDefault="000C6308" w:rsidP="000C6308">
            <w:pPr>
              <w:rPr>
                <w:rFonts w:ascii="Arial" w:eastAsia="Arial" w:hAnsi="Arial" w:cs="Arial"/>
                <w:sz w:val="18"/>
                <w:szCs w:val="18"/>
              </w:rPr>
            </w:pPr>
          </w:p>
        </w:tc>
      </w:tr>
      <w:tr w:rsidR="000C6308" w14:paraId="79560D4F" w14:textId="77777777" w:rsidTr="000C6308">
        <w:trPr>
          <w:trHeight w:val="270"/>
        </w:trPr>
        <w:tc>
          <w:tcPr>
            <w:tcW w:w="5184" w:type="dxa"/>
            <w:tcBorders>
              <w:bottom w:val="single" w:sz="4" w:space="0" w:color="000000"/>
            </w:tcBorders>
          </w:tcPr>
          <w:p w14:paraId="2A5745A2" w14:textId="77777777" w:rsidR="000C6308" w:rsidRDefault="000C6308" w:rsidP="000C6308">
            <w:pPr>
              <w:rPr>
                <w:rFonts w:ascii="Arial" w:eastAsia="Arial" w:hAnsi="Arial" w:cs="Arial"/>
                <w:sz w:val="18"/>
                <w:szCs w:val="18"/>
              </w:rPr>
            </w:pPr>
            <w:r>
              <w:rPr>
                <w:rFonts w:ascii="Arial" w:eastAsia="Arial" w:hAnsi="Arial" w:cs="Arial"/>
                <w:sz w:val="18"/>
                <w:szCs w:val="18"/>
              </w:rPr>
              <w:t>Foreign Languages (Must take I and II for credit)</w:t>
            </w:r>
          </w:p>
        </w:tc>
        <w:tc>
          <w:tcPr>
            <w:tcW w:w="270" w:type="dxa"/>
            <w:tcBorders>
              <w:bottom w:val="single" w:sz="4" w:space="0" w:color="000000"/>
            </w:tcBorders>
          </w:tcPr>
          <w:p w14:paraId="71172660"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20281881"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3760 Recreational Therapy and Geriatric Care</w:t>
            </w:r>
            <w:r>
              <w:rPr>
                <w:rFonts w:ascii="Arial" w:eastAsia="Arial" w:hAnsi="Arial" w:cs="Arial"/>
                <w:sz w:val="18"/>
                <w:szCs w:val="18"/>
                <w:vertAlign w:val="superscript"/>
              </w:rPr>
              <w:t>7</w:t>
            </w:r>
            <w:r>
              <w:rPr>
                <w:rFonts w:ascii="Arial" w:eastAsia="Arial" w:hAnsi="Arial" w:cs="Arial"/>
                <w:sz w:val="18"/>
                <w:szCs w:val="18"/>
              </w:rPr>
              <w:t xml:space="preserve">      </w:t>
            </w:r>
          </w:p>
        </w:tc>
        <w:tc>
          <w:tcPr>
            <w:tcW w:w="270" w:type="dxa"/>
          </w:tcPr>
          <w:p w14:paraId="3D40C86F"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62F34B84" w14:textId="77777777" w:rsidTr="000C6308">
        <w:trPr>
          <w:trHeight w:val="180"/>
        </w:trPr>
        <w:tc>
          <w:tcPr>
            <w:tcW w:w="5184" w:type="dxa"/>
            <w:tcBorders>
              <w:bottom w:val="single" w:sz="4" w:space="0" w:color="000000"/>
            </w:tcBorders>
          </w:tcPr>
          <w:p w14:paraId="7549785F" w14:textId="77777777" w:rsidR="000C6308" w:rsidRDefault="000C6308" w:rsidP="000C6308">
            <w:pPr>
              <w:rPr>
                <w:rFonts w:ascii="Arial" w:eastAsia="Arial" w:hAnsi="Arial" w:cs="Arial"/>
                <w:sz w:val="18"/>
                <w:szCs w:val="18"/>
              </w:rPr>
            </w:pPr>
            <w:r>
              <w:rPr>
                <w:rFonts w:ascii="Arial" w:eastAsia="Arial" w:hAnsi="Arial" w:cs="Arial"/>
                <w:sz w:val="18"/>
                <w:szCs w:val="18"/>
              </w:rPr>
              <w:t>Music</w:t>
            </w:r>
          </w:p>
        </w:tc>
        <w:tc>
          <w:tcPr>
            <w:tcW w:w="270" w:type="dxa"/>
            <w:tcBorders>
              <w:bottom w:val="single" w:sz="4" w:space="0" w:color="000000"/>
            </w:tcBorders>
          </w:tcPr>
          <w:p w14:paraId="1E9BCB47"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59D21285"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3780 Recreational Therapy for Individuals with Intellectual and Developmental Disabilities</w:t>
            </w:r>
            <w:r>
              <w:rPr>
                <w:rFonts w:ascii="Arial" w:eastAsia="Arial" w:hAnsi="Arial" w:cs="Arial"/>
                <w:sz w:val="18"/>
                <w:szCs w:val="18"/>
                <w:vertAlign w:val="superscript"/>
              </w:rPr>
              <w:t>7</w:t>
            </w:r>
            <w:r>
              <w:rPr>
                <w:rFonts w:ascii="Arial" w:eastAsia="Arial" w:hAnsi="Arial" w:cs="Arial"/>
                <w:sz w:val="18"/>
                <w:szCs w:val="18"/>
              </w:rPr>
              <w:t xml:space="preserve">           </w:t>
            </w:r>
          </w:p>
        </w:tc>
        <w:tc>
          <w:tcPr>
            <w:tcW w:w="270" w:type="dxa"/>
          </w:tcPr>
          <w:p w14:paraId="6B1D6D34"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1A1C5D48" w14:textId="77777777" w:rsidTr="000C6308">
        <w:trPr>
          <w:trHeight w:val="60"/>
        </w:trPr>
        <w:tc>
          <w:tcPr>
            <w:tcW w:w="5184" w:type="dxa"/>
            <w:tcBorders>
              <w:bottom w:val="single" w:sz="4" w:space="0" w:color="000000"/>
            </w:tcBorders>
          </w:tcPr>
          <w:p w14:paraId="2AA4E8E3" w14:textId="77777777" w:rsidR="000C6308" w:rsidRDefault="000C6308" w:rsidP="000C6308">
            <w:pPr>
              <w:rPr>
                <w:rFonts w:ascii="Arial" w:eastAsia="Arial" w:hAnsi="Arial" w:cs="Arial"/>
                <w:i/>
                <w:sz w:val="18"/>
                <w:szCs w:val="18"/>
              </w:rPr>
            </w:pPr>
            <w:r>
              <w:rPr>
                <w:rFonts w:ascii="Arial" w:eastAsia="Arial" w:hAnsi="Arial" w:cs="Arial"/>
                <w:sz w:val="18"/>
                <w:szCs w:val="18"/>
              </w:rPr>
              <w:t>Interdisciplinary</w:t>
            </w:r>
          </w:p>
        </w:tc>
        <w:tc>
          <w:tcPr>
            <w:tcW w:w="270" w:type="dxa"/>
            <w:tcBorders>
              <w:bottom w:val="single" w:sz="4" w:space="0" w:color="000000"/>
            </w:tcBorders>
          </w:tcPr>
          <w:p w14:paraId="13870F74"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shd w:val="clear" w:color="auto" w:fill="D9D9D9"/>
          </w:tcPr>
          <w:p w14:paraId="3F689774" w14:textId="77777777" w:rsidR="000C6308" w:rsidRDefault="000C6308" w:rsidP="000C6308">
            <w:pPr>
              <w:ind w:right="-290"/>
              <w:rPr>
                <w:rFonts w:ascii="Arial" w:eastAsia="Arial" w:hAnsi="Arial" w:cs="Arial"/>
                <w:b/>
                <w:sz w:val="18"/>
                <w:szCs w:val="18"/>
              </w:rPr>
            </w:pPr>
            <w:r>
              <w:rPr>
                <w:rFonts w:ascii="Arial" w:eastAsia="Arial" w:hAnsi="Arial" w:cs="Arial"/>
                <w:b/>
                <w:sz w:val="18"/>
                <w:szCs w:val="18"/>
              </w:rPr>
              <w:t>Field Work</w:t>
            </w:r>
            <w:r>
              <w:rPr>
                <w:rFonts w:ascii="Arial" w:eastAsia="Arial" w:hAnsi="Arial" w:cs="Arial"/>
                <w:b/>
                <w:sz w:val="18"/>
                <w:szCs w:val="18"/>
                <w:vertAlign w:val="superscript"/>
              </w:rPr>
              <w:t xml:space="preserve">*** </w:t>
            </w:r>
            <w:r>
              <w:rPr>
                <w:rFonts w:ascii="Arial" w:eastAsia="Arial" w:hAnsi="Arial" w:cs="Arial"/>
                <w:b/>
                <w:sz w:val="18"/>
                <w:szCs w:val="18"/>
              </w:rPr>
              <w:t xml:space="preserve">                                                               12 S.H.</w:t>
            </w:r>
          </w:p>
        </w:tc>
        <w:tc>
          <w:tcPr>
            <w:tcW w:w="270" w:type="dxa"/>
            <w:shd w:val="clear" w:color="auto" w:fill="D9D9D9"/>
          </w:tcPr>
          <w:p w14:paraId="2A870D77" w14:textId="77777777" w:rsidR="000C6308" w:rsidRDefault="000C6308" w:rsidP="000C6308">
            <w:pPr>
              <w:rPr>
                <w:rFonts w:ascii="Arial" w:eastAsia="Arial" w:hAnsi="Arial" w:cs="Arial"/>
                <w:sz w:val="18"/>
                <w:szCs w:val="18"/>
              </w:rPr>
            </w:pPr>
          </w:p>
        </w:tc>
      </w:tr>
      <w:tr w:rsidR="000C6308" w14:paraId="7ACBE323" w14:textId="77777777" w:rsidTr="000C6308">
        <w:trPr>
          <w:trHeight w:val="80"/>
        </w:trPr>
        <w:tc>
          <w:tcPr>
            <w:tcW w:w="5184" w:type="dxa"/>
            <w:shd w:val="clear" w:color="auto" w:fill="D9D9D9"/>
          </w:tcPr>
          <w:p w14:paraId="4D335ED5" w14:textId="77777777" w:rsidR="000C6308" w:rsidRDefault="000C6308" w:rsidP="000C6308">
            <w:pPr>
              <w:rPr>
                <w:rFonts w:ascii="Arial" w:eastAsia="Arial" w:hAnsi="Arial" w:cs="Arial"/>
                <w:b/>
                <w:sz w:val="18"/>
                <w:szCs w:val="18"/>
              </w:rPr>
            </w:pPr>
            <w:r>
              <w:rPr>
                <w:rFonts w:ascii="Arial" w:eastAsia="Arial" w:hAnsi="Arial" w:cs="Arial"/>
                <w:b/>
                <w:sz w:val="18"/>
                <w:szCs w:val="18"/>
              </w:rPr>
              <w:t xml:space="preserve">Social Sciences:     </w:t>
            </w:r>
            <w:r>
              <w:rPr>
                <w:rFonts w:ascii="Arial" w:eastAsia="Arial" w:hAnsi="Arial" w:cs="Arial"/>
                <w:sz w:val="16"/>
                <w:szCs w:val="16"/>
              </w:rPr>
              <w:t>(from different areas)</w:t>
            </w:r>
            <w:r>
              <w:rPr>
                <w:rFonts w:ascii="Arial" w:eastAsia="Arial" w:hAnsi="Arial" w:cs="Arial"/>
                <w:b/>
                <w:sz w:val="16"/>
                <w:szCs w:val="16"/>
              </w:rPr>
              <w:t xml:space="preserve">  </w:t>
            </w:r>
            <w:r>
              <w:rPr>
                <w:rFonts w:ascii="Arial" w:eastAsia="Arial" w:hAnsi="Arial" w:cs="Arial"/>
                <w:b/>
                <w:sz w:val="18"/>
                <w:szCs w:val="18"/>
              </w:rPr>
              <w:t xml:space="preserve">                  9 S.H. </w:t>
            </w:r>
          </w:p>
        </w:tc>
        <w:tc>
          <w:tcPr>
            <w:tcW w:w="270" w:type="dxa"/>
            <w:shd w:val="clear" w:color="auto" w:fill="D9D9D9"/>
          </w:tcPr>
          <w:p w14:paraId="46C9FCC0"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 </w:t>
            </w:r>
          </w:p>
        </w:tc>
        <w:tc>
          <w:tcPr>
            <w:tcW w:w="5526" w:type="dxa"/>
          </w:tcPr>
          <w:p w14:paraId="4DF236C1" w14:textId="77777777" w:rsidR="000C6308" w:rsidRDefault="000C6308" w:rsidP="000C6308">
            <w:pPr>
              <w:ind w:right="-290"/>
              <w:rPr>
                <w:rFonts w:ascii="Arial" w:eastAsia="Arial" w:hAnsi="Arial" w:cs="Arial"/>
                <w:b/>
                <w:sz w:val="18"/>
                <w:szCs w:val="18"/>
              </w:rPr>
            </w:pPr>
            <w:r>
              <w:rPr>
                <w:rFonts w:ascii="Arial" w:eastAsia="Arial" w:hAnsi="Arial" w:cs="Arial"/>
                <w:sz w:val="18"/>
                <w:szCs w:val="18"/>
              </w:rPr>
              <w:t>TR 3930 Practicum in Recreational Therapy (145 hours)</w:t>
            </w:r>
            <w:r>
              <w:rPr>
                <w:rFonts w:ascii="Arial" w:eastAsia="Arial" w:hAnsi="Arial" w:cs="Arial"/>
                <w:sz w:val="18"/>
                <w:szCs w:val="18"/>
                <w:vertAlign w:val="superscript"/>
              </w:rPr>
              <w:t>***</w:t>
            </w:r>
          </w:p>
        </w:tc>
        <w:tc>
          <w:tcPr>
            <w:tcW w:w="270" w:type="dxa"/>
          </w:tcPr>
          <w:p w14:paraId="602B5E42"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16769960" w14:textId="77777777" w:rsidTr="000C6308">
        <w:trPr>
          <w:trHeight w:val="60"/>
        </w:trPr>
        <w:tc>
          <w:tcPr>
            <w:tcW w:w="5184" w:type="dxa"/>
          </w:tcPr>
          <w:p w14:paraId="7AD5BBC2" w14:textId="77777777" w:rsidR="000C6308" w:rsidRDefault="000C6308" w:rsidP="000C6308">
            <w:pPr>
              <w:rPr>
                <w:rFonts w:ascii="Arial" w:eastAsia="Arial" w:hAnsi="Arial" w:cs="Arial"/>
                <w:sz w:val="18"/>
                <w:szCs w:val="18"/>
              </w:rPr>
            </w:pPr>
            <w:r>
              <w:rPr>
                <w:rFonts w:ascii="Arial" w:eastAsia="Arial" w:hAnsi="Arial" w:cs="Arial"/>
                <w:sz w:val="18"/>
                <w:szCs w:val="18"/>
              </w:rPr>
              <w:t>HIST 1062 Worlds of History*</w:t>
            </w:r>
          </w:p>
        </w:tc>
        <w:tc>
          <w:tcPr>
            <w:tcW w:w="270" w:type="dxa"/>
          </w:tcPr>
          <w:p w14:paraId="74910007"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Borders>
              <w:bottom w:val="single" w:sz="4" w:space="0" w:color="000000"/>
            </w:tcBorders>
          </w:tcPr>
          <w:p w14:paraId="79BB04CD" w14:textId="77777777" w:rsidR="000C6308" w:rsidRDefault="000C6308" w:rsidP="000C6308">
            <w:pPr>
              <w:ind w:right="-290"/>
              <w:rPr>
                <w:rFonts w:ascii="Arial" w:eastAsia="Arial" w:hAnsi="Arial" w:cs="Arial"/>
                <w:b/>
                <w:sz w:val="18"/>
                <w:szCs w:val="18"/>
              </w:rPr>
            </w:pPr>
            <w:r>
              <w:rPr>
                <w:rFonts w:ascii="Arial" w:eastAsia="Arial" w:hAnsi="Arial" w:cs="Arial"/>
                <w:sz w:val="18"/>
                <w:szCs w:val="18"/>
              </w:rPr>
              <w:t>TR 4530 Internship in Recreational Therapy (600 hours)</w:t>
            </w:r>
            <w:r>
              <w:rPr>
                <w:rFonts w:ascii="Arial" w:eastAsia="Arial" w:hAnsi="Arial" w:cs="Arial"/>
                <w:sz w:val="18"/>
                <w:szCs w:val="18"/>
                <w:vertAlign w:val="superscript"/>
              </w:rPr>
              <w:t>***</w:t>
            </w:r>
          </w:p>
        </w:tc>
        <w:tc>
          <w:tcPr>
            <w:tcW w:w="270" w:type="dxa"/>
            <w:tcBorders>
              <w:bottom w:val="single" w:sz="4" w:space="0" w:color="000000"/>
            </w:tcBorders>
          </w:tcPr>
          <w:p w14:paraId="16B41AD8" w14:textId="77777777" w:rsidR="000C6308" w:rsidRDefault="000C6308" w:rsidP="000C6308">
            <w:pPr>
              <w:rPr>
                <w:rFonts w:ascii="Arial" w:eastAsia="Arial" w:hAnsi="Arial" w:cs="Arial"/>
                <w:sz w:val="18"/>
                <w:szCs w:val="18"/>
              </w:rPr>
            </w:pPr>
            <w:r>
              <w:rPr>
                <w:rFonts w:ascii="Arial" w:eastAsia="Arial" w:hAnsi="Arial" w:cs="Arial"/>
                <w:sz w:val="18"/>
                <w:szCs w:val="18"/>
              </w:rPr>
              <w:t>9</w:t>
            </w:r>
          </w:p>
        </w:tc>
      </w:tr>
      <w:tr w:rsidR="000C6308" w14:paraId="34B49349" w14:textId="77777777" w:rsidTr="000C6308">
        <w:trPr>
          <w:trHeight w:val="60"/>
        </w:trPr>
        <w:tc>
          <w:tcPr>
            <w:tcW w:w="5184" w:type="dxa"/>
          </w:tcPr>
          <w:p w14:paraId="5EE6C799"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PSY 1000 General Psychology </w:t>
            </w:r>
            <w:r>
              <w:rPr>
                <w:rFonts w:ascii="Arial" w:eastAsia="Arial" w:hAnsi="Arial" w:cs="Arial"/>
                <w:sz w:val="18"/>
                <w:szCs w:val="18"/>
                <w:vertAlign w:val="superscript"/>
              </w:rPr>
              <w:t>5</w:t>
            </w:r>
          </w:p>
        </w:tc>
        <w:tc>
          <w:tcPr>
            <w:tcW w:w="270" w:type="dxa"/>
          </w:tcPr>
          <w:p w14:paraId="56841C9C" w14:textId="77777777" w:rsidR="000C6308" w:rsidRDefault="000C6308" w:rsidP="000C6308">
            <w:pPr>
              <w:rPr>
                <w:rFonts w:ascii="Arial" w:eastAsia="Arial" w:hAnsi="Arial" w:cs="Arial"/>
                <w:sz w:val="18"/>
                <w:szCs w:val="18"/>
              </w:rPr>
            </w:pPr>
          </w:p>
        </w:tc>
        <w:tc>
          <w:tcPr>
            <w:tcW w:w="5526" w:type="dxa"/>
            <w:tcBorders>
              <w:top w:val="single" w:sz="4" w:space="0" w:color="000000"/>
              <w:left w:val="single" w:sz="4" w:space="0" w:color="000000"/>
              <w:bottom w:val="single" w:sz="4" w:space="0" w:color="000000"/>
              <w:right w:val="single" w:sz="4" w:space="0" w:color="000000"/>
            </w:tcBorders>
            <w:shd w:val="clear" w:color="auto" w:fill="000000"/>
          </w:tcPr>
          <w:p w14:paraId="254A7952" w14:textId="77777777" w:rsidR="000C6308" w:rsidRDefault="000C6308" w:rsidP="000C6308">
            <w:pPr>
              <w:ind w:right="-290"/>
              <w:rPr>
                <w:rFonts w:ascii="Arial" w:eastAsia="Arial" w:hAnsi="Arial" w:cs="Arial"/>
                <w:color w:val="FFFFFF"/>
                <w:sz w:val="18"/>
                <w:szCs w:val="18"/>
              </w:rPr>
            </w:pPr>
            <w:r>
              <w:rPr>
                <w:rFonts w:ascii="Arial" w:eastAsia="Arial" w:hAnsi="Arial" w:cs="Arial"/>
                <w:b/>
                <w:color w:val="FFFFFF"/>
                <w:sz w:val="18"/>
                <w:szCs w:val="18"/>
              </w:rPr>
              <w:t xml:space="preserve">Major Capstone Course:                                                3 S.H. </w:t>
            </w:r>
          </w:p>
        </w:tc>
        <w:tc>
          <w:tcPr>
            <w:tcW w:w="270" w:type="dxa"/>
            <w:tcBorders>
              <w:top w:val="single" w:sz="4" w:space="0" w:color="000000"/>
              <w:left w:val="single" w:sz="4" w:space="0" w:color="000000"/>
              <w:bottom w:val="single" w:sz="4" w:space="0" w:color="000000"/>
              <w:right w:val="single" w:sz="4" w:space="0" w:color="000000"/>
            </w:tcBorders>
            <w:shd w:val="clear" w:color="auto" w:fill="000000"/>
          </w:tcPr>
          <w:p w14:paraId="351D00CD" w14:textId="77777777" w:rsidR="000C6308" w:rsidRDefault="000C6308" w:rsidP="000C6308">
            <w:pPr>
              <w:rPr>
                <w:rFonts w:ascii="Arial" w:eastAsia="Arial" w:hAnsi="Arial" w:cs="Arial"/>
                <w:color w:val="FFFFFF"/>
                <w:sz w:val="18"/>
                <w:szCs w:val="18"/>
              </w:rPr>
            </w:pPr>
          </w:p>
        </w:tc>
      </w:tr>
      <w:tr w:rsidR="000C6308" w14:paraId="338B8EDA" w14:textId="77777777" w:rsidTr="000C6308">
        <w:trPr>
          <w:trHeight w:val="160"/>
        </w:trPr>
        <w:tc>
          <w:tcPr>
            <w:tcW w:w="5184" w:type="dxa"/>
          </w:tcPr>
          <w:p w14:paraId="0E83370E" w14:textId="77777777" w:rsidR="000C6308" w:rsidRDefault="000C6308" w:rsidP="000C6308">
            <w:pPr>
              <w:rPr>
                <w:rFonts w:ascii="Arial" w:eastAsia="Arial" w:hAnsi="Arial" w:cs="Arial"/>
                <w:b/>
                <w:sz w:val="18"/>
                <w:szCs w:val="18"/>
              </w:rPr>
            </w:pPr>
            <w:r>
              <w:rPr>
                <w:rFonts w:ascii="Arial" w:eastAsia="Arial" w:hAnsi="Arial" w:cs="Arial"/>
                <w:b/>
                <w:sz w:val="18"/>
                <w:szCs w:val="18"/>
              </w:rPr>
              <w:t>Take one GE approved course from the following:</w:t>
            </w:r>
          </w:p>
        </w:tc>
        <w:tc>
          <w:tcPr>
            <w:tcW w:w="270" w:type="dxa"/>
          </w:tcPr>
          <w:p w14:paraId="5AE3DE43"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Borders>
              <w:top w:val="single" w:sz="4" w:space="0" w:color="000000"/>
              <w:left w:val="single" w:sz="4" w:space="0" w:color="000000"/>
              <w:bottom w:val="single" w:sz="4" w:space="0" w:color="000000"/>
              <w:right w:val="single" w:sz="4" w:space="0" w:color="000000"/>
            </w:tcBorders>
          </w:tcPr>
          <w:p w14:paraId="72D2A9CC"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TR 4903 Recreational Therapy Organization and Management**</w:t>
            </w:r>
          </w:p>
        </w:tc>
        <w:tc>
          <w:tcPr>
            <w:tcW w:w="270" w:type="dxa"/>
            <w:tcBorders>
              <w:top w:val="single" w:sz="4" w:space="0" w:color="000000"/>
              <w:left w:val="single" w:sz="4" w:space="0" w:color="000000"/>
              <w:bottom w:val="single" w:sz="4" w:space="0" w:color="000000"/>
              <w:right w:val="single" w:sz="4" w:space="0" w:color="000000"/>
            </w:tcBorders>
          </w:tcPr>
          <w:p w14:paraId="16C8E1CF"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r>
      <w:tr w:rsidR="000C6308" w14:paraId="6EB0C2BA" w14:textId="77777777" w:rsidTr="000C6308">
        <w:trPr>
          <w:trHeight w:val="225"/>
        </w:trPr>
        <w:tc>
          <w:tcPr>
            <w:tcW w:w="5184" w:type="dxa"/>
          </w:tcPr>
          <w:p w14:paraId="0BF41412" w14:textId="77777777" w:rsidR="000C6308" w:rsidRDefault="000C6308" w:rsidP="000C6308">
            <w:pPr>
              <w:rPr>
                <w:rFonts w:ascii="Arial" w:eastAsia="Arial" w:hAnsi="Arial" w:cs="Arial"/>
                <w:sz w:val="18"/>
                <w:szCs w:val="18"/>
              </w:rPr>
            </w:pPr>
            <w:r>
              <w:rPr>
                <w:rFonts w:ascii="Arial" w:eastAsia="Arial" w:hAnsi="Arial" w:cs="Arial"/>
                <w:sz w:val="18"/>
                <w:szCs w:val="18"/>
              </w:rPr>
              <w:t>SOC 1000 Sociology</w:t>
            </w:r>
          </w:p>
        </w:tc>
        <w:tc>
          <w:tcPr>
            <w:tcW w:w="270" w:type="dxa"/>
            <w:tcBorders>
              <w:bottom w:val="single" w:sz="4" w:space="0" w:color="000000"/>
            </w:tcBorders>
          </w:tcPr>
          <w:p w14:paraId="2DB2A5F8"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Borders>
              <w:bottom w:val="single" w:sz="4" w:space="0" w:color="B7B7B7"/>
            </w:tcBorders>
            <w:shd w:val="clear" w:color="auto" w:fill="D9D9D9"/>
          </w:tcPr>
          <w:p w14:paraId="3995F41C" w14:textId="77777777" w:rsidR="000C6308" w:rsidRDefault="000C6308" w:rsidP="000C6308">
            <w:pPr>
              <w:ind w:right="-290"/>
              <w:rPr>
                <w:rFonts w:ascii="Arial" w:eastAsia="Arial" w:hAnsi="Arial" w:cs="Arial"/>
                <w:sz w:val="18"/>
                <w:szCs w:val="18"/>
              </w:rPr>
            </w:pPr>
            <w:r>
              <w:rPr>
                <w:rFonts w:ascii="Arial" w:eastAsia="Arial" w:hAnsi="Arial" w:cs="Arial"/>
                <w:b/>
                <w:sz w:val="18"/>
                <w:szCs w:val="18"/>
              </w:rPr>
              <w:t>FREE ELECTIVES</w:t>
            </w:r>
            <w:r>
              <w:rPr>
                <w:rFonts w:ascii="Arial" w:eastAsia="Arial" w:hAnsi="Arial" w:cs="Arial"/>
                <w:b/>
                <w:i/>
                <w:sz w:val="18"/>
                <w:szCs w:val="18"/>
              </w:rPr>
              <w:t>:</w:t>
            </w:r>
            <w:r>
              <w:rPr>
                <w:rFonts w:ascii="Arial" w:eastAsia="Arial" w:hAnsi="Arial" w:cs="Arial"/>
                <w:i/>
                <w:sz w:val="18"/>
                <w:szCs w:val="18"/>
              </w:rPr>
              <w:t xml:space="preserve">                                                         </w:t>
            </w:r>
            <w:r>
              <w:rPr>
                <w:rFonts w:ascii="Arial" w:eastAsia="Arial" w:hAnsi="Arial" w:cs="Arial"/>
                <w:b/>
                <w:sz w:val="18"/>
                <w:szCs w:val="18"/>
              </w:rPr>
              <w:t>21 S.H.</w:t>
            </w:r>
          </w:p>
        </w:tc>
        <w:tc>
          <w:tcPr>
            <w:tcW w:w="270" w:type="dxa"/>
            <w:shd w:val="clear" w:color="auto" w:fill="D9D9D9"/>
          </w:tcPr>
          <w:p w14:paraId="48C2A7EB" w14:textId="77777777" w:rsidR="000C6308" w:rsidRDefault="000C6308" w:rsidP="000C6308">
            <w:pPr>
              <w:rPr>
                <w:rFonts w:ascii="Arial" w:eastAsia="Arial" w:hAnsi="Arial" w:cs="Arial"/>
                <w:sz w:val="18"/>
                <w:szCs w:val="18"/>
              </w:rPr>
            </w:pPr>
          </w:p>
        </w:tc>
      </w:tr>
      <w:tr w:rsidR="000C6308" w14:paraId="61F2E80F" w14:textId="77777777" w:rsidTr="000C6308">
        <w:trPr>
          <w:trHeight w:val="160"/>
        </w:trPr>
        <w:tc>
          <w:tcPr>
            <w:tcW w:w="5184" w:type="dxa"/>
            <w:tcBorders>
              <w:bottom w:val="single" w:sz="4" w:space="0" w:color="000000"/>
            </w:tcBorders>
          </w:tcPr>
          <w:p w14:paraId="0E2B4A0B" w14:textId="77777777" w:rsidR="000C6308" w:rsidRDefault="000C6308" w:rsidP="000C6308">
            <w:pPr>
              <w:rPr>
                <w:rFonts w:ascii="Arial" w:eastAsia="Arial" w:hAnsi="Arial" w:cs="Arial"/>
                <w:b/>
                <w:i/>
                <w:sz w:val="18"/>
                <w:szCs w:val="18"/>
              </w:rPr>
            </w:pPr>
            <w:bookmarkStart w:id="4" w:name="_heading=h.30j0zll" w:colFirst="0" w:colLast="0"/>
            <w:bookmarkEnd w:id="4"/>
            <w:r>
              <w:rPr>
                <w:rFonts w:ascii="Arial" w:eastAsia="Arial" w:hAnsi="Arial" w:cs="Arial"/>
                <w:sz w:val="18"/>
                <w:szCs w:val="18"/>
              </w:rPr>
              <w:t>ANTH 1800 Cultural Anthropology</w:t>
            </w:r>
          </w:p>
        </w:tc>
        <w:tc>
          <w:tcPr>
            <w:tcW w:w="270" w:type="dxa"/>
            <w:shd w:val="clear" w:color="auto" w:fill="D9D9D9"/>
          </w:tcPr>
          <w:p w14:paraId="2DC42DD6" w14:textId="77777777" w:rsidR="000C6308" w:rsidRDefault="000C6308" w:rsidP="000C6308">
            <w:pPr>
              <w:rPr>
                <w:rFonts w:ascii="Arial" w:eastAsia="Arial" w:hAnsi="Arial" w:cs="Arial"/>
                <w:sz w:val="18"/>
                <w:szCs w:val="18"/>
              </w:rPr>
            </w:pPr>
          </w:p>
        </w:tc>
        <w:tc>
          <w:tcPr>
            <w:tcW w:w="5526" w:type="dxa"/>
            <w:tcBorders>
              <w:top w:val="single" w:sz="4" w:space="0" w:color="B7B7B7"/>
            </w:tcBorders>
          </w:tcPr>
          <w:p w14:paraId="5A1F3A2A" w14:textId="77777777" w:rsidR="000C6308" w:rsidRDefault="000C6308" w:rsidP="000C6308">
            <w:pPr>
              <w:ind w:right="-290"/>
              <w:rPr>
                <w:rFonts w:ascii="Arial" w:eastAsia="Arial" w:hAnsi="Arial" w:cs="Arial"/>
                <w:b/>
                <w:sz w:val="18"/>
                <w:szCs w:val="18"/>
              </w:rPr>
            </w:pPr>
            <w:r>
              <w:rPr>
                <w:rFonts w:ascii="Arial" w:eastAsia="Arial" w:hAnsi="Arial" w:cs="Arial"/>
                <w:sz w:val="18"/>
                <w:szCs w:val="18"/>
              </w:rPr>
              <w:t>50% 0f Free Electives must be taken at the 1000-2000 level</w:t>
            </w:r>
          </w:p>
        </w:tc>
        <w:tc>
          <w:tcPr>
            <w:tcW w:w="270" w:type="dxa"/>
          </w:tcPr>
          <w:p w14:paraId="7B074BC6" w14:textId="77777777" w:rsidR="000C6308" w:rsidRDefault="000C6308" w:rsidP="000C6308">
            <w:pPr>
              <w:rPr>
                <w:rFonts w:ascii="Arial" w:eastAsia="Arial" w:hAnsi="Arial" w:cs="Arial"/>
                <w:sz w:val="18"/>
                <w:szCs w:val="18"/>
              </w:rPr>
            </w:pPr>
          </w:p>
        </w:tc>
      </w:tr>
      <w:tr w:rsidR="000C6308" w14:paraId="57E9930E" w14:textId="77777777" w:rsidTr="000C6308">
        <w:trPr>
          <w:trHeight w:val="160"/>
        </w:trPr>
        <w:tc>
          <w:tcPr>
            <w:tcW w:w="5184" w:type="dxa"/>
            <w:shd w:val="clear" w:color="auto" w:fill="D9D9D9"/>
          </w:tcPr>
          <w:p w14:paraId="3EBD6E7A" w14:textId="77777777" w:rsidR="000C6308" w:rsidRDefault="000C6308" w:rsidP="000C6308">
            <w:pPr>
              <w:rPr>
                <w:rFonts w:ascii="Arial" w:eastAsia="Arial" w:hAnsi="Arial" w:cs="Arial"/>
                <w:sz w:val="18"/>
                <w:szCs w:val="18"/>
              </w:rPr>
            </w:pPr>
            <w:r>
              <w:rPr>
                <w:rFonts w:ascii="Arial" w:eastAsia="Arial" w:hAnsi="Arial" w:cs="Arial"/>
                <w:b/>
                <w:i/>
                <w:sz w:val="18"/>
                <w:szCs w:val="18"/>
              </w:rPr>
              <w:t>Science and Mathematics</w:t>
            </w:r>
            <w:r>
              <w:rPr>
                <w:rFonts w:ascii="Arial" w:eastAsia="Arial" w:hAnsi="Arial" w:cs="Arial"/>
                <w:b/>
                <w:sz w:val="18"/>
                <w:szCs w:val="18"/>
              </w:rPr>
              <w:t>:                                      7 S.H.</w:t>
            </w:r>
          </w:p>
        </w:tc>
        <w:tc>
          <w:tcPr>
            <w:tcW w:w="270" w:type="dxa"/>
          </w:tcPr>
          <w:p w14:paraId="04440ECC"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41F85EBB"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50% of Free Electives must be taken at the 3000-4000 level</w:t>
            </w:r>
          </w:p>
        </w:tc>
        <w:tc>
          <w:tcPr>
            <w:tcW w:w="270" w:type="dxa"/>
          </w:tcPr>
          <w:p w14:paraId="705715BB" w14:textId="77777777" w:rsidR="000C6308" w:rsidRDefault="000C6308" w:rsidP="000C6308">
            <w:pPr>
              <w:rPr>
                <w:rFonts w:ascii="Arial" w:eastAsia="Arial" w:hAnsi="Arial" w:cs="Arial"/>
                <w:sz w:val="18"/>
                <w:szCs w:val="18"/>
              </w:rPr>
            </w:pPr>
          </w:p>
        </w:tc>
      </w:tr>
      <w:tr w:rsidR="000C6308" w14:paraId="0FC630DA" w14:textId="77777777" w:rsidTr="000C6308">
        <w:trPr>
          <w:trHeight w:val="160"/>
        </w:trPr>
        <w:tc>
          <w:tcPr>
            <w:tcW w:w="5184" w:type="dxa"/>
          </w:tcPr>
          <w:p w14:paraId="36BB5E1F"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MATH 1010;1016;1030;1054 or CPS 1032;1231                                        </w:t>
            </w:r>
          </w:p>
        </w:tc>
        <w:tc>
          <w:tcPr>
            <w:tcW w:w="270" w:type="dxa"/>
          </w:tcPr>
          <w:p w14:paraId="4D16A387" w14:textId="77777777" w:rsidR="000C6308" w:rsidRDefault="000C6308" w:rsidP="000C6308">
            <w:pPr>
              <w:rPr>
                <w:rFonts w:ascii="Arial" w:eastAsia="Arial" w:hAnsi="Arial" w:cs="Arial"/>
                <w:sz w:val="18"/>
                <w:szCs w:val="18"/>
              </w:rPr>
            </w:pPr>
            <w:r>
              <w:rPr>
                <w:rFonts w:ascii="Arial" w:eastAsia="Arial" w:hAnsi="Arial" w:cs="Arial"/>
                <w:sz w:val="18"/>
                <w:szCs w:val="18"/>
              </w:rPr>
              <w:t>4</w:t>
            </w:r>
          </w:p>
        </w:tc>
        <w:tc>
          <w:tcPr>
            <w:tcW w:w="5526" w:type="dxa"/>
            <w:tcBorders>
              <w:bottom w:val="single" w:sz="4" w:space="0" w:color="000000"/>
            </w:tcBorders>
          </w:tcPr>
          <w:p w14:paraId="788C4AD4" w14:textId="77777777" w:rsidR="000C6308" w:rsidRDefault="000C6308" w:rsidP="000C6308">
            <w:pPr>
              <w:ind w:right="-290"/>
              <w:rPr>
                <w:rFonts w:ascii="Arial" w:eastAsia="Arial" w:hAnsi="Arial" w:cs="Arial"/>
                <w:sz w:val="18"/>
                <w:szCs w:val="18"/>
                <w:vertAlign w:val="superscript"/>
              </w:rPr>
            </w:pPr>
            <w:r>
              <w:rPr>
                <w:rFonts w:ascii="Arial" w:eastAsia="Arial" w:hAnsi="Arial" w:cs="Arial"/>
                <w:sz w:val="18"/>
                <w:szCs w:val="18"/>
              </w:rPr>
              <w:t>Optional: TR 1996 Research Initiative in Recreational Therapy</w:t>
            </w:r>
            <w:r>
              <w:rPr>
                <w:rFonts w:ascii="Arial" w:eastAsia="Arial" w:hAnsi="Arial" w:cs="Arial"/>
                <w:sz w:val="18"/>
                <w:szCs w:val="18"/>
                <w:vertAlign w:val="superscript"/>
              </w:rPr>
              <w:t>9</w:t>
            </w:r>
          </w:p>
        </w:tc>
        <w:tc>
          <w:tcPr>
            <w:tcW w:w="270" w:type="dxa"/>
            <w:tcBorders>
              <w:bottom w:val="single" w:sz="4" w:space="0" w:color="000000"/>
            </w:tcBorders>
          </w:tcPr>
          <w:p w14:paraId="391FB096"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1 </w:t>
            </w:r>
          </w:p>
        </w:tc>
      </w:tr>
      <w:tr w:rsidR="000C6308" w14:paraId="08CD7C43" w14:textId="77777777" w:rsidTr="000C6308">
        <w:trPr>
          <w:trHeight w:val="305"/>
        </w:trPr>
        <w:tc>
          <w:tcPr>
            <w:tcW w:w="5184" w:type="dxa"/>
            <w:tcBorders>
              <w:bottom w:val="single" w:sz="4" w:space="0" w:color="000000"/>
            </w:tcBorders>
          </w:tcPr>
          <w:p w14:paraId="414CE42D" w14:textId="77777777" w:rsidR="000C6308" w:rsidRDefault="000C6308" w:rsidP="000C6308">
            <w:pPr>
              <w:rPr>
                <w:rFonts w:ascii="Arial" w:eastAsia="Arial" w:hAnsi="Arial" w:cs="Arial"/>
                <w:sz w:val="30"/>
                <w:szCs w:val="30"/>
                <w:shd w:val="clear" w:color="auto" w:fill="B7B7B7"/>
                <w:vertAlign w:val="superscript"/>
              </w:rPr>
            </w:pPr>
            <w:r>
              <w:rPr>
                <w:rFonts w:ascii="Arial" w:eastAsia="Arial" w:hAnsi="Arial" w:cs="Arial"/>
                <w:sz w:val="18"/>
                <w:szCs w:val="18"/>
              </w:rPr>
              <w:t xml:space="preserve">BIO 1000 Principles of Biology </w:t>
            </w:r>
            <w:r>
              <w:rPr>
                <w:rFonts w:ascii="Arial" w:eastAsia="Arial" w:hAnsi="Arial" w:cs="Arial"/>
                <w:sz w:val="18"/>
                <w:szCs w:val="18"/>
                <w:vertAlign w:val="superscript"/>
              </w:rPr>
              <w:t>3**</w:t>
            </w:r>
          </w:p>
        </w:tc>
        <w:tc>
          <w:tcPr>
            <w:tcW w:w="270" w:type="dxa"/>
            <w:tcBorders>
              <w:bottom w:val="single" w:sz="4" w:space="0" w:color="000000"/>
            </w:tcBorders>
          </w:tcPr>
          <w:p w14:paraId="3DDA690A"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shd w:val="clear" w:color="auto" w:fill="D9D9D9"/>
          </w:tcPr>
          <w:p w14:paraId="7EFC848A" w14:textId="77777777" w:rsidR="000C6308" w:rsidRDefault="000C6308" w:rsidP="000C6308">
            <w:pPr>
              <w:ind w:right="-290"/>
              <w:rPr>
                <w:rFonts w:ascii="Arial" w:eastAsia="Arial" w:hAnsi="Arial" w:cs="Arial"/>
                <w:b/>
                <w:sz w:val="18"/>
                <w:szCs w:val="18"/>
              </w:rPr>
            </w:pPr>
            <w:r>
              <w:rPr>
                <w:rFonts w:ascii="Arial" w:eastAsia="Arial" w:hAnsi="Arial" w:cs="Arial"/>
                <w:b/>
                <w:sz w:val="18"/>
                <w:szCs w:val="18"/>
              </w:rPr>
              <w:t>Recommend selection of a minor from list below in</w:t>
            </w:r>
          </w:p>
          <w:p w14:paraId="38758F27" w14:textId="77777777" w:rsidR="000C6308" w:rsidRDefault="000C6308" w:rsidP="000C6308">
            <w:pPr>
              <w:ind w:right="-290"/>
              <w:rPr>
                <w:rFonts w:ascii="Arial" w:eastAsia="Arial" w:hAnsi="Arial" w:cs="Arial"/>
                <w:b/>
                <w:sz w:val="18"/>
                <w:szCs w:val="18"/>
              </w:rPr>
            </w:pPr>
            <w:r>
              <w:rPr>
                <w:rFonts w:ascii="Arial" w:eastAsia="Arial" w:hAnsi="Arial" w:cs="Arial"/>
                <w:b/>
                <w:sz w:val="18"/>
                <w:szCs w:val="18"/>
              </w:rPr>
              <w:t>consultation with academic adviser.</w:t>
            </w:r>
          </w:p>
        </w:tc>
        <w:tc>
          <w:tcPr>
            <w:tcW w:w="270" w:type="dxa"/>
            <w:shd w:val="clear" w:color="auto" w:fill="D9D9D9"/>
          </w:tcPr>
          <w:p w14:paraId="1101B019" w14:textId="77777777" w:rsidR="000C6308" w:rsidRDefault="000C6308" w:rsidP="000C6308">
            <w:pPr>
              <w:jc w:val="center"/>
              <w:rPr>
                <w:rFonts w:ascii="Arial" w:eastAsia="Arial" w:hAnsi="Arial" w:cs="Arial"/>
                <w:sz w:val="18"/>
                <w:szCs w:val="18"/>
              </w:rPr>
            </w:pPr>
          </w:p>
        </w:tc>
      </w:tr>
      <w:tr w:rsidR="000C6308" w14:paraId="2519BC2C" w14:textId="77777777" w:rsidTr="000C6308">
        <w:trPr>
          <w:trHeight w:val="120"/>
        </w:trPr>
        <w:tc>
          <w:tcPr>
            <w:tcW w:w="5184" w:type="dxa"/>
            <w:tcBorders>
              <w:bottom w:val="single" w:sz="4" w:space="0" w:color="000000"/>
            </w:tcBorders>
            <w:shd w:val="clear" w:color="auto" w:fill="D9D9D9"/>
          </w:tcPr>
          <w:p w14:paraId="4E24CD43" w14:textId="77777777" w:rsidR="000C6308" w:rsidRDefault="000C6308" w:rsidP="000C6308">
            <w:pPr>
              <w:rPr>
                <w:rFonts w:ascii="Arial" w:eastAsia="Arial" w:hAnsi="Arial" w:cs="Arial"/>
                <w:sz w:val="18"/>
                <w:szCs w:val="18"/>
              </w:rPr>
            </w:pPr>
            <w:r>
              <w:rPr>
                <w:rFonts w:ascii="Arial" w:eastAsia="Arial" w:hAnsi="Arial" w:cs="Arial"/>
                <w:b/>
                <w:i/>
                <w:sz w:val="18"/>
                <w:szCs w:val="18"/>
              </w:rPr>
              <w:t xml:space="preserve">Additional Required Courses                                </w:t>
            </w:r>
            <w:r>
              <w:rPr>
                <w:rFonts w:ascii="Arial" w:eastAsia="Arial" w:hAnsi="Arial" w:cs="Arial"/>
                <w:b/>
                <w:sz w:val="18"/>
                <w:szCs w:val="18"/>
              </w:rPr>
              <w:t>13 S.H.</w:t>
            </w:r>
          </w:p>
        </w:tc>
        <w:tc>
          <w:tcPr>
            <w:tcW w:w="270" w:type="dxa"/>
            <w:shd w:val="clear" w:color="auto" w:fill="D9D9D9"/>
          </w:tcPr>
          <w:p w14:paraId="74E362A5" w14:textId="77777777" w:rsidR="000C6308" w:rsidRDefault="000C6308" w:rsidP="000C6308">
            <w:pPr>
              <w:rPr>
                <w:rFonts w:ascii="Arial" w:eastAsia="Arial" w:hAnsi="Arial" w:cs="Arial"/>
                <w:sz w:val="18"/>
                <w:szCs w:val="18"/>
              </w:rPr>
            </w:pPr>
            <w:r>
              <w:rPr>
                <w:rFonts w:ascii="Arial" w:eastAsia="Arial" w:hAnsi="Arial" w:cs="Arial"/>
                <w:sz w:val="18"/>
                <w:szCs w:val="18"/>
              </w:rPr>
              <w:t xml:space="preserve"> </w:t>
            </w:r>
          </w:p>
        </w:tc>
        <w:tc>
          <w:tcPr>
            <w:tcW w:w="5526" w:type="dxa"/>
          </w:tcPr>
          <w:p w14:paraId="524C55F1"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American Sign Language                   26040</w:t>
            </w:r>
          </w:p>
        </w:tc>
        <w:tc>
          <w:tcPr>
            <w:tcW w:w="270" w:type="dxa"/>
          </w:tcPr>
          <w:p w14:paraId="5589DE15" w14:textId="77777777" w:rsidR="000C6308" w:rsidRDefault="000C6308" w:rsidP="000C6308">
            <w:pPr>
              <w:rPr>
                <w:rFonts w:ascii="Arial" w:eastAsia="Arial" w:hAnsi="Arial" w:cs="Arial"/>
                <w:sz w:val="18"/>
                <w:szCs w:val="18"/>
              </w:rPr>
            </w:pPr>
          </w:p>
        </w:tc>
      </w:tr>
      <w:tr w:rsidR="000C6308" w14:paraId="2C3775C1" w14:textId="77777777" w:rsidTr="000C6308">
        <w:trPr>
          <w:trHeight w:val="233"/>
        </w:trPr>
        <w:tc>
          <w:tcPr>
            <w:tcW w:w="5184" w:type="dxa"/>
          </w:tcPr>
          <w:p w14:paraId="6754B714" w14:textId="77777777" w:rsidR="000C6308" w:rsidRDefault="000C6308" w:rsidP="000C6308">
            <w:pPr>
              <w:rPr>
                <w:rFonts w:ascii="Arial" w:eastAsia="Arial" w:hAnsi="Arial" w:cs="Arial"/>
                <w:b/>
                <w:sz w:val="18"/>
                <w:szCs w:val="18"/>
              </w:rPr>
            </w:pPr>
            <w:r>
              <w:rPr>
                <w:rFonts w:ascii="Arial" w:eastAsia="Arial" w:hAnsi="Arial" w:cs="Arial"/>
                <w:sz w:val="18"/>
                <w:szCs w:val="18"/>
              </w:rPr>
              <w:t>EXSC 1500 Introduction to Motor Learning</w:t>
            </w:r>
          </w:p>
        </w:tc>
        <w:tc>
          <w:tcPr>
            <w:tcW w:w="270" w:type="dxa"/>
          </w:tcPr>
          <w:p w14:paraId="380064F7"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022E2463"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Exercise Science                                25046</w:t>
            </w:r>
          </w:p>
        </w:tc>
        <w:tc>
          <w:tcPr>
            <w:tcW w:w="270" w:type="dxa"/>
          </w:tcPr>
          <w:p w14:paraId="3F369679" w14:textId="77777777" w:rsidR="000C6308" w:rsidRDefault="000C6308" w:rsidP="000C6308">
            <w:pPr>
              <w:rPr>
                <w:rFonts w:ascii="Arial" w:eastAsia="Arial" w:hAnsi="Arial" w:cs="Arial"/>
                <w:sz w:val="18"/>
                <w:szCs w:val="18"/>
              </w:rPr>
            </w:pPr>
          </w:p>
        </w:tc>
      </w:tr>
      <w:tr w:rsidR="000C6308" w14:paraId="4C21B033" w14:textId="77777777" w:rsidTr="000C6308">
        <w:trPr>
          <w:trHeight w:val="161"/>
        </w:trPr>
        <w:tc>
          <w:tcPr>
            <w:tcW w:w="5184" w:type="dxa"/>
          </w:tcPr>
          <w:p w14:paraId="66AD36C4" w14:textId="77777777" w:rsidR="000C6308" w:rsidRDefault="000C6308" w:rsidP="000C6308">
            <w:pPr>
              <w:rPr>
                <w:rFonts w:ascii="Arial" w:eastAsia="Arial" w:hAnsi="Arial" w:cs="Arial"/>
                <w:sz w:val="18"/>
                <w:szCs w:val="18"/>
                <w:vertAlign w:val="superscript"/>
              </w:rPr>
            </w:pPr>
            <w:r>
              <w:rPr>
                <w:rFonts w:ascii="Arial" w:eastAsia="Arial" w:hAnsi="Arial" w:cs="Arial"/>
                <w:sz w:val="18"/>
                <w:szCs w:val="18"/>
              </w:rPr>
              <w:t>BIO 2402 Human Physiology &amp; Anatomy</w:t>
            </w:r>
          </w:p>
        </w:tc>
        <w:tc>
          <w:tcPr>
            <w:tcW w:w="270" w:type="dxa"/>
          </w:tcPr>
          <w:p w14:paraId="1E1AEC40" w14:textId="77777777" w:rsidR="000C6308" w:rsidRDefault="000C6308" w:rsidP="000C6308">
            <w:pPr>
              <w:rPr>
                <w:rFonts w:ascii="Arial" w:eastAsia="Arial" w:hAnsi="Arial" w:cs="Arial"/>
                <w:sz w:val="18"/>
                <w:szCs w:val="18"/>
              </w:rPr>
            </w:pPr>
            <w:r>
              <w:rPr>
                <w:rFonts w:ascii="Arial" w:eastAsia="Arial" w:hAnsi="Arial" w:cs="Arial"/>
                <w:sz w:val="18"/>
                <w:szCs w:val="18"/>
              </w:rPr>
              <w:t>4</w:t>
            </w:r>
          </w:p>
        </w:tc>
        <w:tc>
          <w:tcPr>
            <w:tcW w:w="5526" w:type="dxa"/>
          </w:tcPr>
          <w:p w14:paraId="09E60E13"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Gerontology                                        25044</w:t>
            </w:r>
          </w:p>
        </w:tc>
        <w:tc>
          <w:tcPr>
            <w:tcW w:w="270" w:type="dxa"/>
          </w:tcPr>
          <w:p w14:paraId="59B69291" w14:textId="77777777" w:rsidR="000C6308" w:rsidRDefault="000C6308" w:rsidP="000C6308">
            <w:pPr>
              <w:rPr>
                <w:rFonts w:ascii="Arial" w:eastAsia="Arial" w:hAnsi="Arial" w:cs="Arial"/>
                <w:sz w:val="18"/>
                <w:szCs w:val="18"/>
              </w:rPr>
            </w:pPr>
          </w:p>
        </w:tc>
      </w:tr>
      <w:tr w:rsidR="000C6308" w14:paraId="08E25335" w14:textId="77777777" w:rsidTr="000C6308">
        <w:trPr>
          <w:trHeight w:val="160"/>
        </w:trPr>
        <w:tc>
          <w:tcPr>
            <w:tcW w:w="5184" w:type="dxa"/>
          </w:tcPr>
          <w:p w14:paraId="4371611B" w14:textId="77777777" w:rsidR="000C6308" w:rsidRDefault="000C6308" w:rsidP="000C6308">
            <w:pPr>
              <w:rPr>
                <w:rFonts w:ascii="Arial" w:eastAsia="Arial" w:hAnsi="Arial" w:cs="Arial"/>
                <w:sz w:val="17"/>
                <w:szCs w:val="17"/>
              </w:rPr>
            </w:pPr>
            <w:r>
              <w:rPr>
                <w:rFonts w:ascii="Arial" w:eastAsia="Arial" w:hAnsi="Arial" w:cs="Arial"/>
                <w:b/>
                <w:sz w:val="17"/>
                <w:szCs w:val="17"/>
              </w:rPr>
              <w:t xml:space="preserve">    OR</w:t>
            </w:r>
            <w:r>
              <w:rPr>
                <w:rFonts w:ascii="Arial" w:eastAsia="Arial" w:hAnsi="Arial" w:cs="Arial"/>
                <w:sz w:val="17"/>
                <w:szCs w:val="17"/>
              </w:rPr>
              <w:t xml:space="preserve"> BIO 2403 A&amp;P I</w:t>
            </w:r>
            <w:r>
              <w:rPr>
                <w:rFonts w:ascii="Arial" w:eastAsia="Arial" w:hAnsi="Arial" w:cs="Arial"/>
                <w:sz w:val="17"/>
                <w:szCs w:val="17"/>
                <w:vertAlign w:val="superscript"/>
              </w:rPr>
              <w:t>4, 8**</w:t>
            </w:r>
            <w:r>
              <w:rPr>
                <w:rFonts w:ascii="Arial" w:eastAsia="Arial" w:hAnsi="Arial" w:cs="Arial"/>
                <w:sz w:val="17"/>
                <w:szCs w:val="17"/>
              </w:rPr>
              <w:t xml:space="preserve"> (Must take both BIO 2403 &amp; BIO 2404)</w:t>
            </w:r>
          </w:p>
        </w:tc>
        <w:tc>
          <w:tcPr>
            <w:tcW w:w="270" w:type="dxa"/>
          </w:tcPr>
          <w:p w14:paraId="6FA714B5" w14:textId="77777777" w:rsidR="000C6308" w:rsidRDefault="000C6308" w:rsidP="000C6308">
            <w:pPr>
              <w:rPr>
                <w:rFonts w:ascii="Arial" w:eastAsia="Arial" w:hAnsi="Arial" w:cs="Arial"/>
                <w:sz w:val="18"/>
                <w:szCs w:val="18"/>
              </w:rPr>
            </w:pPr>
          </w:p>
        </w:tc>
        <w:tc>
          <w:tcPr>
            <w:tcW w:w="5526" w:type="dxa"/>
          </w:tcPr>
          <w:p w14:paraId="77D26407"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Health                                                 25045</w:t>
            </w:r>
          </w:p>
        </w:tc>
        <w:tc>
          <w:tcPr>
            <w:tcW w:w="270" w:type="dxa"/>
          </w:tcPr>
          <w:p w14:paraId="5D545F8C" w14:textId="77777777" w:rsidR="000C6308" w:rsidRDefault="000C6308" w:rsidP="000C6308">
            <w:pPr>
              <w:rPr>
                <w:rFonts w:ascii="Arial" w:eastAsia="Arial" w:hAnsi="Arial" w:cs="Arial"/>
                <w:sz w:val="18"/>
                <w:szCs w:val="18"/>
              </w:rPr>
            </w:pPr>
          </w:p>
        </w:tc>
      </w:tr>
      <w:tr w:rsidR="000C6308" w14:paraId="544A3518" w14:textId="77777777" w:rsidTr="000C6308">
        <w:trPr>
          <w:trHeight w:val="160"/>
        </w:trPr>
        <w:tc>
          <w:tcPr>
            <w:tcW w:w="5184" w:type="dxa"/>
          </w:tcPr>
          <w:p w14:paraId="6D9EC775" w14:textId="77777777" w:rsidR="000C6308" w:rsidRDefault="000C6308" w:rsidP="000C6308">
            <w:pPr>
              <w:rPr>
                <w:rFonts w:ascii="Arial" w:eastAsia="Arial" w:hAnsi="Arial" w:cs="Arial"/>
                <w:sz w:val="18"/>
                <w:szCs w:val="18"/>
              </w:rPr>
            </w:pPr>
            <w:r>
              <w:rPr>
                <w:rFonts w:ascii="Arial" w:eastAsia="Arial" w:hAnsi="Arial" w:cs="Arial"/>
                <w:sz w:val="18"/>
                <w:szCs w:val="18"/>
              </w:rPr>
              <w:t>PSY 3110 Life Span</w:t>
            </w:r>
            <w:r>
              <w:rPr>
                <w:rFonts w:ascii="Arial" w:eastAsia="Arial" w:hAnsi="Arial" w:cs="Arial"/>
                <w:sz w:val="18"/>
                <w:szCs w:val="18"/>
                <w:vertAlign w:val="superscript"/>
              </w:rPr>
              <w:t>4,5</w:t>
            </w:r>
          </w:p>
        </w:tc>
        <w:tc>
          <w:tcPr>
            <w:tcW w:w="270" w:type="dxa"/>
          </w:tcPr>
          <w:p w14:paraId="7F56BDF9"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3DC2FE01"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Psychology                                         56040</w:t>
            </w:r>
          </w:p>
        </w:tc>
        <w:tc>
          <w:tcPr>
            <w:tcW w:w="270" w:type="dxa"/>
          </w:tcPr>
          <w:p w14:paraId="7C9752A3" w14:textId="77777777" w:rsidR="000C6308" w:rsidRDefault="000C6308" w:rsidP="000C6308">
            <w:pPr>
              <w:rPr>
                <w:rFonts w:ascii="Arial" w:eastAsia="Arial" w:hAnsi="Arial" w:cs="Arial"/>
                <w:sz w:val="18"/>
                <w:szCs w:val="18"/>
              </w:rPr>
            </w:pPr>
          </w:p>
        </w:tc>
      </w:tr>
      <w:tr w:rsidR="000C6308" w14:paraId="781BBCF6" w14:textId="77777777" w:rsidTr="000C6308">
        <w:trPr>
          <w:trHeight w:val="160"/>
        </w:trPr>
        <w:tc>
          <w:tcPr>
            <w:tcW w:w="5184" w:type="dxa"/>
          </w:tcPr>
          <w:p w14:paraId="3DE3B98D"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 xml:space="preserve">PSY 3540 Abnormal Psychology </w:t>
            </w:r>
            <w:r>
              <w:rPr>
                <w:rFonts w:ascii="Arial" w:eastAsia="Arial" w:hAnsi="Arial" w:cs="Arial"/>
                <w:sz w:val="18"/>
                <w:szCs w:val="18"/>
                <w:vertAlign w:val="superscript"/>
              </w:rPr>
              <w:t>4,5</w:t>
            </w:r>
          </w:p>
        </w:tc>
        <w:tc>
          <w:tcPr>
            <w:tcW w:w="270" w:type="dxa"/>
          </w:tcPr>
          <w:p w14:paraId="64523C46" w14:textId="77777777" w:rsidR="000C6308" w:rsidRDefault="000C6308" w:rsidP="000C6308">
            <w:pPr>
              <w:rPr>
                <w:rFonts w:ascii="Arial" w:eastAsia="Arial" w:hAnsi="Arial" w:cs="Arial"/>
                <w:sz w:val="18"/>
                <w:szCs w:val="18"/>
              </w:rPr>
            </w:pPr>
            <w:r>
              <w:rPr>
                <w:rFonts w:ascii="Arial" w:eastAsia="Arial" w:hAnsi="Arial" w:cs="Arial"/>
                <w:sz w:val="18"/>
                <w:szCs w:val="18"/>
              </w:rPr>
              <w:t>3</w:t>
            </w:r>
          </w:p>
        </w:tc>
        <w:tc>
          <w:tcPr>
            <w:tcW w:w="5526" w:type="dxa"/>
          </w:tcPr>
          <w:p w14:paraId="41DF3268"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Public Administration                          54041</w:t>
            </w:r>
          </w:p>
        </w:tc>
        <w:tc>
          <w:tcPr>
            <w:tcW w:w="270" w:type="dxa"/>
          </w:tcPr>
          <w:p w14:paraId="2A9D859E" w14:textId="77777777" w:rsidR="000C6308" w:rsidRDefault="000C6308" w:rsidP="000C6308">
            <w:pPr>
              <w:rPr>
                <w:rFonts w:ascii="Arial" w:eastAsia="Arial" w:hAnsi="Arial" w:cs="Arial"/>
                <w:sz w:val="18"/>
                <w:szCs w:val="18"/>
              </w:rPr>
            </w:pPr>
          </w:p>
        </w:tc>
      </w:tr>
      <w:tr w:rsidR="000C6308" w14:paraId="0D9D2FAF" w14:textId="77777777" w:rsidTr="000C6308">
        <w:trPr>
          <w:trHeight w:val="160"/>
        </w:trPr>
        <w:tc>
          <w:tcPr>
            <w:tcW w:w="5184" w:type="dxa"/>
          </w:tcPr>
          <w:p w14:paraId="5B2D1CE8" w14:textId="77777777" w:rsidR="000C6308" w:rsidRDefault="000C6308" w:rsidP="000C6308">
            <w:pPr>
              <w:ind w:right="-290"/>
              <w:rPr>
                <w:rFonts w:ascii="Arial" w:eastAsia="Arial" w:hAnsi="Arial" w:cs="Arial"/>
                <w:sz w:val="18"/>
                <w:szCs w:val="18"/>
              </w:rPr>
            </w:pPr>
          </w:p>
        </w:tc>
        <w:tc>
          <w:tcPr>
            <w:tcW w:w="270" w:type="dxa"/>
          </w:tcPr>
          <w:p w14:paraId="6CBACDB7" w14:textId="77777777" w:rsidR="000C6308" w:rsidRDefault="000C6308" w:rsidP="000C6308">
            <w:pPr>
              <w:rPr>
                <w:rFonts w:ascii="Arial" w:eastAsia="Arial" w:hAnsi="Arial" w:cs="Arial"/>
                <w:sz w:val="18"/>
                <w:szCs w:val="18"/>
              </w:rPr>
            </w:pPr>
          </w:p>
        </w:tc>
        <w:tc>
          <w:tcPr>
            <w:tcW w:w="5526" w:type="dxa"/>
          </w:tcPr>
          <w:p w14:paraId="5572D2BA" w14:textId="77777777" w:rsidR="000C6308" w:rsidRDefault="000C6308" w:rsidP="000C6308">
            <w:pPr>
              <w:ind w:right="-290"/>
              <w:rPr>
                <w:rFonts w:ascii="Arial" w:eastAsia="Arial" w:hAnsi="Arial" w:cs="Arial"/>
                <w:sz w:val="18"/>
                <w:szCs w:val="18"/>
              </w:rPr>
            </w:pPr>
            <w:r>
              <w:rPr>
                <w:rFonts w:ascii="Arial" w:eastAsia="Arial" w:hAnsi="Arial" w:cs="Arial"/>
                <w:sz w:val="18"/>
                <w:szCs w:val="18"/>
              </w:rPr>
              <w:t>Yoga                                                   25048</w:t>
            </w:r>
          </w:p>
        </w:tc>
        <w:tc>
          <w:tcPr>
            <w:tcW w:w="270" w:type="dxa"/>
          </w:tcPr>
          <w:p w14:paraId="310AFD1E" w14:textId="77777777" w:rsidR="000C6308" w:rsidRDefault="000C6308" w:rsidP="000C6308">
            <w:pPr>
              <w:rPr>
                <w:rFonts w:ascii="Arial" w:eastAsia="Arial" w:hAnsi="Arial" w:cs="Arial"/>
                <w:sz w:val="18"/>
                <w:szCs w:val="18"/>
              </w:rPr>
            </w:pPr>
          </w:p>
        </w:tc>
      </w:tr>
    </w:tbl>
    <w:p w14:paraId="75B2D45A" w14:textId="60E2D920" w:rsidR="000C6308" w:rsidRDefault="000C6308" w:rsidP="000C6308">
      <w:pPr>
        <w:tabs>
          <w:tab w:val="center" w:pos="5400"/>
        </w:tabs>
        <w:rPr>
          <w:rFonts w:ascii="Arial Black" w:eastAsia="Arial Black" w:hAnsi="Arial Black" w:cs="Arial Black"/>
          <w:b/>
          <w:sz w:val="17"/>
          <w:szCs w:val="17"/>
        </w:rPr>
      </w:pPr>
      <w:r>
        <w:rPr>
          <w:rFonts w:ascii="Arial Black" w:eastAsia="Arial Black" w:hAnsi="Arial Black" w:cs="Arial Black"/>
          <w:b/>
          <w:sz w:val="18"/>
          <w:szCs w:val="18"/>
        </w:rPr>
        <w:t xml:space="preserve">EFFECTIVE DATE: </w:t>
      </w:r>
      <w:r>
        <w:rPr>
          <w:rFonts w:ascii="Arial Black" w:eastAsia="Arial Black" w:hAnsi="Arial Black" w:cs="Arial Black"/>
          <w:b/>
          <w:sz w:val="20"/>
          <w:szCs w:val="20"/>
        </w:rPr>
        <w:t xml:space="preserve">Fall 2021                             </w:t>
      </w:r>
      <w:r>
        <w:rPr>
          <w:rFonts w:ascii="Arial Black" w:eastAsia="Arial Black" w:hAnsi="Arial Black" w:cs="Arial Black"/>
          <w:b/>
          <w:sz w:val="17"/>
          <w:szCs w:val="17"/>
        </w:rPr>
        <w:t xml:space="preserve">   </w:t>
      </w:r>
    </w:p>
    <w:p w14:paraId="5951B8B2" w14:textId="77777777" w:rsidR="000C6308" w:rsidRDefault="000C6308" w:rsidP="000C6308">
      <w:pPr>
        <w:tabs>
          <w:tab w:val="center" w:pos="5400"/>
        </w:tabs>
        <w:jc w:val="both"/>
        <w:rPr>
          <w:rFonts w:ascii="Arial" w:eastAsia="Arial" w:hAnsi="Arial" w:cs="Arial"/>
          <w:b/>
          <w:sz w:val="18"/>
          <w:szCs w:val="18"/>
        </w:rPr>
      </w:pPr>
      <w:bookmarkStart w:id="5" w:name="_heading=h.n9eab5br79ne" w:colFirst="0" w:colLast="0"/>
      <w:bookmarkEnd w:id="5"/>
      <w:r>
        <w:rPr>
          <w:rFonts w:ascii="Arial" w:eastAsia="Arial" w:hAnsi="Arial" w:cs="Arial"/>
          <w:b/>
          <w:sz w:val="18"/>
          <w:szCs w:val="18"/>
        </w:rPr>
        <w:t>Recreational Therapy Comments</w:t>
      </w:r>
    </w:p>
    <w:p w14:paraId="2F2773C9" w14:textId="77777777" w:rsidR="000C6308" w:rsidRDefault="000C6308" w:rsidP="000C6308">
      <w:pPr>
        <w:rPr>
          <w:rFonts w:ascii="Arial" w:eastAsia="Arial" w:hAnsi="Arial" w:cs="Arial"/>
          <w:sz w:val="17"/>
          <w:szCs w:val="17"/>
          <w:vertAlign w:val="superscript"/>
        </w:rPr>
      </w:pPr>
      <w:r>
        <w:rPr>
          <w:rFonts w:ascii="Arial" w:eastAsia="Arial" w:hAnsi="Arial" w:cs="Arial"/>
          <w:sz w:val="18"/>
          <w:szCs w:val="18"/>
          <w:vertAlign w:val="superscript"/>
        </w:rPr>
        <w:t xml:space="preserve">1 </w:t>
      </w:r>
      <w:r>
        <w:rPr>
          <w:rFonts w:ascii="Arial" w:eastAsia="Arial" w:hAnsi="Arial" w:cs="Arial"/>
          <w:sz w:val="17"/>
          <w:szCs w:val="17"/>
        </w:rPr>
        <w:t>See pre-requisites and equivalencies (on page 2)</w:t>
      </w:r>
    </w:p>
    <w:p w14:paraId="1791A7CF"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 xml:space="preserve">2 </w:t>
      </w:r>
      <w:r>
        <w:rPr>
          <w:rFonts w:ascii="Arial" w:eastAsia="Arial" w:hAnsi="Arial" w:cs="Arial"/>
          <w:sz w:val="17"/>
          <w:szCs w:val="17"/>
        </w:rPr>
        <w:t xml:space="preserve">University Requirement for Graduation for all undergraduate students that must be satisfied in one of two ways: Complete GE 1000 </w:t>
      </w:r>
    </w:p>
    <w:p w14:paraId="49DF761B" w14:textId="77777777" w:rsidR="000C6308" w:rsidRDefault="000C6308" w:rsidP="000C6308">
      <w:pPr>
        <w:ind w:firstLine="450"/>
        <w:rPr>
          <w:rFonts w:ascii="Arial" w:eastAsia="Arial" w:hAnsi="Arial" w:cs="Arial"/>
          <w:sz w:val="17"/>
          <w:szCs w:val="17"/>
        </w:rPr>
      </w:pPr>
      <w:r>
        <w:rPr>
          <w:rFonts w:ascii="Arial" w:eastAsia="Arial" w:hAnsi="Arial" w:cs="Arial"/>
          <w:sz w:val="17"/>
          <w:szCs w:val="17"/>
        </w:rPr>
        <w:t>(all freshmen and transfers entering with 0-29 credits) OR complete GE 3000 (transfers entering with 30 credits or more)</w:t>
      </w:r>
    </w:p>
    <w:p w14:paraId="1CC2D5B5"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3</w:t>
      </w:r>
      <w:r>
        <w:rPr>
          <w:rFonts w:ascii="Arial" w:eastAsia="Arial" w:hAnsi="Arial" w:cs="Arial"/>
          <w:sz w:val="17"/>
          <w:szCs w:val="17"/>
        </w:rPr>
        <w:t xml:space="preserve"> Prerequisite for BIO 2402, 2403 and 2404</w:t>
      </w:r>
    </w:p>
    <w:p w14:paraId="798D49CE"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4.</w:t>
      </w:r>
      <w:r>
        <w:rPr>
          <w:rFonts w:ascii="Arial" w:eastAsia="Arial" w:hAnsi="Arial" w:cs="Arial"/>
          <w:sz w:val="17"/>
          <w:szCs w:val="17"/>
        </w:rPr>
        <w:t xml:space="preserve"> Required for CTRS certification</w:t>
      </w:r>
    </w:p>
    <w:p w14:paraId="3C5567DC"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5.</w:t>
      </w:r>
      <w:r>
        <w:rPr>
          <w:rFonts w:ascii="Arial" w:eastAsia="Arial" w:hAnsi="Arial" w:cs="Arial"/>
          <w:sz w:val="17"/>
          <w:szCs w:val="17"/>
        </w:rPr>
        <w:t xml:space="preserve"> PSY 1000 is the prerequisite for PSY 3110 and PSY 3540</w:t>
      </w:r>
    </w:p>
    <w:p w14:paraId="337E3EDC" w14:textId="77777777" w:rsidR="000C6308" w:rsidRDefault="000C6308" w:rsidP="000C6308">
      <w:pPr>
        <w:rPr>
          <w:rFonts w:ascii="Arial" w:eastAsia="Arial" w:hAnsi="Arial" w:cs="Arial"/>
          <w:sz w:val="17"/>
          <w:szCs w:val="17"/>
          <w:vertAlign w:val="superscript"/>
        </w:rPr>
      </w:pPr>
      <w:r>
        <w:rPr>
          <w:rFonts w:ascii="Arial" w:eastAsia="Arial" w:hAnsi="Arial" w:cs="Arial"/>
          <w:sz w:val="17"/>
          <w:szCs w:val="17"/>
          <w:vertAlign w:val="superscript"/>
        </w:rPr>
        <w:t>6</w:t>
      </w:r>
      <w:r>
        <w:rPr>
          <w:rFonts w:ascii="Arial" w:eastAsia="Arial" w:hAnsi="Arial" w:cs="Arial"/>
          <w:sz w:val="17"/>
          <w:szCs w:val="17"/>
        </w:rPr>
        <w:t xml:space="preserve"> Indicates this course is offered only during the Spring semester.</w:t>
      </w:r>
    </w:p>
    <w:p w14:paraId="0D3E52E5"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7.</w:t>
      </w:r>
      <w:r>
        <w:rPr>
          <w:rFonts w:ascii="Arial" w:eastAsia="Arial" w:hAnsi="Arial" w:cs="Arial"/>
          <w:sz w:val="17"/>
          <w:szCs w:val="17"/>
        </w:rPr>
        <w:t xml:space="preserve"> Indicates this course is offered only during the Fall semester. </w:t>
      </w:r>
    </w:p>
    <w:p w14:paraId="2AFECDEB"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8.</w:t>
      </w:r>
      <w:r>
        <w:rPr>
          <w:rFonts w:ascii="Arial" w:eastAsia="Arial" w:hAnsi="Arial" w:cs="Arial"/>
          <w:sz w:val="17"/>
          <w:szCs w:val="17"/>
        </w:rPr>
        <w:t xml:space="preserve"> Students applying for OT or PT should take BIO 2403 Anatomy and Physiology I and BIO 2404 Anatomy and Physiology II </w:t>
      </w:r>
    </w:p>
    <w:p w14:paraId="0C2E8917" w14:textId="77777777" w:rsidR="000C6308" w:rsidRDefault="000C6308" w:rsidP="000C6308">
      <w:pPr>
        <w:ind w:firstLine="450"/>
        <w:rPr>
          <w:rFonts w:ascii="Arial" w:eastAsia="Arial" w:hAnsi="Arial" w:cs="Arial"/>
          <w:sz w:val="17"/>
          <w:szCs w:val="17"/>
        </w:rPr>
      </w:pPr>
      <w:r>
        <w:rPr>
          <w:rFonts w:ascii="Arial" w:eastAsia="Arial" w:hAnsi="Arial" w:cs="Arial"/>
          <w:sz w:val="17"/>
          <w:szCs w:val="17"/>
        </w:rPr>
        <w:t>as approved by the RT program coordinator. RT students must take either BIO 2402 OR BIO 2403 and BIO 2404</w:t>
      </w:r>
    </w:p>
    <w:p w14:paraId="704DED3A" w14:textId="77777777" w:rsidR="000C6308" w:rsidRDefault="000C6308" w:rsidP="000C6308">
      <w:pPr>
        <w:rPr>
          <w:rFonts w:ascii="Arial" w:eastAsia="Arial" w:hAnsi="Arial" w:cs="Arial"/>
          <w:sz w:val="17"/>
          <w:szCs w:val="17"/>
        </w:rPr>
      </w:pPr>
      <w:r>
        <w:rPr>
          <w:rFonts w:ascii="Arial" w:eastAsia="Arial" w:hAnsi="Arial" w:cs="Arial"/>
          <w:sz w:val="17"/>
          <w:szCs w:val="17"/>
          <w:vertAlign w:val="superscript"/>
        </w:rPr>
        <w:t xml:space="preserve">9 </w:t>
      </w:r>
      <w:r>
        <w:rPr>
          <w:rFonts w:ascii="Arial" w:eastAsia="Arial" w:hAnsi="Arial" w:cs="Arial"/>
          <w:sz w:val="17"/>
          <w:szCs w:val="17"/>
        </w:rPr>
        <w:t>Optional courses for first year students. Discuss with the advisor.</w:t>
      </w:r>
    </w:p>
    <w:p w14:paraId="7892BAE9" w14:textId="77777777" w:rsidR="000C6308" w:rsidRDefault="000C6308" w:rsidP="000C6308">
      <w:pPr>
        <w:rPr>
          <w:rFonts w:ascii="Arial" w:eastAsia="Arial" w:hAnsi="Arial" w:cs="Arial"/>
          <w:sz w:val="17"/>
          <w:szCs w:val="17"/>
        </w:rPr>
      </w:pPr>
      <w:r>
        <w:rPr>
          <w:rFonts w:ascii="Arial" w:eastAsia="Arial" w:hAnsi="Arial" w:cs="Arial"/>
          <w:sz w:val="17"/>
          <w:szCs w:val="17"/>
        </w:rPr>
        <w:t>* GE Distribution Courses required for all students</w:t>
      </w:r>
    </w:p>
    <w:p w14:paraId="30196BC4" w14:textId="77777777" w:rsidR="000C6308" w:rsidRDefault="000C6308" w:rsidP="000C6308">
      <w:pPr>
        <w:rPr>
          <w:rFonts w:ascii="Arial" w:eastAsia="Arial" w:hAnsi="Arial" w:cs="Arial"/>
          <w:sz w:val="17"/>
          <w:szCs w:val="17"/>
        </w:rPr>
      </w:pPr>
      <w:r>
        <w:rPr>
          <w:rFonts w:ascii="Arial" w:eastAsia="Arial" w:hAnsi="Arial" w:cs="Arial"/>
          <w:sz w:val="17"/>
          <w:szCs w:val="17"/>
        </w:rPr>
        <w:t>**Students must maintain a C or better in all major required courses, all additional Required Courses, and the Capstone Course.</w:t>
      </w:r>
    </w:p>
    <w:p w14:paraId="0B5792E8" w14:textId="5A480010" w:rsidR="000C6308" w:rsidRPr="000C6308" w:rsidRDefault="000C6308" w:rsidP="000C6308">
      <w:r>
        <w:rPr>
          <w:rFonts w:ascii="Arial" w:eastAsia="Arial" w:hAnsi="Arial" w:cs="Arial"/>
          <w:sz w:val="17"/>
          <w:szCs w:val="17"/>
          <w:vertAlign w:val="superscript"/>
        </w:rPr>
        <w:t>***</w:t>
      </w:r>
      <w:r>
        <w:rPr>
          <w:rFonts w:ascii="Arial" w:eastAsia="Arial" w:hAnsi="Arial" w:cs="Arial"/>
          <w:sz w:val="17"/>
          <w:szCs w:val="17"/>
        </w:rPr>
        <w:t>Student must be a declared major and have a 2.5 GPA to register for Fieldwork Classes</w:t>
      </w:r>
    </w:p>
    <w:p w14:paraId="04977EF0" w14:textId="552AB12A" w:rsidR="00DF41D2" w:rsidRDefault="00C048E7" w:rsidP="00946C4A">
      <w:pPr>
        <w:rPr>
          <w:rFonts w:ascii="Aptos" w:hAnsi="Aptos"/>
          <w:b/>
          <w:bCs/>
          <w:sz w:val="28"/>
          <w:szCs w:val="28"/>
        </w:rPr>
      </w:pPr>
      <w:r>
        <w:rPr>
          <w:rFonts w:ascii="Aptos" w:hAnsi="Aptos"/>
          <w:color w:val="FF0000"/>
          <w:sz w:val="28"/>
          <w:szCs w:val="28"/>
        </w:rPr>
        <w:br w:type="page"/>
      </w:r>
      <w:r w:rsidR="00DF41D2" w:rsidRPr="00DF41D2">
        <w:rPr>
          <w:rFonts w:ascii="Aptos" w:hAnsi="Aptos"/>
          <w:color w:val="FF0000"/>
          <w:sz w:val="28"/>
          <w:szCs w:val="28"/>
        </w:rPr>
        <w:t xml:space="preserve">APPENDIX </w:t>
      </w:r>
      <w:r w:rsidR="00DF41D2">
        <w:rPr>
          <w:rFonts w:ascii="Aptos" w:hAnsi="Aptos"/>
          <w:color w:val="FF0000"/>
          <w:sz w:val="28"/>
          <w:szCs w:val="28"/>
        </w:rPr>
        <w:t>B</w:t>
      </w:r>
      <w:r w:rsidR="00DF41D2" w:rsidRPr="00DF41D2">
        <w:rPr>
          <w:rFonts w:ascii="Aptos" w:hAnsi="Aptos"/>
          <w:color w:val="FF0000"/>
          <w:sz w:val="28"/>
          <w:szCs w:val="28"/>
        </w:rPr>
        <w:t xml:space="preserve">: </w:t>
      </w:r>
      <w:r w:rsidR="00DF41D2">
        <w:rPr>
          <w:rFonts w:ascii="Aptos" w:hAnsi="Aptos"/>
          <w:b/>
          <w:bCs/>
          <w:sz w:val="28"/>
          <w:szCs w:val="28"/>
        </w:rPr>
        <w:t xml:space="preserve">Revised (proposed) Curriculum Sheet Effective Fall 2026 </w:t>
      </w:r>
    </w:p>
    <w:p w14:paraId="6C086826" w14:textId="77777777" w:rsidR="00685D5D" w:rsidRDefault="00685D5D" w:rsidP="009D15A7">
      <w:pPr>
        <w:pBdr>
          <w:top w:val="nil"/>
          <w:left w:val="nil"/>
          <w:bottom w:val="nil"/>
          <w:right w:val="nil"/>
          <w:between w:val="nil"/>
        </w:pBdr>
        <w:tabs>
          <w:tab w:val="left" w:pos="2170"/>
        </w:tabs>
        <w:rPr>
          <w:rFonts w:ascii="Aptos" w:hAnsi="Aptos"/>
          <w:b/>
          <w:bCs/>
          <w:sz w:val="28"/>
          <w:szCs w:val="28"/>
        </w:rPr>
      </w:pPr>
    </w:p>
    <w:p w14:paraId="3CF7496F" w14:textId="77777777" w:rsidR="00395172" w:rsidRPr="00395172" w:rsidRDefault="00395172" w:rsidP="00395172">
      <w:pPr>
        <w:pStyle w:val="Header"/>
        <w:jc w:val="center"/>
        <w:rPr>
          <w:rFonts w:cstheme="minorHAnsi"/>
          <w:b/>
          <w:bCs/>
          <w:sz w:val="28"/>
          <w:szCs w:val="28"/>
        </w:rPr>
      </w:pPr>
      <w:r w:rsidRPr="00395172">
        <w:rPr>
          <w:rFonts w:cstheme="minorHAnsi"/>
          <w:b/>
          <w:bCs/>
          <w:sz w:val="28"/>
          <w:szCs w:val="28"/>
        </w:rPr>
        <w:t>Kean University – College of Health Professions and Human Services</w:t>
      </w:r>
    </w:p>
    <w:p w14:paraId="75C8F34C" w14:textId="77777777" w:rsidR="00395172" w:rsidRPr="00395172" w:rsidRDefault="00395172" w:rsidP="00395172">
      <w:pPr>
        <w:pStyle w:val="Header"/>
        <w:tabs>
          <w:tab w:val="left" w:pos="1471"/>
          <w:tab w:val="center" w:pos="5486"/>
        </w:tabs>
        <w:jc w:val="center"/>
        <w:rPr>
          <w:rFonts w:cstheme="minorHAnsi"/>
          <w:b/>
          <w:bCs/>
          <w:sz w:val="28"/>
          <w:szCs w:val="28"/>
        </w:rPr>
      </w:pPr>
      <w:r w:rsidRPr="00395172">
        <w:rPr>
          <w:rFonts w:cstheme="minorHAnsi"/>
          <w:b/>
          <w:bCs/>
          <w:sz w:val="28"/>
          <w:szCs w:val="28"/>
        </w:rPr>
        <w:t>25306 B.A. IN RECREATIONAL THERAPY 120 Semester Hours Minimum</w:t>
      </w:r>
    </w:p>
    <w:p w14:paraId="392AB1DB" w14:textId="77777777" w:rsidR="00395172" w:rsidRDefault="00395172" w:rsidP="00395172">
      <w:pPr>
        <w:pStyle w:val="Header"/>
        <w:jc w:val="center"/>
        <w:rPr>
          <w:rFonts w:cstheme="minorHAnsi"/>
          <w:b/>
          <w:bCs/>
          <w:sz w:val="28"/>
          <w:szCs w:val="28"/>
        </w:rPr>
      </w:pPr>
      <w:r w:rsidRPr="00395172">
        <w:rPr>
          <w:rFonts w:cstheme="minorHAnsi"/>
          <w:b/>
          <w:bCs/>
          <w:sz w:val="28"/>
          <w:szCs w:val="28"/>
        </w:rPr>
        <w:t>GPA Required for Declaration – Major and Graduation 2.5</w:t>
      </w:r>
    </w:p>
    <w:p w14:paraId="7A39BA0F" w14:textId="77777777" w:rsidR="00395172" w:rsidRPr="00395172" w:rsidRDefault="00395172" w:rsidP="00395172">
      <w:pPr>
        <w:pStyle w:val="Header"/>
        <w:jc w:val="center"/>
        <w:rPr>
          <w:rFonts w:cstheme="minorHAnsi"/>
          <w:b/>
          <w:bCs/>
          <w:sz w:val="28"/>
          <w:szCs w:val="28"/>
        </w:rPr>
      </w:pPr>
    </w:p>
    <w:p w14:paraId="43D77D86" w14:textId="5093BE3C" w:rsidR="00395172" w:rsidRPr="00395172" w:rsidRDefault="00395172" w:rsidP="009D15A7">
      <w:pPr>
        <w:pBdr>
          <w:top w:val="nil"/>
          <w:left w:val="nil"/>
          <w:bottom w:val="nil"/>
          <w:right w:val="nil"/>
          <w:between w:val="nil"/>
        </w:pBdr>
        <w:tabs>
          <w:tab w:val="left" w:pos="2170"/>
        </w:tabs>
        <w:rPr>
          <w:rFonts w:ascii="Aptos" w:hAnsi="Aptos"/>
          <w:b/>
          <w:bCs/>
          <w:sz w:val="24"/>
          <w:szCs w:val="24"/>
        </w:rPr>
      </w:pPr>
      <w:r>
        <w:rPr>
          <w:rFonts w:ascii="Aptos" w:hAnsi="Aptos"/>
          <w:b/>
          <w:bCs/>
          <w:sz w:val="28"/>
          <w:szCs w:val="28"/>
        </w:rPr>
        <w:t xml:space="preserve">  </w:t>
      </w:r>
      <w:r w:rsidRPr="00395172">
        <w:rPr>
          <w:rFonts w:ascii="Aptos" w:hAnsi="Aptos"/>
          <w:b/>
          <w:bCs/>
          <w:sz w:val="24"/>
          <w:szCs w:val="24"/>
        </w:rPr>
        <w:t>Effective: Fall 2026</w:t>
      </w:r>
    </w:p>
    <w:tbl>
      <w:tblPr>
        <w:tblStyle w:val="TableGrid"/>
        <w:tblW w:w="11065" w:type="dxa"/>
        <w:jc w:val="center"/>
        <w:tblLayout w:type="fixed"/>
        <w:tblLook w:val="04A0" w:firstRow="1" w:lastRow="0" w:firstColumn="1" w:lastColumn="0" w:noHBand="0" w:noVBand="1"/>
      </w:tblPr>
      <w:tblGrid>
        <w:gridCol w:w="5607"/>
        <w:gridCol w:w="238"/>
        <w:gridCol w:w="4900"/>
        <w:gridCol w:w="320"/>
      </w:tblGrid>
      <w:tr w:rsidR="00685D5D" w14:paraId="5A172DFD" w14:textId="77777777" w:rsidTr="005B1BA5">
        <w:trPr>
          <w:trHeight w:val="216"/>
          <w:jc w:val="center"/>
        </w:trPr>
        <w:tc>
          <w:tcPr>
            <w:tcW w:w="5607" w:type="dxa"/>
            <w:tcBorders>
              <w:bottom w:val="single" w:sz="4" w:space="0" w:color="auto"/>
            </w:tcBorders>
            <w:shd w:val="clear" w:color="auto" w:fill="92CDDC" w:themeFill="accent5" w:themeFillTint="99"/>
          </w:tcPr>
          <w:p w14:paraId="1990767D" w14:textId="77777777" w:rsidR="00685D5D" w:rsidRPr="00E56150" w:rsidRDefault="00685D5D" w:rsidP="005B1BA5">
            <w:pPr>
              <w:ind w:right="-990"/>
              <w:rPr>
                <w:b/>
                <w:bCs/>
                <w:sz w:val="18"/>
                <w:szCs w:val="18"/>
              </w:rPr>
            </w:pPr>
            <w:r w:rsidRPr="00E56150">
              <w:rPr>
                <w:b/>
                <w:bCs/>
                <w:sz w:val="18"/>
                <w:szCs w:val="18"/>
              </w:rPr>
              <w:t>GENERAL EDUCATION                                                                           32 S.H.</w:t>
            </w:r>
          </w:p>
        </w:tc>
        <w:tc>
          <w:tcPr>
            <w:tcW w:w="238" w:type="dxa"/>
            <w:tcBorders>
              <w:bottom w:val="single" w:sz="4" w:space="0" w:color="auto"/>
            </w:tcBorders>
            <w:shd w:val="clear" w:color="auto" w:fill="92CDDC" w:themeFill="accent5" w:themeFillTint="99"/>
          </w:tcPr>
          <w:p w14:paraId="561E567A" w14:textId="77777777" w:rsidR="00685D5D" w:rsidRPr="00A53BEF" w:rsidRDefault="00685D5D" w:rsidP="005B1BA5">
            <w:pPr>
              <w:ind w:left="-540" w:right="-990"/>
              <w:rPr>
                <w:b/>
                <w:bCs/>
                <w:color w:val="FFFFFF" w:themeColor="background1"/>
                <w:sz w:val="18"/>
                <w:szCs w:val="18"/>
              </w:rPr>
            </w:pPr>
          </w:p>
        </w:tc>
        <w:tc>
          <w:tcPr>
            <w:tcW w:w="4900" w:type="dxa"/>
            <w:tcBorders>
              <w:bottom w:val="single" w:sz="4" w:space="0" w:color="auto"/>
            </w:tcBorders>
            <w:shd w:val="clear" w:color="auto" w:fill="92CDDC" w:themeFill="accent5" w:themeFillTint="99"/>
          </w:tcPr>
          <w:p w14:paraId="64E86195" w14:textId="77777777" w:rsidR="00685D5D" w:rsidRPr="00A53BEF" w:rsidRDefault="00685D5D" w:rsidP="005B1BA5">
            <w:pPr>
              <w:ind w:right="-990"/>
              <w:rPr>
                <w:b/>
                <w:bCs/>
                <w:color w:val="FFFFFF" w:themeColor="background1"/>
                <w:sz w:val="18"/>
                <w:szCs w:val="18"/>
              </w:rPr>
            </w:pPr>
            <w:r w:rsidRPr="00E56150">
              <w:rPr>
                <w:b/>
                <w:bCs/>
                <w:sz w:val="18"/>
                <w:szCs w:val="18"/>
              </w:rPr>
              <w:t xml:space="preserve">ACADEMIC MAJOR                                                              </w:t>
            </w:r>
            <w:r>
              <w:rPr>
                <w:b/>
                <w:bCs/>
                <w:sz w:val="18"/>
                <w:szCs w:val="18"/>
              </w:rPr>
              <w:t>48</w:t>
            </w:r>
            <w:r w:rsidRPr="00E56150">
              <w:rPr>
                <w:b/>
                <w:bCs/>
                <w:sz w:val="18"/>
                <w:szCs w:val="18"/>
              </w:rPr>
              <w:t xml:space="preserve"> S.H.</w:t>
            </w:r>
          </w:p>
        </w:tc>
        <w:tc>
          <w:tcPr>
            <w:tcW w:w="320" w:type="dxa"/>
            <w:tcBorders>
              <w:bottom w:val="single" w:sz="4" w:space="0" w:color="auto"/>
            </w:tcBorders>
            <w:shd w:val="clear" w:color="auto" w:fill="92CDDC" w:themeFill="accent5" w:themeFillTint="99"/>
          </w:tcPr>
          <w:p w14:paraId="41F4741C" w14:textId="77777777" w:rsidR="00685D5D" w:rsidRPr="00A53BEF" w:rsidRDefault="00685D5D" w:rsidP="005B1BA5">
            <w:pPr>
              <w:ind w:left="-540" w:right="-990"/>
              <w:rPr>
                <w:color w:val="FFFFFF" w:themeColor="background1"/>
              </w:rPr>
            </w:pPr>
          </w:p>
        </w:tc>
      </w:tr>
      <w:tr w:rsidR="00685D5D" w14:paraId="0E596D2F" w14:textId="77777777" w:rsidTr="005B1BA5">
        <w:trPr>
          <w:trHeight w:val="216"/>
          <w:jc w:val="center"/>
        </w:trPr>
        <w:tc>
          <w:tcPr>
            <w:tcW w:w="5607" w:type="dxa"/>
            <w:shd w:val="clear" w:color="auto" w:fill="DAEEF3" w:themeFill="accent5" w:themeFillTint="33"/>
          </w:tcPr>
          <w:p w14:paraId="464C1841" w14:textId="77777777" w:rsidR="00685D5D" w:rsidRPr="000D3D59" w:rsidRDefault="00685D5D" w:rsidP="005B1BA5">
            <w:pPr>
              <w:ind w:right="-990"/>
              <w:rPr>
                <w:b/>
                <w:bCs/>
                <w:sz w:val="18"/>
                <w:szCs w:val="18"/>
              </w:rPr>
            </w:pPr>
            <w:r w:rsidRPr="000D3D59">
              <w:rPr>
                <w:b/>
                <w:bCs/>
                <w:sz w:val="18"/>
                <w:szCs w:val="18"/>
              </w:rPr>
              <w:t>Foundation Requirements</w:t>
            </w:r>
            <w:r w:rsidRPr="000D3D59">
              <w:rPr>
                <w:b/>
                <w:bCs/>
                <w:sz w:val="18"/>
                <w:szCs w:val="18"/>
                <w:vertAlign w:val="superscript"/>
              </w:rPr>
              <w:t>1</w:t>
            </w:r>
            <w:r w:rsidRPr="000D3D59">
              <w:rPr>
                <w:b/>
                <w:bCs/>
                <w:sz w:val="18"/>
                <w:szCs w:val="18"/>
              </w:rPr>
              <w:t xml:space="preserve">                                                                  13 S.H.</w:t>
            </w:r>
          </w:p>
        </w:tc>
        <w:tc>
          <w:tcPr>
            <w:tcW w:w="238" w:type="dxa"/>
            <w:shd w:val="clear" w:color="auto" w:fill="DAEEF3" w:themeFill="accent5" w:themeFillTint="33"/>
          </w:tcPr>
          <w:p w14:paraId="704B4B2E" w14:textId="77777777" w:rsidR="00685D5D" w:rsidRPr="000D3D59" w:rsidRDefault="00685D5D" w:rsidP="005B1BA5">
            <w:pPr>
              <w:ind w:left="-164" w:right="-990"/>
              <w:rPr>
                <w:b/>
                <w:bCs/>
                <w:sz w:val="18"/>
                <w:szCs w:val="18"/>
              </w:rPr>
            </w:pPr>
            <w:r w:rsidRPr="000D3D59">
              <w:rPr>
                <w:b/>
                <w:bCs/>
                <w:sz w:val="18"/>
                <w:szCs w:val="18"/>
              </w:rPr>
              <w:t xml:space="preserve">   </w:t>
            </w:r>
          </w:p>
        </w:tc>
        <w:tc>
          <w:tcPr>
            <w:tcW w:w="4900" w:type="dxa"/>
            <w:shd w:val="clear" w:color="auto" w:fill="DAEEF3" w:themeFill="accent5" w:themeFillTint="33"/>
          </w:tcPr>
          <w:p w14:paraId="13900E30" w14:textId="77777777" w:rsidR="00685D5D" w:rsidRPr="000D3D59" w:rsidRDefault="00685D5D" w:rsidP="005B1BA5">
            <w:pPr>
              <w:ind w:right="-990"/>
              <w:rPr>
                <w:b/>
                <w:bCs/>
                <w:sz w:val="18"/>
                <w:szCs w:val="18"/>
              </w:rPr>
            </w:pPr>
            <w:r w:rsidRPr="000D3D59">
              <w:rPr>
                <w:b/>
                <w:bCs/>
                <w:sz w:val="18"/>
                <w:szCs w:val="18"/>
              </w:rPr>
              <w:t>Major Required Courses</w:t>
            </w:r>
            <w:r w:rsidRPr="000D3D59">
              <w:rPr>
                <w:b/>
                <w:bCs/>
                <w:sz w:val="18"/>
                <w:szCs w:val="18"/>
                <w:vertAlign w:val="superscript"/>
              </w:rPr>
              <w:t>5</w:t>
            </w:r>
            <w:r w:rsidRPr="000D3D59">
              <w:rPr>
                <w:b/>
                <w:bCs/>
                <w:sz w:val="18"/>
                <w:szCs w:val="18"/>
              </w:rPr>
              <w:t xml:space="preserve">                                                   30 S.H.</w:t>
            </w:r>
          </w:p>
        </w:tc>
        <w:tc>
          <w:tcPr>
            <w:tcW w:w="320" w:type="dxa"/>
            <w:shd w:val="clear" w:color="auto" w:fill="DAEEF3" w:themeFill="accent5" w:themeFillTint="33"/>
          </w:tcPr>
          <w:p w14:paraId="187CFF43" w14:textId="77777777" w:rsidR="00685D5D" w:rsidRPr="00880B3E" w:rsidRDefault="00685D5D" w:rsidP="005B1BA5">
            <w:pPr>
              <w:ind w:left="-14" w:right="-990"/>
              <w:rPr>
                <w:sz w:val="18"/>
                <w:szCs w:val="18"/>
              </w:rPr>
            </w:pPr>
            <w:r w:rsidRPr="00880B3E">
              <w:rPr>
                <w:sz w:val="18"/>
                <w:szCs w:val="18"/>
              </w:rPr>
              <w:t xml:space="preserve"> </w:t>
            </w:r>
          </w:p>
        </w:tc>
      </w:tr>
      <w:tr w:rsidR="00685D5D" w14:paraId="522E11ED" w14:textId="77777777" w:rsidTr="005B1BA5">
        <w:trPr>
          <w:trHeight w:val="216"/>
          <w:jc w:val="center"/>
        </w:trPr>
        <w:tc>
          <w:tcPr>
            <w:tcW w:w="5607" w:type="dxa"/>
          </w:tcPr>
          <w:p w14:paraId="17BE4E43" w14:textId="77777777" w:rsidR="00685D5D" w:rsidRPr="00880B3E" w:rsidRDefault="00685D5D" w:rsidP="005B1BA5">
            <w:pPr>
              <w:ind w:right="-990"/>
              <w:rPr>
                <w:sz w:val="18"/>
                <w:szCs w:val="18"/>
              </w:rPr>
            </w:pPr>
          </w:p>
        </w:tc>
        <w:tc>
          <w:tcPr>
            <w:tcW w:w="238" w:type="dxa"/>
          </w:tcPr>
          <w:p w14:paraId="7ACD1DED" w14:textId="77777777" w:rsidR="00685D5D" w:rsidRPr="00880B3E" w:rsidRDefault="00685D5D" w:rsidP="005B1BA5">
            <w:pPr>
              <w:tabs>
                <w:tab w:val="left" w:pos="-194"/>
                <w:tab w:val="center" w:pos="443"/>
              </w:tabs>
              <w:ind w:right="-990"/>
              <w:rPr>
                <w:sz w:val="18"/>
                <w:szCs w:val="18"/>
              </w:rPr>
            </w:pPr>
          </w:p>
        </w:tc>
        <w:tc>
          <w:tcPr>
            <w:tcW w:w="4900" w:type="dxa"/>
          </w:tcPr>
          <w:p w14:paraId="2A021924" w14:textId="77777777" w:rsidR="00685D5D" w:rsidRDefault="00685D5D" w:rsidP="005B1BA5">
            <w:pPr>
              <w:ind w:right="-990"/>
              <w:rPr>
                <w:sz w:val="18"/>
                <w:szCs w:val="18"/>
              </w:rPr>
            </w:pPr>
          </w:p>
        </w:tc>
        <w:tc>
          <w:tcPr>
            <w:tcW w:w="320" w:type="dxa"/>
          </w:tcPr>
          <w:p w14:paraId="2D8B404A" w14:textId="77777777" w:rsidR="00685D5D" w:rsidRPr="00880B3E" w:rsidRDefault="00685D5D" w:rsidP="005B1BA5">
            <w:pPr>
              <w:ind w:left="-14" w:right="-990"/>
              <w:rPr>
                <w:sz w:val="18"/>
                <w:szCs w:val="18"/>
              </w:rPr>
            </w:pPr>
          </w:p>
        </w:tc>
      </w:tr>
      <w:tr w:rsidR="00685D5D" w14:paraId="387781BA" w14:textId="77777777" w:rsidTr="005B1BA5">
        <w:trPr>
          <w:trHeight w:val="216"/>
          <w:jc w:val="center"/>
        </w:trPr>
        <w:tc>
          <w:tcPr>
            <w:tcW w:w="5607" w:type="dxa"/>
          </w:tcPr>
          <w:p w14:paraId="4C729008" w14:textId="77777777" w:rsidR="00685D5D" w:rsidRPr="00880B3E" w:rsidRDefault="00685D5D" w:rsidP="005B1BA5">
            <w:pPr>
              <w:ind w:right="-990"/>
              <w:rPr>
                <w:sz w:val="18"/>
                <w:szCs w:val="18"/>
              </w:rPr>
            </w:pPr>
            <w:r w:rsidRPr="00880B3E">
              <w:rPr>
                <w:sz w:val="18"/>
                <w:szCs w:val="18"/>
              </w:rPr>
              <w:t>GE 1000 Transition to Kean</w:t>
            </w:r>
            <w:r w:rsidRPr="00880B3E">
              <w:rPr>
                <w:sz w:val="18"/>
                <w:szCs w:val="18"/>
                <w:vertAlign w:val="superscript"/>
              </w:rPr>
              <w:t>2</w:t>
            </w:r>
            <w:r w:rsidRPr="00880B3E">
              <w:rPr>
                <w:sz w:val="18"/>
                <w:szCs w:val="18"/>
              </w:rPr>
              <w:t xml:space="preserve"> or GE 3000</w:t>
            </w:r>
            <w:r w:rsidRPr="00A53BEF">
              <w:rPr>
                <w:sz w:val="18"/>
                <w:szCs w:val="18"/>
                <w:vertAlign w:val="superscript"/>
              </w:rPr>
              <w:t>2</w:t>
            </w:r>
            <w:r w:rsidRPr="00880B3E">
              <w:rPr>
                <w:sz w:val="18"/>
                <w:szCs w:val="18"/>
              </w:rPr>
              <w:t xml:space="preserve"> Transfer Transition</w:t>
            </w:r>
          </w:p>
        </w:tc>
        <w:tc>
          <w:tcPr>
            <w:tcW w:w="238" w:type="dxa"/>
          </w:tcPr>
          <w:p w14:paraId="620C6210" w14:textId="77777777" w:rsidR="00685D5D" w:rsidRPr="00880B3E" w:rsidRDefault="00685D5D" w:rsidP="005B1BA5">
            <w:pPr>
              <w:tabs>
                <w:tab w:val="left" w:pos="-194"/>
                <w:tab w:val="center" w:pos="443"/>
              </w:tabs>
              <w:ind w:right="-990"/>
              <w:rPr>
                <w:sz w:val="18"/>
                <w:szCs w:val="18"/>
              </w:rPr>
            </w:pPr>
            <w:r w:rsidRPr="00880B3E">
              <w:rPr>
                <w:sz w:val="18"/>
                <w:szCs w:val="18"/>
              </w:rPr>
              <w:t>1</w:t>
            </w:r>
          </w:p>
        </w:tc>
        <w:tc>
          <w:tcPr>
            <w:tcW w:w="4900" w:type="dxa"/>
          </w:tcPr>
          <w:p w14:paraId="101AF3E1" w14:textId="77777777" w:rsidR="00685D5D" w:rsidRPr="00A97529" w:rsidRDefault="00685D5D" w:rsidP="005B1BA5">
            <w:pPr>
              <w:ind w:right="-990"/>
              <w:rPr>
                <w:sz w:val="18"/>
                <w:szCs w:val="18"/>
                <w:highlight w:val="yellow"/>
              </w:rPr>
            </w:pPr>
            <w:r>
              <w:rPr>
                <w:sz w:val="18"/>
                <w:szCs w:val="18"/>
              </w:rPr>
              <w:t>REC 2100 Leisure and Wellness</w:t>
            </w:r>
          </w:p>
        </w:tc>
        <w:tc>
          <w:tcPr>
            <w:tcW w:w="320" w:type="dxa"/>
          </w:tcPr>
          <w:p w14:paraId="750AC013" w14:textId="77777777" w:rsidR="00685D5D" w:rsidRPr="00880B3E" w:rsidRDefault="00685D5D" w:rsidP="005B1BA5">
            <w:pPr>
              <w:ind w:left="-14" w:right="-990"/>
              <w:rPr>
                <w:sz w:val="18"/>
                <w:szCs w:val="18"/>
              </w:rPr>
            </w:pPr>
            <w:r w:rsidRPr="00880B3E">
              <w:rPr>
                <w:sz w:val="18"/>
                <w:szCs w:val="18"/>
              </w:rPr>
              <w:t>3</w:t>
            </w:r>
          </w:p>
        </w:tc>
      </w:tr>
      <w:tr w:rsidR="00685D5D" w14:paraId="2DDDD390" w14:textId="77777777" w:rsidTr="005B1BA5">
        <w:trPr>
          <w:trHeight w:val="216"/>
          <w:jc w:val="center"/>
        </w:trPr>
        <w:tc>
          <w:tcPr>
            <w:tcW w:w="5607" w:type="dxa"/>
          </w:tcPr>
          <w:p w14:paraId="5BB89AE7" w14:textId="77777777" w:rsidR="00685D5D" w:rsidRPr="00880B3E" w:rsidRDefault="00685D5D" w:rsidP="005B1BA5">
            <w:pPr>
              <w:ind w:right="-990"/>
              <w:rPr>
                <w:sz w:val="18"/>
                <w:szCs w:val="18"/>
              </w:rPr>
            </w:pPr>
            <w:r w:rsidRPr="00880B3E">
              <w:rPr>
                <w:sz w:val="18"/>
                <w:szCs w:val="18"/>
              </w:rPr>
              <w:t>ENG 1030 College Composition</w:t>
            </w:r>
            <w:r w:rsidRPr="00880B3E">
              <w:rPr>
                <w:sz w:val="18"/>
                <w:szCs w:val="18"/>
                <w:vertAlign w:val="superscript"/>
              </w:rPr>
              <w:t>3</w:t>
            </w:r>
            <w:r w:rsidRPr="00880B3E">
              <w:rPr>
                <w:sz w:val="18"/>
                <w:szCs w:val="18"/>
              </w:rPr>
              <w:t xml:space="preserve"> (or equivalent)</w:t>
            </w:r>
          </w:p>
        </w:tc>
        <w:tc>
          <w:tcPr>
            <w:tcW w:w="238" w:type="dxa"/>
          </w:tcPr>
          <w:p w14:paraId="541B840E" w14:textId="77777777" w:rsidR="00685D5D" w:rsidRPr="00880B3E" w:rsidRDefault="00685D5D" w:rsidP="005B1BA5">
            <w:pPr>
              <w:ind w:right="-990"/>
              <w:rPr>
                <w:sz w:val="18"/>
                <w:szCs w:val="18"/>
              </w:rPr>
            </w:pPr>
            <w:r w:rsidRPr="00880B3E">
              <w:rPr>
                <w:sz w:val="18"/>
                <w:szCs w:val="18"/>
              </w:rPr>
              <w:t>3</w:t>
            </w:r>
          </w:p>
        </w:tc>
        <w:tc>
          <w:tcPr>
            <w:tcW w:w="4900" w:type="dxa"/>
          </w:tcPr>
          <w:p w14:paraId="3EA5FBC1" w14:textId="77777777" w:rsidR="00685D5D" w:rsidRPr="00880B3E" w:rsidRDefault="00685D5D" w:rsidP="005B1BA5">
            <w:pPr>
              <w:ind w:right="-990"/>
              <w:rPr>
                <w:sz w:val="18"/>
                <w:szCs w:val="18"/>
              </w:rPr>
            </w:pPr>
            <w:r>
              <w:rPr>
                <w:sz w:val="18"/>
                <w:szCs w:val="18"/>
              </w:rPr>
              <w:t>REC 4100 Introduction to Research and Evaluation</w:t>
            </w:r>
          </w:p>
        </w:tc>
        <w:tc>
          <w:tcPr>
            <w:tcW w:w="320" w:type="dxa"/>
          </w:tcPr>
          <w:p w14:paraId="00B7FFD2" w14:textId="77777777" w:rsidR="00685D5D" w:rsidRPr="00880B3E" w:rsidRDefault="00685D5D" w:rsidP="005B1BA5">
            <w:pPr>
              <w:ind w:left="-14" w:right="-990"/>
              <w:rPr>
                <w:sz w:val="18"/>
                <w:szCs w:val="18"/>
              </w:rPr>
            </w:pPr>
            <w:r>
              <w:rPr>
                <w:sz w:val="18"/>
                <w:szCs w:val="18"/>
              </w:rPr>
              <w:t>3</w:t>
            </w:r>
          </w:p>
        </w:tc>
      </w:tr>
      <w:tr w:rsidR="00685D5D" w14:paraId="5895B1A8" w14:textId="77777777" w:rsidTr="005B1BA5">
        <w:trPr>
          <w:trHeight w:val="216"/>
          <w:jc w:val="center"/>
        </w:trPr>
        <w:tc>
          <w:tcPr>
            <w:tcW w:w="5607" w:type="dxa"/>
          </w:tcPr>
          <w:p w14:paraId="3209FE9A" w14:textId="77777777" w:rsidR="00685D5D" w:rsidRPr="00880B3E" w:rsidRDefault="00685D5D" w:rsidP="005B1BA5">
            <w:pPr>
              <w:ind w:right="-990"/>
              <w:rPr>
                <w:sz w:val="18"/>
                <w:szCs w:val="18"/>
              </w:rPr>
            </w:pPr>
            <w:r>
              <w:rPr>
                <w:sz w:val="18"/>
                <w:szCs w:val="18"/>
              </w:rPr>
              <w:t>MATH 1000; 1010; 1016; 1030</w:t>
            </w:r>
            <w:r w:rsidRPr="007C01E9">
              <w:rPr>
                <w:sz w:val="18"/>
                <w:szCs w:val="18"/>
                <w:vertAlign w:val="superscript"/>
              </w:rPr>
              <w:t>4</w:t>
            </w:r>
          </w:p>
        </w:tc>
        <w:tc>
          <w:tcPr>
            <w:tcW w:w="238" w:type="dxa"/>
          </w:tcPr>
          <w:p w14:paraId="44791D45" w14:textId="77777777" w:rsidR="00685D5D" w:rsidRPr="00880B3E" w:rsidRDefault="00685D5D" w:rsidP="005B1BA5">
            <w:pPr>
              <w:ind w:right="-990"/>
              <w:rPr>
                <w:sz w:val="18"/>
                <w:szCs w:val="18"/>
              </w:rPr>
            </w:pPr>
            <w:r>
              <w:rPr>
                <w:sz w:val="18"/>
                <w:szCs w:val="18"/>
              </w:rPr>
              <w:t xml:space="preserve">    3</w:t>
            </w:r>
          </w:p>
        </w:tc>
        <w:tc>
          <w:tcPr>
            <w:tcW w:w="4900" w:type="dxa"/>
            <w:tcBorders>
              <w:bottom w:val="single" w:sz="4" w:space="0" w:color="auto"/>
            </w:tcBorders>
          </w:tcPr>
          <w:p w14:paraId="7564AE8D" w14:textId="77777777" w:rsidR="00685D5D" w:rsidRPr="00880B3E" w:rsidRDefault="00685D5D" w:rsidP="005B1BA5">
            <w:pPr>
              <w:ind w:right="-990"/>
              <w:rPr>
                <w:sz w:val="18"/>
                <w:szCs w:val="18"/>
              </w:rPr>
            </w:pPr>
            <w:r>
              <w:rPr>
                <w:sz w:val="18"/>
                <w:szCs w:val="18"/>
              </w:rPr>
              <w:t>TR 3000 Inclusive Recreation Services in a Diverse Society</w:t>
            </w:r>
          </w:p>
        </w:tc>
        <w:tc>
          <w:tcPr>
            <w:tcW w:w="320" w:type="dxa"/>
            <w:tcBorders>
              <w:bottom w:val="single" w:sz="4" w:space="0" w:color="auto"/>
            </w:tcBorders>
          </w:tcPr>
          <w:p w14:paraId="32894E82" w14:textId="77777777" w:rsidR="00685D5D" w:rsidRPr="00880B3E" w:rsidRDefault="00685D5D" w:rsidP="005B1BA5">
            <w:pPr>
              <w:ind w:left="-14" w:right="-990"/>
              <w:rPr>
                <w:sz w:val="18"/>
                <w:szCs w:val="18"/>
              </w:rPr>
            </w:pPr>
            <w:r w:rsidRPr="00880B3E">
              <w:rPr>
                <w:sz w:val="18"/>
                <w:szCs w:val="18"/>
              </w:rPr>
              <w:t>3</w:t>
            </w:r>
          </w:p>
        </w:tc>
      </w:tr>
      <w:tr w:rsidR="00685D5D" w14:paraId="46B347F5" w14:textId="77777777" w:rsidTr="005B1BA5">
        <w:trPr>
          <w:trHeight w:val="216"/>
          <w:jc w:val="center"/>
        </w:trPr>
        <w:tc>
          <w:tcPr>
            <w:tcW w:w="5607" w:type="dxa"/>
            <w:tcBorders>
              <w:bottom w:val="single" w:sz="4" w:space="0" w:color="auto"/>
            </w:tcBorders>
          </w:tcPr>
          <w:p w14:paraId="01CD7179" w14:textId="77777777" w:rsidR="00685D5D" w:rsidRPr="00880B3E" w:rsidRDefault="00685D5D" w:rsidP="005B1BA5">
            <w:pPr>
              <w:ind w:right="-990"/>
              <w:rPr>
                <w:sz w:val="18"/>
                <w:szCs w:val="18"/>
              </w:rPr>
            </w:pPr>
            <w:r>
              <w:rPr>
                <w:sz w:val="18"/>
                <w:szCs w:val="18"/>
              </w:rPr>
              <w:t>COMM 1402 Speech Communication</w:t>
            </w:r>
          </w:p>
        </w:tc>
        <w:tc>
          <w:tcPr>
            <w:tcW w:w="238" w:type="dxa"/>
            <w:tcBorders>
              <w:bottom w:val="single" w:sz="4" w:space="0" w:color="auto"/>
            </w:tcBorders>
          </w:tcPr>
          <w:p w14:paraId="4186D09A" w14:textId="77777777" w:rsidR="00685D5D" w:rsidRPr="00880B3E" w:rsidRDefault="00685D5D" w:rsidP="005B1BA5">
            <w:pPr>
              <w:ind w:left="-164" w:right="-990"/>
              <w:rPr>
                <w:sz w:val="18"/>
                <w:szCs w:val="18"/>
              </w:rPr>
            </w:pPr>
            <w:r>
              <w:rPr>
                <w:sz w:val="18"/>
                <w:szCs w:val="18"/>
              </w:rPr>
              <w:t xml:space="preserve">    3</w:t>
            </w:r>
          </w:p>
        </w:tc>
        <w:tc>
          <w:tcPr>
            <w:tcW w:w="4900" w:type="dxa"/>
            <w:shd w:val="clear" w:color="auto" w:fill="FFFF00"/>
          </w:tcPr>
          <w:p w14:paraId="6BFD6CC7" w14:textId="77777777" w:rsidR="00685D5D" w:rsidRPr="00880B3E" w:rsidRDefault="00685D5D" w:rsidP="005B1BA5">
            <w:pPr>
              <w:ind w:right="-990"/>
              <w:rPr>
                <w:sz w:val="18"/>
                <w:szCs w:val="18"/>
              </w:rPr>
            </w:pPr>
            <w:r>
              <w:rPr>
                <w:sz w:val="18"/>
                <w:szCs w:val="18"/>
              </w:rPr>
              <w:t>TR 3020 Introduction to Recreational Therapy (WE)</w:t>
            </w:r>
            <w:r>
              <w:rPr>
                <w:sz w:val="18"/>
                <w:szCs w:val="18"/>
                <w:vertAlign w:val="superscript"/>
              </w:rPr>
              <w:t>6</w:t>
            </w:r>
          </w:p>
        </w:tc>
        <w:tc>
          <w:tcPr>
            <w:tcW w:w="320" w:type="dxa"/>
            <w:shd w:val="clear" w:color="auto" w:fill="FFFF00"/>
          </w:tcPr>
          <w:p w14:paraId="7442EE0C" w14:textId="77777777" w:rsidR="00685D5D" w:rsidRPr="00880B3E" w:rsidRDefault="00685D5D" w:rsidP="005B1BA5">
            <w:pPr>
              <w:ind w:left="-14" w:right="-990"/>
              <w:rPr>
                <w:sz w:val="18"/>
                <w:szCs w:val="18"/>
              </w:rPr>
            </w:pPr>
            <w:r>
              <w:rPr>
                <w:sz w:val="18"/>
                <w:szCs w:val="18"/>
              </w:rPr>
              <w:t>3</w:t>
            </w:r>
          </w:p>
        </w:tc>
      </w:tr>
      <w:tr w:rsidR="00685D5D" w14:paraId="2775FCF4" w14:textId="77777777" w:rsidTr="005B1BA5">
        <w:trPr>
          <w:trHeight w:val="216"/>
          <w:jc w:val="center"/>
        </w:trPr>
        <w:tc>
          <w:tcPr>
            <w:tcW w:w="5607" w:type="dxa"/>
            <w:tcBorders>
              <w:bottom w:val="single" w:sz="4" w:space="0" w:color="auto"/>
            </w:tcBorders>
          </w:tcPr>
          <w:p w14:paraId="66DC56BF" w14:textId="77777777" w:rsidR="00685D5D" w:rsidRPr="009F659A" w:rsidRDefault="00685D5D" w:rsidP="005B1BA5">
            <w:pPr>
              <w:ind w:right="-990"/>
              <w:rPr>
                <w:sz w:val="18"/>
                <w:szCs w:val="18"/>
              </w:rPr>
            </w:pPr>
            <w:r w:rsidRPr="009F659A">
              <w:rPr>
                <w:sz w:val="18"/>
                <w:szCs w:val="18"/>
              </w:rPr>
              <w:t>GE 202</w:t>
            </w:r>
            <w:r>
              <w:rPr>
                <w:sz w:val="18"/>
                <w:szCs w:val="18"/>
              </w:rPr>
              <w:t>2</w:t>
            </w:r>
            <w:r w:rsidRPr="009F659A">
              <w:rPr>
                <w:sz w:val="18"/>
                <w:szCs w:val="18"/>
              </w:rPr>
              <w:t xml:space="preserve"> Research &amp; Technology</w:t>
            </w:r>
          </w:p>
        </w:tc>
        <w:tc>
          <w:tcPr>
            <w:tcW w:w="238" w:type="dxa"/>
            <w:tcBorders>
              <w:bottom w:val="single" w:sz="4" w:space="0" w:color="auto"/>
            </w:tcBorders>
          </w:tcPr>
          <w:p w14:paraId="2DF8C7F0" w14:textId="77777777" w:rsidR="00685D5D" w:rsidRPr="009F659A" w:rsidRDefault="00685D5D" w:rsidP="005B1BA5">
            <w:pPr>
              <w:ind w:left="-164" w:right="-990"/>
              <w:rPr>
                <w:sz w:val="18"/>
                <w:szCs w:val="18"/>
              </w:rPr>
            </w:pPr>
            <w:r w:rsidRPr="009F659A">
              <w:rPr>
                <w:sz w:val="18"/>
                <w:szCs w:val="18"/>
              </w:rPr>
              <w:t xml:space="preserve">    3</w:t>
            </w:r>
          </w:p>
        </w:tc>
        <w:tc>
          <w:tcPr>
            <w:tcW w:w="4900" w:type="dxa"/>
          </w:tcPr>
          <w:p w14:paraId="3C1B00E7" w14:textId="77777777" w:rsidR="00685D5D" w:rsidRPr="00880B3E" w:rsidRDefault="00685D5D" w:rsidP="005B1BA5">
            <w:pPr>
              <w:ind w:right="-990"/>
              <w:rPr>
                <w:sz w:val="18"/>
                <w:szCs w:val="18"/>
              </w:rPr>
            </w:pPr>
            <w:r>
              <w:rPr>
                <w:sz w:val="18"/>
                <w:szCs w:val="18"/>
              </w:rPr>
              <w:t>TR 3030 Disability, Function and Health in Recreational Therapy</w:t>
            </w:r>
          </w:p>
        </w:tc>
        <w:tc>
          <w:tcPr>
            <w:tcW w:w="320" w:type="dxa"/>
          </w:tcPr>
          <w:p w14:paraId="72FE7907" w14:textId="77777777" w:rsidR="00685D5D" w:rsidRPr="00880B3E" w:rsidRDefault="00685D5D" w:rsidP="005B1BA5">
            <w:pPr>
              <w:ind w:left="-14" w:right="-990"/>
              <w:rPr>
                <w:sz w:val="18"/>
                <w:szCs w:val="18"/>
              </w:rPr>
            </w:pPr>
            <w:r>
              <w:rPr>
                <w:sz w:val="18"/>
                <w:szCs w:val="18"/>
              </w:rPr>
              <w:t>3</w:t>
            </w:r>
          </w:p>
        </w:tc>
      </w:tr>
      <w:tr w:rsidR="00685D5D" w14:paraId="0752C7F9" w14:textId="77777777" w:rsidTr="005B1BA5">
        <w:trPr>
          <w:trHeight w:val="216"/>
          <w:jc w:val="center"/>
        </w:trPr>
        <w:tc>
          <w:tcPr>
            <w:tcW w:w="5607" w:type="dxa"/>
            <w:tcBorders>
              <w:bottom w:val="single" w:sz="4" w:space="0" w:color="auto"/>
            </w:tcBorders>
            <w:shd w:val="clear" w:color="auto" w:fill="92CDDC" w:themeFill="accent5" w:themeFillTint="99"/>
          </w:tcPr>
          <w:p w14:paraId="7475D668" w14:textId="77777777" w:rsidR="00685D5D" w:rsidRPr="00856568" w:rsidRDefault="00685D5D" w:rsidP="005B1BA5">
            <w:pPr>
              <w:ind w:right="-990"/>
              <w:rPr>
                <w:sz w:val="18"/>
                <w:szCs w:val="18"/>
              </w:rPr>
            </w:pPr>
            <w:r w:rsidRPr="00856568">
              <w:rPr>
                <w:b/>
                <w:bCs/>
                <w:sz w:val="18"/>
                <w:szCs w:val="18"/>
              </w:rPr>
              <w:t>DISCIPLINARY &amp; INTERDISCIPLINARY DISTRIBUTION REQUIREMENTS</w:t>
            </w:r>
          </w:p>
        </w:tc>
        <w:tc>
          <w:tcPr>
            <w:tcW w:w="238" w:type="dxa"/>
            <w:tcBorders>
              <w:bottom w:val="single" w:sz="4" w:space="0" w:color="auto"/>
            </w:tcBorders>
            <w:shd w:val="clear" w:color="auto" w:fill="92CDDC" w:themeFill="accent5" w:themeFillTint="99"/>
          </w:tcPr>
          <w:p w14:paraId="67AF55B4" w14:textId="77777777" w:rsidR="00685D5D" w:rsidRPr="00856568" w:rsidRDefault="00685D5D" w:rsidP="005B1BA5">
            <w:pPr>
              <w:ind w:left="-164" w:right="-990"/>
              <w:rPr>
                <w:sz w:val="18"/>
                <w:szCs w:val="18"/>
              </w:rPr>
            </w:pPr>
          </w:p>
        </w:tc>
        <w:tc>
          <w:tcPr>
            <w:tcW w:w="4900" w:type="dxa"/>
          </w:tcPr>
          <w:p w14:paraId="4C77D965" w14:textId="77777777" w:rsidR="00685D5D" w:rsidRPr="00880B3E" w:rsidRDefault="00685D5D" w:rsidP="005B1BA5">
            <w:pPr>
              <w:ind w:right="-990"/>
              <w:rPr>
                <w:sz w:val="18"/>
                <w:szCs w:val="18"/>
              </w:rPr>
            </w:pPr>
            <w:r>
              <w:rPr>
                <w:sz w:val="18"/>
                <w:szCs w:val="18"/>
              </w:rPr>
              <w:t>TR 3330 Assessment &amp; Documentation in Recreational Therapy</w:t>
            </w:r>
          </w:p>
        </w:tc>
        <w:tc>
          <w:tcPr>
            <w:tcW w:w="320" w:type="dxa"/>
          </w:tcPr>
          <w:p w14:paraId="2CDBCCF6" w14:textId="77777777" w:rsidR="00685D5D" w:rsidRPr="00880B3E" w:rsidRDefault="00685D5D" w:rsidP="005B1BA5">
            <w:pPr>
              <w:ind w:left="-14" w:right="-990"/>
              <w:rPr>
                <w:sz w:val="18"/>
                <w:szCs w:val="18"/>
              </w:rPr>
            </w:pPr>
            <w:r>
              <w:rPr>
                <w:sz w:val="18"/>
                <w:szCs w:val="18"/>
              </w:rPr>
              <w:t>3</w:t>
            </w:r>
          </w:p>
        </w:tc>
      </w:tr>
      <w:tr w:rsidR="00685D5D" w14:paraId="0F3F351C" w14:textId="77777777" w:rsidTr="005B1BA5">
        <w:trPr>
          <w:trHeight w:val="216"/>
          <w:jc w:val="center"/>
        </w:trPr>
        <w:tc>
          <w:tcPr>
            <w:tcW w:w="5607" w:type="dxa"/>
            <w:tcBorders>
              <w:bottom w:val="single" w:sz="4" w:space="0" w:color="auto"/>
            </w:tcBorders>
            <w:shd w:val="clear" w:color="auto" w:fill="92CDDC" w:themeFill="accent5" w:themeFillTint="99"/>
          </w:tcPr>
          <w:p w14:paraId="0DCE3D54" w14:textId="77777777" w:rsidR="00685D5D" w:rsidRPr="00856568" w:rsidRDefault="00685D5D" w:rsidP="005B1BA5">
            <w:pPr>
              <w:ind w:right="-990"/>
              <w:rPr>
                <w:b/>
                <w:bCs/>
                <w:sz w:val="18"/>
                <w:szCs w:val="18"/>
              </w:rPr>
            </w:pPr>
            <w:r w:rsidRPr="00856568">
              <w:rPr>
                <w:b/>
                <w:bCs/>
                <w:sz w:val="18"/>
                <w:szCs w:val="18"/>
              </w:rPr>
              <w:t>Distribution Requirements</w:t>
            </w:r>
            <w:r w:rsidRPr="00856568">
              <w:rPr>
                <w:b/>
                <w:bCs/>
                <w:sz w:val="18"/>
                <w:szCs w:val="18"/>
                <w:vertAlign w:val="superscript"/>
              </w:rPr>
              <w:t>1</w:t>
            </w:r>
            <w:r w:rsidRPr="00856568">
              <w:rPr>
                <w:b/>
                <w:bCs/>
                <w:sz w:val="18"/>
                <w:szCs w:val="18"/>
              </w:rPr>
              <w:t xml:space="preserve">                                                                19 S.H.</w:t>
            </w:r>
          </w:p>
        </w:tc>
        <w:tc>
          <w:tcPr>
            <w:tcW w:w="238" w:type="dxa"/>
            <w:tcBorders>
              <w:bottom w:val="single" w:sz="4" w:space="0" w:color="auto"/>
            </w:tcBorders>
            <w:shd w:val="clear" w:color="auto" w:fill="92CDDC" w:themeFill="accent5" w:themeFillTint="99"/>
          </w:tcPr>
          <w:p w14:paraId="3C1376E3" w14:textId="77777777" w:rsidR="00685D5D" w:rsidRPr="00856568" w:rsidRDefault="00685D5D" w:rsidP="005B1BA5">
            <w:pPr>
              <w:ind w:left="-164" w:right="-990"/>
              <w:rPr>
                <w:sz w:val="18"/>
                <w:szCs w:val="18"/>
              </w:rPr>
            </w:pPr>
          </w:p>
        </w:tc>
        <w:tc>
          <w:tcPr>
            <w:tcW w:w="4900" w:type="dxa"/>
          </w:tcPr>
          <w:p w14:paraId="51C4C538" w14:textId="77777777" w:rsidR="00685D5D" w:rsidRPr="002A0802" w:rsidRDefault="00685D5D" w:rsidP="005B1BA5">
            <w:pPr>
              <w:ind w:right="-990"/>
              <w:rPr>
                <w:sz w:val="16"/>
                <w:szCs w:val="16"/>
              </w:rPr>
            </w:pPr>
            <w:r w:rsidRPr="002A0802">
              <w:rPr>
                <w:sz w:val="16"/>
                <w:szCs w:val="16"/>
              </w:rPr>
              <w:t>TR 3770 Recreational Therapy for Individuals in Behavioral Health</w:t>
            </w:r>
            <w:r>
              <w:rPr>
                <w:sz w:val="16"/>
                <w:szCs w:val="16"/>
                <w:vertAlign w:val="superscript"/>
              </w:rPr>
              <w:t>9</w:t>
            </w:r>
          </w:p>
        </w:tc>
        <w:tc>
          <w:tcPr>
            <w:tcW w:w="320" w:type="dxa"/>
          </w:tcPr>
          <w:p w14:paraId="04CEDE9F" w14:textId="77777777" w:rsidR="00685D5D" w:rsidRPr="00880B3E" w:rsidRDefault="00685D5D" w:rsidP="005B1BA5">
            <w:pPr>
              <w:ind w:left="-14" w:right="-990"/>
              <w:rPr>
                <w:sz w:val="18"/>
                <w:szCs w:val="18"/>
              </w:rPr>
            </w:pPr>
            <w:r>
              <w:rPr>
                <w:sz w:val="18"/>
                <w:szCs w:val="18"/>
              </w:rPr>
              <w:t>3</w:t>
            </w:r>
          </w:p>
        </w:tc>
      </w:tr>
      <w:tr w:rsidR="00685D5D" w14:paraId="4E7913A7" w14:textId="77777777" w:rsidTr="005B1BA5">
        <w:trPr>
          <w:trHeight w:val="216"/>
          <w:jc w:val="center"/>
        </w:trPr>
        <w:tc>
          <w:tcPr>
            <w:tcW w:w="5607" w:type="dxa"/>
            <w:tcBorders>
              <w:bottom w:val="single" w:sz="4" w:space="0" w:color="auto"/>
            </w:tcBorders>
            <w:shd w:val="clear" w:color="auto" w:fill="DAEEF3" w:themeFill="accent5" w:themeFillTint="33"/>
          </w:tcPr>
          <w:p w14:paraId="06E52142" w14:textId="77777777" w:rsidR="00685D5D" w:rsidRPr="00AA0094" w:rsidRDefault="00685D5D" w:rsidP="005B1BA5">
            <w:pPr>
              <w:ind w:right="-990"/>
              <w:rPr>
                <w:b/>
                <w:bCs/>
                <w:color w:val="FFFFFF" w:themeColor="background1"/>
                <w:sz w:val="18"/>
                <w:szCs w:val="18"/>
              </w:rPr>
            </w:pPr>
            <w:r w:rsidRPr="00AA0094">
              <w:rPr>
                <w:b/>
                <w:bCs/>
                <w:sz w:val="18"/>
                <w:szCs w:val="18"/>
              </w:rPr>
              <w:t xml:space="preserve">Humanities                                                                                              </w:t>
            </w:r>
            <w:r>
              <w:rPr>
                <w:b/>
                <w:bCs/>
                <w:sz w:val="18"/>
                <w:szCs w:val="18"/>
              </w:rPr>
              <w:t>3</w:t>
            </w:r>
            <w:r w:rsidRPr="00AA0094">
              <w:rPr>
                <w:b/>
                <w:bCs/>
                <w:sz w:val="18"/>
                <w:szCs w:val="18"/>
              </w:rPr>
              <w:t xml:space="preserve"> S.H.</w:t>
            </w:r>
          </w:p>
        </w:tc>
        <w:tc>
          <w:tcPr>
            <w:tcW w:w="238" w:type="dxa"/>
            <w:tcBorders>
              <w:bottom w:val="single" w:sz="4" w:space="0" w:color="auto"/>
            </w:tcBorders>
            <w:shd w:val="clear" w:color="auto" w:fill="DAEEF3" w:themeFill="accent5" w:themeFillTint="33"/>
          </w:tcPr>
          <w:p w14:paraId="1F39894A" w14:textId="77777777" w:rsidR="00685D5D" w:rsidRPr="00AA0094" w:rsidRDefault="00685D5D" w:rsidP="005B1BA5">
            <w:pPr>
              <w:ind w:left="-164" w:right="-990"/>
              <w:rPr>
                <w:b/>
                <w:bCs/>
                <w:color w:val="FFFFFF" w:themeColor="background1"/>
                <w:sz w:val="18"/>
                <w:szCs w:val="18"/>
              </w:rPr>
            </w:pPr>
          </w:p>
        </w:tc>
        <w:tc>
          <w:tcPr>
            <w:tcW w:w="4900" w:type="dxa"/>
          </w:tcPr>
          <w:p w14:paraId="7D54AB14" w14:textId="77777777" w:rsidR="00685D5D" w:rsidRPr="00D70E19" w:rsidRDefault="00685D5D" w:rsidP="005B1BA5">
            <w:pPr>
              <w:ind w:right="-990"/>
              <w:rPr>
                <w:sz w:val="16"/>
                <w:szCs w:val="16"/>
              </w:rPr>
            </w:pPr>
            <w:r w:rsidRPr="00D70E19">
              <w:rPr>
                <w:sz w:val="16"/>
                <w:szCs w:val="16"/>
              </w:rPr>
              <w:t>TR 3790 Recreational Therapy for Individuals with Physical Disabilities</w:t>
            </w:r>
          </w:p>
        </w:tc>
        <w:tc>
          <w:tcPr>
            <w:tcW w:w="320" w:type="dxa"/>
          </w:tcPr>
          <w:p w14:paraId="34341E3F" w14:textId="77777777" w:rsidR="00685D5D" w:rsidRPr="00880B3E" w:rsidRDefault="00685D5D" w:rsidP="005B1BA5">
            <w:pPr>
              <w:ind w:left="-14" w:right="-990"/>
              <w:rPr>
                <w:sz w:val="18"/>
                <w:szCs w:val="18"/>
              </w:rPr>
            </w:pPr>
            <w:r>
              <w:rPr>
                <w:sz w:val="18"/>
                <w:szCs w:val="18"/>
              </w:rPr>
              <w:t>3</w:t>
            </w:r>
          </w:p>
        </w:tc>
      </w:tr>
      <w:tr w:rsidR="00685D5D" w14:paraId="20C54194" w14:textId="77777777" w:rsidTr="005B1BA5">
        <w:trPr>
          <w:trHeight w:val="216"/>
          <w:jc w:val="center"/>
        </w:trPr>
        <w:tc>
          <w:tcPr>
            <w:tcW w:w="5607" w:type="dxa"/>
            <w:tcBorders>
              <w:bottom w:val="single" w:sz="4" w:space="0" w:color="auto"/>
            </w:tcBorders>
          </w:tcPr>
          <w:p w14:paraId="15F3D36C" w14:textId="77777777" w:rsidR="00685D5D" w:rsidRPr="00AA0094" w:rsidRDefault="00685D5D" w:rsidP="005B1BA5">
            <w:pPr>
              <w:ind w:right="-990"/>
              <w:rPr>
                <w:b/>
                <w:bCs/>
                <w:sz w:val="18"/>
                <w:szCs w:val="18"/>
              </w:rPr>
            </w:pPr>
            <w:r>
              <w:rPr>
                <w:sz w:val="18"/>
                <w:szCs w:val="18"/>
              </w:rPr>
              <w:t>*ENG 2403 World Literature</w:t>
            </w:r>
          </w:p>
        </w:tc>
        <w:tc>
          <w:tcPr>
            <w:tcW w:w="238" w:type="dxa"/>
            <w:tcBorders>
              <w:bottom w:val="single" w:sz="4" w:space="0" w:color="auto"/>
            </w:tcBorders>
          </w:tcPr>
          <w:p w14:paraId="4602A356" w14:textId="77777777" w:rsidR="00685D5D" w:rsidRPr="00AA0094" w:rsidRDefault="00685D5D" w:rsidP="005B1BA5">
            <w:pPr>
              <w:ind w:left="-164" w:right="-990"/>
              <w:rPr>
                <w:b/>
                <w:bCs/>
                <w:sz w:val="18"/>
                <w:szCs w:val="18"/>
              </w:rPr>
            </w:pPr>
            <w:r>
              <w:rPr>
                <w:sz w:val="18"/>
                <w:szCs w:val="18"/>
              </w:rPr>
              <w:t xml:space="preserve">    3</w:t>
            </w:r>
          </w:p>
        </w:tc>
        <w:tc>
          <w:tcPr>
            <w:tcW w:w="4900" w:type="dxa"/>
          </w:tcPr>
          <w:p w14:paraId="6E40F08F" w14:textId="77777777" w:rsidR="00685D5D" w:rsidRPr="00880B3E" w:rsidRDefault="00685D5D" w:rsidP="005B1BA5">
            <w:pPr>
              <w:ind w:right="-990"/>
              <w:rPr>
                <w:sz w:val="18"/>
                <w:szCs w:val="18"/>
              </w:rPr>
            </w:pPr>
            <w:r>
              <w:rPr>
                <w:sz w:val="18"/>
                <w:szCs w:val="18"/>
              </w:rPr>
              <w:t>TR 4330 Process and Techniques in Recreational Therapy</w:t>
            </w:r>
          </w:p>
        </w:tc>
        <w:tc>
          <w:tcPr>
            <w:tcW w:w="320" w:type="dxa"/>
          </w:tcPr>
          <w:p w14:paraId="4C598161" w14:textId="77777777" w:rsidR="00685D5D" w:rsidRPr="00880B3E" w:rsidRDefault="00685D5D" w:rsidP="005B1BA5">
            <w:pPr>
              <w:ind w:left="-14" w:right="-990"/>
              <w:rPr>
                <w:sz w:val="18"/>
                <w:szCs w:val="18"/>
              </w:rPr>
            </w:pPr>
            <w:r>
              <w:rPr>
                <w:sz w:val="18"/>
                <w:szCs w:val="18"/>
              </w:rPr>
              <w:t>3</w:t>
            </w:r>
          </w:p>
        </w:tc>
      </w:tr>
      <w:tr w:rsidR="00685D5D" w14:paraId="589C3D26" w14:textId="77777777" w:rsidTr="005B1BA5">
        <w:trPr>
          <w:trHeight w:val="216"/>
          <w:jc w:val="center"/>
        </w:trPr>
        <w:tc>
          <w:tcPr>
            <w:tcW w:w="5607" w:type="dxa"/>
            <w:tcBorders>
              <w:bottom w:val="single" w:sz="4" w:space="0" w:color="auto"/>
            </w:tcBorders>
            <w:shd w:val="clear" w:color="auto" w:fill="DAEEF3" w:themeFill="accent5" w:themeFillTint="33"/>
          </w:tcPr>
          <w:p w14:paraId="4A718E5A" w14:textId="77777777" w:rsidR="00685D5D" w:rsidRPr="00880B3E" w:rsidRDefault="00685D5D" w:rsidP="005B1BA5">
            <w:pPr>
              <w:ind w:right="-990"/>
              <w:rPr>
                <w:sz w:val="18"/>
                <w:szCs w:val="18"/>
              </w:rPr>
            </w:pPr>
            <w:r w:rsidRPr="00AA0094">
              <w:rPr>
                <w:b/>
                <w:bCs/>
                <w:sz w:val="18"/>
                <w:szCs w:val="18"/>
              </w:rPr>
              <w:t xml:space="preserve">Take ONE “GE APPROVED” </w:t>
            </w:r>
            <w:r>
              <w:rPr>
                <w:b/>
                <w:bCs/>
                <w:sz w:val="18"/>
                <w:szCs w:val="18"/>
              </w:rPr>
              <w:t xml:space="preserve">Humanities </w:t>
            </w:r>
            <w:r w:rsidRPr="00AA0094">
              <w:rPr>
                <w:b/>
                <w:bCs/>
                <w:sz w:val="18"/>
                <w:szCs w:val="18"/>
              </w:rPr>
              <w:t xml:space="preserve">course </w:t>
            </w:r>
            <w:r>
              <w:rPr>
                <w:b/>
                <w:bCs/>
                <w:sz w:val="18"/>
                <w:szCs w:val="18"/>
              </w:rPr>
              <w:t xml:space="preserve">from one area below </w:t>
            </w:r>
          </w:p>
        </w:tc>
        <w:tc>
          <w:tcPr>
            <w:tcW w:w="238" w:type="dxa"/>
            <w:tcBorders>
              <w:bottom w:val="single" w:sz="4" w:space="0" w:color="auto"/>
            </w:tcBorders>
            <w:shd w:val="clear" w:color="auto" w:fill="DAEEF3" w:themeFill="accent5" w:themeFillTint="33"/>
          </w:tcPr>
          <w:p w14:paraId="016EE665" w14:textId="77777777" w:rsidR="00685D5D" w:rsidRPr="00880B3E" w:rsidRDefault="00685D5D" w:rsidP="005B1BA5">
            <w:pPr>
              <w:ind w:left="-164" w:right="-990"/>
              <w:rPr>
                <w:sz w:val="18"/>
                <w:szCs w:val="18"/>
              </w:rPr>
            </w:pPr>
          </w:p>
        </w:tc>
        <w:tc>
          <w:tcPr>
            <w:tcW w:w="4900" w:type="dxa"/>
            <w:tcBorders>
              <w:bottom w:val="single" w:sz="4" w:space="0" w:color="auto"/>
            </w:tcBorders>
          </w:tcPr>
          <w:p w14:paraId="1689600D" w14:textId="77777777" w:rsidR="00685D5D" w:rsidRPr="00880B3E" w:rsidRDefault="00685D5D" w:rsidP="005B1BA5">
            <w:pPr>
              <w:ind w:right="-990"/>
              <w:rPr>
                <w:sz w:val="18"/>
                <w:szCs w:val="18"/>
              </w:rPr>
            </w:pPr>
            <w:r>
              <w:rPr>
                <w:sz w:val="18"/>
                <w:szCs w:val="18"/>
              </w:rPr>
              <w:t>TR 4900 Recreational Therapy Leadership and Program Planning</w:t>
            </w:r>
            <w:r>
              <w:rPr>
                <w:sz w:val="18"/>
                <w:szCs w:val="18"/>
                <w:vertAlign w:val="superscript"/>
              </w:rPr>
              <w:t>8</w:t>
            </w:r>
          </w:p>
        </w:tc>
        <w:tc>
          <w:tcPr>
            <w:tcW w:w="320" w:type="dxa"/>
            <w:tcBorders>
              <w:bottom w:val="single" w:sz="4" w:space="0" w:color="auto"/>
            </w:tcBorders>
          </w:tcPr>
          <w:p w14:paraId="2F367E69" w14:textId="77777777" w:rsidR="00685D5D" w:rsidRPr="00880B3E" w:rsidRDefault="00685D5D" w:rsidP="005B1BA5">
            <w:pPr>
              <w:ind w:left="-14" w:right="-990"/>
              <w:rPr>
                <w:sz w:val="18"/>
                <w:szCs w:val="18"/>
              </w:rPr>
            </w:pPr>
            <w:r>
              <w:rPr>
                <w:sz w:val="18"/>
                <w:szCs w:val="18"/>
              </w:rPr>
              <w:t>3</w:t>
            </w:r>
          </w:p>
        </w:tc>
      </w:tr>
      <w:tr w:rsidR="00685D5D" w14:paraId="78C49D2E" w14:textId="77777777" w:rsidTr="005B1BA5">
        <w:trPr>
          <w:trHeight w:val="216"/>
          <w:jc w:val="center"/>
        </w:trPr>
        <w:tc>
          <w:tcPr>
            <w:tcW w:w="5607" w:type="dxa"/>
          </w:tcPr>
          <w:p w14:paraId="7CE2C96F" w14:textId="77777777" w:rsidR="00685D5D" w:rsidRPr="00AA0094" w:rsidRDefault="00685D5D" w:rsidP="005B1BA5">
            <w:pPr>
              <w:ind w:right="-990"/>
              <w:rPr>
                <w:b/>
                <w:bCs/>
                <w:sz w:val="18"/>
                <w:szCs w:val="18"/>
              </w:rPr>
            </w:pPr>
            <w:r>
              <w:rPr>
                <w:sz w:val="18"/>
                <w:szCs w:val="18"/>
              </w:rPr>
              <w:t>Fine Arts/Art History</w:t>
            </w:r>
          </w:p>
        </w:tc>
        <w:tc>
          <w:tcPr>
            <w:tcW w:w="238" w:type="dxa"/>
          </w:tcPr>
          <w:p w14:paraId="23569BC4" w14:textId="77777777" w:rsidR="00685D5D" w:rsidRPr="00AA0094" w:rsidRDefault="00685D5D" w:rsidP="005B1BA5">
            <w:pPr>
              <w:ind w:left="-164" w:right="-990"/>
              <w:rPr>
                <w:b/>
                <w:bCs/>
                <w:sz w:val="18"/>
                <w:szCs w:val="18"/>
              </w:rPr>
            </w:pPr>
            <w:r>
              <w:rPr>
                <w:sz w:val="18"/>
                <w:szCs w:val="18"/>
              </w:rPr>
              <w:t xml:space="preserve">    3</w:t>
            </w:r>
          </w:p>
        </w:tc>
        <w:tc>
          <w:tcPr>
            <w:tcW w:w="4900" w:type="dxa"/>
            <w:shd w:val="clear" w:color="auto" w:fill="92CDDC" w:themeFill="accent5" w:themeFillTint="99"/>
          </w:tcPr>
          <w:p w14:paraId="4CA26C2B" w14:textId="77777777" w:rsidR="00685D5D" w:rsidRPr="00AA0094" w:rsidRDefault="00685D5D" w:rsidP="005B1BA5">
            <w:pPr>
              <w:ind w:right="-990"/>
              <w:rPr>
                <w:b/>
                <w:bCs/>
                <w:sz w:val="18"/>
                <w:szCs w:val="18"/>
              </w:rPr>
            </w:pPr>
            <w:r>
              <w:rPr>
                <w:b/>
                <w:bCs/>
                <w:sz w:val="18"/>
                <w:szCs w:val="18"/>
              </w:rPr>
              <w:t>TR Specialty – Choose One of the Following                    3 S.H.</w:t>
            </w:r>
          </w:p>
        </w:tc>
        <w:tc>
          <w:tcPr>
            <w:tcW w:w="320" w:type="dxa"/>
            <w:shd w:val="clear" w:color="auto" w:fill="92CDDC" w:themeFill="accent5" w:themeFillTint="99"/>
          </w:tcPr>
          <w:p w14:paraId="0E1C8FC8" w14:textId="77777777" w:rsidR="00685D5D" w:rsidRPr="00AA0094" w:rsidRDefault="00685D5D" w:rsidP="005B1BA5">
            <w:pPr>
              <w:ind w:left="-14" w:right="-990"/>
              <w:rPr>
                <w:b/>
                <w:bCs/>
                <w:sz w:val="18"/>
                <w:szCs w:val="18"/>
              </w:rPr>
            </w:pPr>
          </w:p>
        </w:tc>
      </w:tr>
      <w:tr w:rsidR="00685D5D" w14:paraId="00F98AEC" w14:textId="77777777" w:rsidTr="005B1BA5">
        <w:trPr>
          <w:trHeight w:val="216"/>
          <w:jc w:val="center"/>
        </w:trPr>
        <w:tc>
          <w:tcPr>
            <w:tcW w:w="5607" w:type="dxa"/>
            <w:tcBorders>
              <w:bottom w:val="single" w:sz="4" w:space="0" w:color="auto"/>
            </w:tcBorders>
          </w:tcPr>
          <w:p w14:paraId="29CEF063" w14:textId="77777777" w:rsidR="00685D5D" w:rsidRPr="00880B3E" w:rsidRDefault="00685D5D" w:rsidP="005B1BA5">
            <w:pPr>
              <w:ind w:right="-990"/>
              <w:rPr>
                <w:sz w:val="18"/>
                <w:szCs w:val="18"/>
              </w:rPr>
            </w:pPr>
            <w:r>
              <w:rPr>
                <w:sz w:val="18"/>
                <w:szCs w:val="18"/>
              </w:rPr>
              <w:t>Philosophy or Religion</w:t>
            </w:r>
          </w:p>
        </w:tc>
        <w:tc>
          <w:tcPr>
            <w:tcW w:w="238" w:type="dxa"/>
            <w:tcBorders>
              <w:bottom w:val="single" w:sz="4" w:space="0" w:color="auto"/>
            </w:tcBorders>
          </w:tcPr>
          <w:p w14:paraId="02E8D76A" w14:textId="77777777" w:rsidR="00685D5D" w:rsidRPr="00880B3E" w:rsidRDefault="00685D5D" w:rsidP="005B1BA5">
            <w:pPr>
              <w:ind w:left="-164" w:right="-990"/>
              <w:rPr>
                <w:sz w:val="18"/>
                <w:szCs w:val="18"/>
              </w:rPr>
            </w:pPr>
            <w:r>
              <w:rPr>
                <w:sz w:val="18"/>
                <w:szCs w:val="18"/>
              </w:rPr>
              <w:t xml:space="preserve">    3</w:t>
            </w:r>
          </w:p>
        </w:tc>
        <w:tc>
          <w:tcPr>
            <w:tcW w:w="4900" w:type="dxa"/>
          </w:tcPr>
          <w:p w14:paraId="399CC1FE" w14:textId="77777777" w:rsidR="00685D5D" w:rsidRPr="00880B3E" w:rsidRDefault="00685D5D" w:rsidP="005B1BA5">
            <w:pPr>
              <w:ind w:right="-990"/>
              <w:rPr>
                <w:sz w:val="18"/>
                <w:szCs w:val="18"/>
              </w:rPr>
            </w:pPr>
            <w:r>
              <w:rPr>
                <w:sz w:val="18"/>
                <w:szCs w:val="18"/>
              </w:rPr>
              <w:t>TR 3760 Recreational Therapy and Geriatric Care</w:t>
            </w:r>
            <w:r w:rsidRPr="003B7EE9">
              <w:rPr>
                <w:sz w:val="18"/>
                <w:szCs w:val="18"/>
                <w:vertAlign w:val="superscript"/>
              </w:rPr>
              <w:t>7</w:t>
            </w:r>
          </w:p>
        </w:tc>
        <w:tc>
          <w:tcPr>
            <w:tcW w:w="320" w:type="dxa"/>
          </w:tcPr>
          <w:p w14:paraId="4DCB07DD" w14:textId="77777777" w:rsidR="00685D5D" w:rsidRPr="00880B3E" w:rsidRDefault="00685D5D" w:rsidP="005B1BA5">
            <w:pPr>
              <w:ind w:left="-14" w:right="-990"/>
              <w:rPr>
                <w:sz w:val="18"/>
                <w:szCs w:val="18"/>
              </w:rPr>
            </w:pPr>
            <w:r>
              <w:rPr>
                <w:sz w:val="18"/>
                <w:szCs w:val="18"/>
              </w:rPr>
              <w:t>3</w:t>
            </w:r>
          </w:p>
        </w:tc>
      </w:tr>
      <w:tr w:rsidR="00685D5D" w14:paraId="4625B8D7" w14:textId="77777777" w:rsidTr="005B1BA5">
        <w:trPr>
          <w:trHeight w:val="216"/>
          <w:jc w:val="center"/>
        </w:trPr>
        <w:tc>
          <w:tcPr>
            <w:tcW w:w="5607" w:type="dxa"/>
            <w:tcBorders>
              <w:bottom w:val="single" w:sz="4" w:space="0" w:color="auto"/>
            </w:tcBorders>
          </w:tcPr>
          <w:p w14:paraId="005326DA" w14:textId="77777777" w:rsidR="00685D5D" w:rsidRPr="00880B3E" w:rsidRDefault="00685D5D" w:rsidP="005B1BA5">
            <w:pPr>
              <w:ind w:right="-990"/>
              <w:rPr>
                <w:sz w:val="18"/>
                <w:szCs w:val="18"/>
              </w:rPr>
            </w:pPr>
            <w:r>
              <w:rPr>
                <w:sz w:val="18"/>
                <w:szCs w:val="18"/>
              </w:rPr>
              <w:t>Foreign Language (Must take I and II for credit)</w:t>
            </w:r>
          </w:p>
        </w:tc>
        <w:tc>
          <w:tcPr>
            <w:tcW w:w="238" w:type="dxa"/>
            <w:tcBorders>
              <w:bottom w:val="single" w:sz="4" w:space="0" w:color="auto"/>
            </w:tcBorders>
          </w:tcPr>
          <w:p w14:paraId="110625A2" w14:textId="77777777" w:rsidR="00685D5D" w:rsidRPr="00880B3E" w:rsidRDefault="00685D5D" w:rsidP="005B1BA5">
            <w:pPr>
              <w:ind w:left="-164" w:right="-990"/>
              <w:rPr>
                <w:sz w:val="18"/>
                <w:szCs w:val="18"/>
              </w:rPr>
            </w:pPr>
            <w:r>
              <w:rPr>
                <w:sz w:val="18"/>
                <w:szCs w:val="18"/>
              </w:rPr>
              <w:t xml:space="preserve">    3</w:t>
            </w:r>
          </w:p>
        </w:tc>
        <w:tc>
          <w:tcPr>
            <w:tcW w:w="4900" w:type="dxa"/>
            <w:tcBorders>
              <w:bottom w:val="single" w:sz="4" w:space="0" w:color="auto"/>
            </w:tcBorders>
          </w:tcPr>
          <w:p w14:paraId="33DE6BD0" w14:textId="77777777" w:rsidR="00685D5D" w:rsidRPr="0025370D" w:rsidRDefault="00685D5D" w:rsidP="005B1BA5">
            <w:pPr>
              <w:ind w:right="-990"/>
              <w:rPr>
                <w:sz w:val="16"/>
                <w:szCs w:val="16"/>
              </w:rPr>
            </w:pPr>
            <w:r w:rsidRPr="0025370D">
              <w:rPr>
                <w:sz w:val="16"/>
                <w:szCs w:val="16"/>
              </w:rPr>
              <w:t>TR 3780 Recreational Therapy Individuals Intellectual &amp; Dev Disabilities</w:t>
            </w:r>
          </w:p>
        </w:tc>
        <w:tc>
          <w:tcPr>
            <w:tcW w:w="320" w:type="dxa"/>
            <w:tcBorders>
              <w:bottom w:val="single" w:sz="4" w:space="0" w:color="auto"/>
            </w:tcBorders>
          </w:tcPr>
          <w:p w14:paraId="76DAE23A" w14:textId="77777777" w:rsidR="00685D5D" w:rsidRPr="00880B3E" w:rsidRDefault="00685D5D" w:rsidP="005B1BA5">
            <w:pPr>
              <w:ind w:left="-14" w:right="-990"/>
              <w:rPr>
                <w:sz w:val="18"/>
                <w:szCs w:val="18"/>
              </w:rPr>
            </w:pPr>
            <w:r>
              <w:rPr>
                <w:sz w:val="18"/>
                <w:szCs w:val="18"/>
              </w:rPr>
              <w:t>3</w:t>
            </w:r>
          </w:p>
        </w:tc>
      </w:tr>
      <w:tr w:rsidR="00685D5D" w14:paraId="73911931" w14:textId="77777777" w:rsidTr="005B1BA5">
        <w:trPr>
          <w:trHeight w:val="216"/>
          <w:jc w:val="center"/>
        </w:trPr>
        <w:tc>
          <w:tcPr>
            <w:tcW w:w="5607" w:type="dxa"/>
            <w:tcBorders>
              <w:bottom w:val="single" w:sz="4" w:space="0" w:color="auto"/>
            </w:tcBorders>
          </w:tcPr>
          <w:p w14:paraId="3030EDFE" w14:textId="77777777" w:rsidR="00685D5D" w:rsidRPr="00510DBB" w:rsidRDefault="00685D5D" w:rsidP="005B1BA5">
            <w:pPr>
              <w:ind w:right="-990"/>
              <w:rPr>
                <w:sz w:val="18"/>
                <w:szCs w:val="18"/>
              </w:rPr>
            </w:pPr>
            <w:r w:rsidRPr="00510DBB">
              <w:rPr>
                <w:sz w:val="18"/>
                <w:szCs w:val="18"/>
              </w:rPr>
              <w:t>Music or Theatre</w:t>
            </w:r>
          </w:p>
        </w:tc>
        <w:tc>
          <w:tcPr>
            <w:tcW w:w="238" w:type="dxa"/>
            <w:tcBorders>
              <w:bottom w:val="single" w:sz="4" w:space="0" w:color="auto"/>
            </w:tcBorders>
          </w:tcPr>
          <w:p w14:paraId="6026F39A" w14:textId="77777777" w:rsidR="00685D5D" w:rsidRPr="00510DBB" w:rsidRDefault="00685D5D" w:rsidP="005B1BA5">
            <w:pPr>
              <w:ind w:left="-164" w:right="-990"/>
              <w:rPr>
                <w:sz w:val="18"/>
                <w:szCs w:val="18"/>
              </w:rPr>
            </w:pPr>
            <w:r>
              <w:rPr>
                <w:b/>
                <w:bCs/>
                <w:sz w:val="18"/>
                <w:szCs w:val="18"/>
              </w:rPr>
              <w:t xml:space="preserve">    </w:t>
            </w:r>
            <w:r w:rsidRPr="00510DBB">
              <w:rPr>
                <w:sz w:val="18"/>
                <w:szCs w:val="18"/>
              </w:rPr>
              <w:t>3</w:t>
            </w:r>
          </w:p>
        </w:tc>
        <w:tc>
          <w:tcPr>
            <w:tcW w:w="4900" w:type="dxa"/>
            <w:shd w:val="clear" w:color="auto" w:fill="92CDDC" w:themeFill="accent5" w:themeFillTint="99"/>
          </w:tcPr>
          <w:p w14:paraId="515C3BFA" w14:textId="77777777" w:rsidR="00685D5D" w:rsidRPr="00880B3E" w:rsidRDefault="00685D5D" w:rsidP="005B1BA5">
            <w:pPr>
              <w:ind w:right="-990"/>
              <w:rPr>
                <w:sz w:val="18"/>
                <w:szCs w:val="18"/>
              </w:rPr>
            </w:pPr>
            <w:r>
              <w:rPr>
                <w:b/>
                <w:bCs/>
                <w:sz w:val="18"/>
                <w:szCs w:val="18"/>
              </w:rPr>
              <w:t>Field Work                                                                                 12 S.H.</w:t>
            </w:r>
          </w:p>
        </w:tc>
        <w:tc>
          <w:tcPr>
            <w:tcW w:w="320" w:type="dxa"/>
            <w:shd w:val="clear" w:color="auto" w:fill="92CDDC" w:themeFill="accent5" w:themeFillTint="99"/>
          </w:tcPr>
          <w:p w14:paraId="5A75C846" w14:textId="77777777" w:rsidR="00685D5D" w:rsidRPr="00880B3E" w:rsidRDefault="00685D5D" w:rsidP="005B1BA5">
            <w:pPr>
              <w:ind w:left="-14" w:right="-990"/>
              <w:rPr>
                <w:sz w:val="18"/>
                <w:szCs w:val="18"/>
              </w:rPr>
            </w:pPr>
          </w:p>
        </w:tc>
      </w:tr>
      <w:tr w:rsidR="00685D5D" w14:paraId="36312154" w14:textId="77777777" w:rsidTr="005B1BA5">
        <w:trPr>
          <w:trHeight w:val="216"/>
          <w:jc w:val="center"/>
        </w:trPr>
        <w:tc>
          <w:tcPr>
            <w:tcW w:w="5607" w:type="dxa"/>
            <w:tcBorders>
              <w:bottom w:val="single" w:sz="4" w:space="0" w:color="auto"/>
            </w:tcBorders>
          </w:tcPr>
          <w:p w14:paraId="20805EFE" w14:textId="77777777" w:rsidR="00685D5D" w:rsidRPr="00880B3E" w:rsidRDefault="00685D5D" w:rsidP="005B1BA5">
            <w:pPr>
              <w:ind w:right="-990"/>
              <w:rPr>
                <w:sz w:val="18"/>
                <w:szCs w:val="18"/>
              </w:rPr>
            </w:pPr>
            <w:r>
              <w:rPr>
                <w:sz w:val="18"/>
                <w:szCs w:val="18"/>
              </w:rPr>
              <w:t>Interdisciplinary</w:t>
            </w:r>
          </w:p>
        </w:tc>
        <w:tc>
          <w:tcPr>
            <w:tcW w:w="238" w:type="dxa"/>
            <w:tcBorders>
              <w:bottom w:val="single" w:sz="4" w:space="0" w:color="auto"/>
            </w:tcBorders>
          </w:tcPr>
          <w:p w14:paraId="77C90937" w14:textId="77777777" w:rsidR="00685D5D" w:rsidRPr="00880B3E" w:rsidRDefault="00685D5D" w:rsidP="005B1BA5">
            <w:pPr>
              <w:ind w:left="-164" w:right="-990"/>
              <w:rPr>
                <w:sz w:val="18"/>
                <w:szCs w:val="18"/>
              </w:rPr>
            </w:pPr>
            <w:r>
              <w:rPr>
                <w:sz w:val="18"/>
                <w:szCs w:val="18"/>
              </w:rPr>
              <w:t xml:space="preserve">    3 </w:t>
            </w:r>
          </w:p>
        </w:tc>
        <w:tc>
          <w:tcPr>
            <w:tcW w:w="4900" w:type="dxa"/>
            <w:shd w:val="clear" w:color="auto" w:fill="FFFF00"/>
          </w:tcPr>
          <w:p w14:paraId="7673861A" w14:textId="77777777" w:rsidR="00685D5D" w:rsidRPr="00880B3E" w:rsidRDefault="00685D5D" w:rsidP="005B1BA5">
            <w:pPr>
              <w:ind w:right="-990"/>
              <w:rPr>
                <w:sz w:val="18"/>
                <w:szCs w:val="18"/>
              </w:rPr>
            </w:pPr>
            <w:r>
              <w:rPr>
                <w:sz w:val="18"/>
                <w:szCs w:val="18"/>
              </w:rPr>
              <w:t>REC 3820 Fieldwork Seminar</w:t>
            </w:r>
          </w:p>
        </w:tc>
        <w:tc>
          <w:tcPr>
            <w:tcW w:w="320" w:type="dxa"/>
            <w:shd w:val="clear" w:color="auto" w:fill="FFFF00"/>
          </w:tcPr>
          <w:p w14:paraId="48EC8EDA" w14:textId="77777777" w:rsidR="00685D5D" w:rsidRPr="00880B3E" w:rsidRDefault="00685D5D" w:rsidP="005B1BA5">
            <w:pPr>
              <w:ind w:left="-14" w:right="-990"/>
              <w:rPr>
                <w:sz w:val="18"/>
                <w:szCs w:val="18"/>
              </w:rPr>
            </w:pPr>
            <w:r>
              <w:rPr>
                <w:sz w:val="18"/>
                <w:szCs w:val="18"/>
              </w:rPr>
              <w:t>1</w:t>
            </w:r>
          </w:p>
        </w:tc>
      </w:tr>
      <w:tr w:rsidR="00685D5D" w14:paraId="03588C7B" w14:textId="77777777" w:rsidTr="005B1BA5">
        <w:trPr>
          <w:trHeight w:val="216"/>
          <w:jc w:val="center"/>
        </w:trPr>
        <w:tc>
          <w:tcPr>
            <w:tcW w:w="5607" w:type="dxa"/>
            <w:tcBorders>
              <w:bottom w:val="single" w:sz="4" w:space="0" w:color="auto"/>
            </w:tcBorders>
            <w:shd w:val="clear" w:color="auto" w:fill="DAEEF3" w:themeFill="accent5" w:themeFillTint="33"/>
          </w:tcPr>
          <w:p w14:paraId="15D86F15" w14:textId="77777777" w:rsidR="00685D5D" w:rsidRPr="00880B3E" w:rsidRDefault="00685D5D" w:rsidP="005B1BA5">
            <w:pPr>
              <w:ind w:right="-990"/>
              <w:rPr>
                <w:sz w:val="18"/>
                <w:szCs w:val="18"/>
              </w:rPr>
            </w:pPr>
            <w:r w:rsidRPr="00AA0094">
              <w:rPr>
                <w:b/>
                <w:bCs/>
                <w:sz w:val="18"/>
                <w:szCs w:val="18"/>
              </w:rPr>
              <w:t>Social Sciences</w:t>
            </w:r>
            <w:r>
              <w:rPr>
                <w:b/>
                <w:bCs/>
                <w:sz w:val="18"/>
                <w:szCs w:val="18"/>
              </w:rPr>
              <w:t xml:space="preserve">                                                                                        </w:t>
            </w:r>
            <w:r w:rsidRPr="00AA0094">
              <w:rPr>
                <w:b/>
                <w:bCs/>
                <w:sz w:val="18"/>
                <w:szCs w:val="18"/>
              </w:rPr>
              <w:t>6 S.H.</w:t>
            </w:r>
          </w:p>
        </w:tc>
        <w:tc>
          <w:tcPr>
            <w:tcW w:w="238" w:type="dxa"/>
            <w:tcBorders>
              <w:bottom w:val="single" w:sz="4" w:space="0" w:color="auto"/>
            </w:tcBorders>
            <w:shd w:val="clear" w:color="auto" w:fill="DAEEF3" w:themeFill="accent5" w:themeFillTint="33"/>
          </w:tcPr>
          <w:p w14:paraId="2B2A2AC2" w14:textId="77777777" w:rsidR="00685D5D" w:rsidRPr="00880B3E" w:rsidRDefault="00685D5D" w:rsidP="005B1BA5">
            <w:pPr>
              <w:ind w:left="-164" w:right="-990"/>
              <w:rPr>
                <w:sz w:val="18"/>
                <w:szCs w:val="18"/>
              </w:rPr>
            </w:pPr>
          </w:p>
        </w:tc>
        <w:tc>
          <w:tcPr>
            <w:tcW w:w="4900" w:type="dxa"/>
            <w:shd w:val="clear" w:color="auto" w:fill="FFFF00"/>
          </w:tcPr>
          <w:p w14:paraId="0BB71BD0" w14:textId="77777777" w:rsidR="00685D5D" w:rsidRPr="00880B3E" w:rsidRDefault="00685D5D" w:rsidP="005B1BA5">
            <w:pPr>
              <w:ind w:right="-990"/>
              <w:rPr>
                <w:sz w:val="18"/>
                <w:szCs w:val="18"/>
              </w:rPr>
            </w:pPr>
            <w:r>
              <w:rPr>
                <w:sz w:val="18"/>
                <w:szCs w:val="18"/>
              </w:rPr>
              <w:t>TR 3931 Practicum in Recreational Therapy (145 hours)</w:t>
            </w:r>
          </w:p>
        </w:tc>
        <w:tc>
          <w:tcPr>
            <w:tcW w:w="320" w:type="dxa"/>
            <w:shd w:val="clear" w:color="auto" w:fill="FFFF00"/>
          </w:tcPr>
          <w:p w14:paraId="0AB2AB0B" w14:textId="77777777" w:rsidR="00685D5D" w:rsidRPr="00880B3E" w:rsidRDefault="00685D5D" w:rsidP="005B1BA5">
            <w:pPr>
              <w:ind w:left="-14" w:right="-990"/>
              <w:rPr>
                <w:sz w:val="18"/>
                <w:szCs w:val="18"/>
              </w:rPr>
            </w:pPr>
            <w:r>
              <w:rPr>
                <w:sz w:val="18"/>
                <w:szCs w:val="18"/>
              </w:rPr>
              <w:t>2</w:t>
            </w:r>
          </w:p>
        </w:tc>
      </w:tr>
      <w:tr w:rsidR="00685D5D" w14:paraId="0CA22132" w14:textId="77777777" w:rsidTr="005B1BA5">
        <w:trPr>
          <w:trHeight w:val="216"/>
          <w:jc w:val="center"/>
        </w:trPr>
        <w:tc>
          <w:tcPr>
            <w:tcW w:w="5607" w:type="dxa"/>
          </w:tcPr>
          <w:p w14:paraId="77120919" w14:textId="77777777" w:rsidR="00685D5D" w:rsidRPr="00AA0094" w:rsidRDefault="00685D5D" w:rsidP="005B1BA5">
            <w:pPr>
              <w:ind w:right="-990"/>
              <w:rPr>
                <w:b/>
                <w:bCs/>
                <w:sz w:val="18"/>
                <w:szCs w:val="18"/>
              </w:rPr>
            </w:pPr>
            <w:r>
              <w:rPr>
                <w:sz w:val="18"/>
                <w:szCs w:val="18"/>
              </w:rPr>
              <w:t>*HIST 1062 Worlds of History</w:t>
            </w:r>
          </w:p>
        </w:tc>
        <w:tc>
          <w:tcPr>
            <w:tcW w:w="238" w:type="dxa"/>
          </w:tcPr>
          <w:p w14:paraId="09F3E9B0" w14:textId="77777777" w:rsidR="00685D5D" w:rsidRPr="00AA0094" w:rsidRDefault="00685D5D" w:rsidP="005B1BA5">
            <w:pPr>
              <w:ind w:left="-164" w:right="-990"/>
              <w:rPr>
                <w:b/>
                <w:bCs/>
                <w:sz w:val="18"/>
                <w:szCs w:val="18"/>
              </w:rPr>
            </w:pPr>
            <w:r>
              <w:rPr>
                <w:sz w:val="18"/>
                <w:szCs w:val="18"/>
              </w:rPr>
              <w:t xml:space="preserve">    3</w:t>
            </w:r>
          </w:p>
        </w:tc>
        <w:tc>
          <w:tcPr>
            <w:tcW w:w="4900" w:type="dxa"/>
            <w:tcBorders>
              <w:bottom w:val="single" w:sz="4" w:space="0" w:color="auto"/>
            </w:tcBorders>
          </w:tcPr>
          <w:p w14:paraId="6D58C41A" w14:textId="77777777" w:rsidR="00685D5D" w:rsidRPr="00880B3E" w:rsidRDefault="00685D5D" w:rsidP="005B1BA5">
            <w:pPr>
              <w:ind w:right="-990"/>
              <w:rPr>
                <w:sz w:val="18"/>
                <w:szCs w:val="18"/>
              </w:rPr>
            </w:pPr>
            <w:r>
              <w:rPr>
                <w:sz w:val="18"/>
                <w:szCs w:val="18"/>
              </w:rPr>
              <w:t>TR 4530 Internship in Recreational Therapy (600 hours)</w:t>
            </w:r>
          </w:p>
        </w:tc>
        <w:tc>
          <w:tcPr>
            <w:tcW w:w="320" w:type="dxa"/>
            <w:tcBorders>
              <w:bottom w:val="single" w:sz="4" w:space="0" w:color="auto"/>
            </w:tcBorders>
          </w:tcPr>
          <w:p w14:paraId="0167F802" w14:textId="77777777" w:rsidR="00685D5D" w:rsidRPr="00880B3E" w:rsidRDefault="00685D5D" w:rsidP="005B1BA5">
            <w:pPr>
              <w:ind w:left="-14" w:right="-990"/>
              <w:rPr>
                <w:sz w:val="18"/>
                <w:szCs w:val="18"/>
              </w:rPr>
            </w:pPr>
            <w:r>
              <w:rPr>
                <w:sz w:val="18"/>
                <w:szCs w:val="18"/>
              </w:rPr>
              <w:t>9</w:t>
            </w:r>
          </w:p>
        </w:tc>
      </w:tr>
      <w:tr w:rsidR="00685D5D" w14:paraId="21DF35FE" w14:textId="77777777" w:rsidTr="005B1BA5">
        <w:trPr>
          <w:trHeight w:val="216"/>
          <w:jc w:val="center"/>
        </w:trPr>
        <w:tc>
          <w:tcPr>
            <w:tcW w:w="5607" w:type="dxa"/>
            <w:tcBorders>
              <w:bottom w:val="single" w:sz="4" w:space="0" w:color="auto"/>
            </w:tcBorders>
          </w:tcPr>
          <w:p w14:paraId="42E0450B" w14:textId="77777777" w:rsidR="00685D5D" w:rsidRPr="00880B3E" w:rsidRDefault="00685D5D" w:rsidP="005B1BA5">
            <w:pPr>
              <w:ind w:right="-990"/>
              <w:rPr>
                <w:sz w:val="18"/>
                <w:szCs w:val="18"/>
              </w:rPr>
            </w:pPr>
            <w:r>
              <w:rPr>
                <w:sz w:val="18"/>
                <w:szCs w:val="18"/>
              </w:rPr>
              <w:t>PSY 1000 General Psychology</w:t>
            </w:r>
            <w:r w:rsidRPr="00417639">
              <w:rPr>
                <w:sz w:val="18"/>
                <w:szCs w:val="18"/>
                <w:vertAlign w:val="superscript"/>
              </w:rPr>
              <w:t>13</w:t>
            </w:r>
          </w:p>
        </w:tc>
        <w:tc>
          <w:tcPr>
            <w:tcW w:w="238" w:type="dxa"/>
            <w:tcBorders>
              <w:bottom w:val="single" w:sz="4" w:space="0" w:color="auto"/>
            </w:tcBorders>
          </w:tcPr>
          <w:p w14:paraId="30C5A016" w14:textId="77777777" w:rsidR="00685D5D" w:rsidRPr="00880B3E" w:rsidRDefault="00685D5D" w:rsidP="005B1BA5">
            <w:pPr>
              <w:ind w:left="-164" w:right="-990"/>
              <w:rPr>
                <w:sz w:val="18"/>
                <w:szCs w:val="18"/>
              </w:rPr>
            </w:pPr>
            <w:r>
              <w:rPr>
                <w:sz w:val="18"/>
                <w:szCs w:val="18"/>
              </w:rPr>
              <w:t xml:space="preserve">    3</w:t>
            </w:r>
          </w:p>
        </w:tc>
        <w:tc>
          <w:tcPr>
            <w:tcW w:w="4900" w:type="dxa"/>
            <w:shd w:val="clear" w:color="auto" w:fill="92CDDC" w:themeFill="accent5" w:themeFillTint="99"/>
          </w:tcPr>
          <w:p w14:paraId="289B2923" w14:textId="77777777" w:rsidR="00685D5D" w:rsidRPr="00F32948" w:rsidRDefault="00685D5D" w:rsidP="005B1BA5">
            <w:pPr>
              <w:ind w:right="-990"/>
              <w:rPr>
                <w:sz w:val="18"/>
                <w:szCs w:val="18"/>
              </w:rPr>
            </w:pPr>
            <w:r>
              <w:rPr>
                <w:b/>
                <w:bCs/>
                <w:sz w:val="18"/>
                <w:szCs w:val="18"/>
              </w:rPr>
              <w:t>Major Capstone Course                                                            3 S.H.</w:t>
            </w:r>
          </w:p>
        </w:tc>
        <w:tc>
          <w:tcPr>
            <w:tcW w:w="320" w:type="dxa"/>
            <w:shd w:val="clear" w:color="auto" w:fill="92CDDC" w:themeFill="accent5" w:themeFillTint="99"/>
          </w:tcPr>
          <w:p w14:paraId="6385DF95" w14:textId="77777777" w:rsidR="00685D5D" w:rsidRPr="00880B3E" w:rsidRDefault="00685D5D" w:rsidP="005B1BA5">
            <w:pPr>
              <w:ind w:left="-14" w:right="-990"/>
              <w:rPr>
                <w:sz w:val="18"/>
                <w:szCs w:val="18"/>
              </w:rPr>
            </w:pPr>
          </w:p>
        </w:tc>
      </w:tr>
      <w:tr w:rsidR="00685D5D" w14:paraId="5448CD33" w14:textId="77777777" w:rsidTr="005B1BA5">
        <w:trPr>
          <w:trHeight w:val="216"/>
          <w:jc w:val="center"/>
        </w:trPr>
        <w:tc>
          <w:tcPr>
            <w:tcW w:w="5607" w:type="dxa"/>
            <w:shd w:val="clear" w:color="auto" w:fill="DAEEF3" w:themeFill="accent5" w:themeFillTint="33"/>
          </w:tcPr>
          <w:p w14:paraId="0B27031B" w14:textId="77777777" w:rsidR="00685D5D" w:rsidRPr="00A53BEF" w:rsidRDefault="00685D5D" w:rsidP="005B1BA5">
            <w:pPr>
              <w:ind w:right="-990"/>
              <w:rPr>
                <w:color w:val="FFFFFF" w:themeColor="background1"/>
                <w:sz w:val="18"/>
                <w:szCs w:val="18"/>
              </w:rPr>
            </w:pPr>
            <w:r w:rsidRPr="00AA0094">
              <w:rPr>
                <w:b/>
                <w:bCs/>
                <w:sz w:val="18"/>
                <w:szCs w:val="18"/>
              </w:rPr>
              <w:t>Science and Mathematics</w:t>
            </w:r>
            <w:r>
              <w:rPr>
                <w:b/>
                <w:bCs/>
                <w:sz w:val="18"/>
                <w:szCs w:val="18"/>
              </w:rPr>
              <w:t xml:space="preserve">                                                                    7 S.H.</w:t>
            </w:r>
          </w:p>
        </w:tc>
        <w:tc>
          <w:tcPr>
            <w:tcW w:w="238" w:type="dxa"/>
            <w:shd w:val="clear" w:color="auto" w:fill="DAEEF3" w:themeFill="accent5" w:themeFillTint="33"/>
          </w:tcPr>
          <w:p w14:paraId="72AECE44" w14:textId="77777777" w:rsidR="00685D5D" w:rsidRPr="00A53BEF" w:rsidRDefault="00685D5D" w:rsidP="005B1BA5">
            <w:pPr>
              <w:ind w:left="-164" w:right="-990"/>
              <w:rPr>
                <w:color w:val="FFFFFF" w:themeColor="background1"/>
                <w:sz w:val="18"/>
                <w:szCs w:val="18"/>
              </w:rPr>
            </w:pPr>
          </w:p>
        </w:tc>
        <w:tc>
          <w:tcPr>
            <w:tcW w:w="4900" w:type="dxa"/>
            <w:tcBorders>
              <w:bottom w:val="single" w:sz="4" w:space="0" w:color="auto"/>
            </w:tcBorders>
            <w:vAlign w:val="center"/>
          </w:tcPr>
          <w:p w14:paraId="372BEE08" w14:textId="77777777" w:rsidR="00685D5D" w:rsidRPr="00880B3E" w:rsidRDefault="00685D5D" w:rsidP="005B1BA5">
            <w:pPr>
              <w:ind w:right="-990"/>
              <w:rPr>
                <w:sz w:val="18"/>
                <w:szCs w:val="18"/>
              </w:rPr>
            </w:pPr>
            <w:r w:rsidRPr="00F32948">
              <w:rPr>
                <w:sz w:val="18"/>
                <w:szCs w:val="18"/>
              </w:rPr>
              <w:t>TR 4903 Recreational Therapy Organization and Management**</w:t>
            </w:r>
          </w:p>
        </w:tc>
        <w:tc>
          <w:tcPr>
            <w:tcW w:w="320" w:type="dxa"/>
            <w:tcBorders>
              <w:bottom w:val="single" w:sz="4" w:space="0" w:color="auto"/>
            </w:tcBorders>
          </w:tcPr>
          <w:p w14:paraId="2B576EF7" w14:textId="77777777" w:rsidR="00685D5D" w:rsidRPr="00880B3E" w:rsidRDefault="00685D5D" w:rsidP="005B1BA5">
            <w:pPr>
              <w:ind w:left="-14" w:right="-990"/>
              <w:rPr>
                <w:sz w:val="18"/>
                <w:szCs w:val="18"/>
              </w:rPr>
            </w:pPr>
            <w:r>
              <w:rPr>
                <w:sz w:val="18"/>
                <w:szCs w:val="18"/>
              </w:rPr>
              <w:t>3</w:t>
            </w:r>
          </w:p>
        </w:tc>
      </w:tr>
      <w:tr w:rsidR="00685D5D" w14:paraId="356ED420" w14:textId="77777777" w:rsidTr="005B1BA5">
        <w:trPr>
          <w:trHeight w:val="216"/>
          <w:jc w:val="center"/>
        </w:trPr>
        <w:tc>
          <w:tcPr>
            <w:tcW w:w="5607" w:type="dxa"/>
          </w:tcPr>
          <w:p w14:paraId="07F504B5" w14:textId="77777777" w:rsidR="00685D5D" w:rsidRPr="00AA0094" w:rsidRDefault="00685D5D" w:rsidP="005B1BA5">
            <w:pPr>
              <w:ind w:right="-990"/>
              <w:rPr>
                <w:b/>
                <w:bCs/>
                <w:sz w:val="18"/>
                <w:szCs w:val="18"/>
              </w:rPr>
            </w:pPr>
            <w:r>
              <w:rPr>
                <w:sz w:val="18"/>
                <w:szCs w:val="18"/>
              </w:rPr>
              <w:t>MATH 1010; 1016; 1030; 1054 or CPS 1032; 1231</w:t>
            </w:r>
          </w:p>
        </w:tc>
        <w:tc>
          <w:tcPr>
            <w:tcW w:w="238" w:type="dxa"/>
          </w:tcPr>
          <w:p w14:paraId="5DC24BCC" w14:textId="77777777" w:rsidR="00685D5D" w:rsidRPr="00AA0094" w:rsidRDefault="00685D5D" w:rsidP="005B1BA5">
            <w:pPr>
              <w:ind w:left="-164" w:right="-990"/>
              <w:rPr>
                <w:b/>
                <w:bCs/>
                <w:sz w:val="18"/>
                <w:szCs w:val="18"/>
              </w:rPr>
            </w:pPr>
            <w:r>
              <w:rPr>
                <w:sz w:val="18"/>
                <w:szCs w:val="18"/>
              </w:rPr>
              <w:t xml:space="preserve">    3</w:t>
            </w:r>
          </w:p>
        </w:tc>
        <w:tc>
          <w:tcPr>
            <w:tcW w:w="4900" w:type="dxa"/>
            <w:shd w:val="clear" w:color="auto" w:fill="DAEEF3" w:themeFill="accent5" w:themeFillTint="33"/>
          </w:tcPr>
          <w:p w14:paraId="01E2CC38" w14:textId="77777777" w:rsidR="00685D5D" w:rsidRPr="00880B3E" w:rsidRDefault="00685D5D" w:rsidP="005B1BA5">
            <w:pPr>
              <w:ind w:right="-990"/>
              <w:rPr>
                <w:sz w:val="18"/>
                <w:szCs w:val="18"/>
              </w:rPr>
            </w:pPr>
            <w:r>
              <w:rPr>
                <w:b/>
                <w:bCs/>
                <w:sz w:val="18"/>
                <w:szCs w:val="18"/>
              </w:rPr>
              <w:t>Free Electives                                                                             27 S.H.</w:t>
            </w:r>
          </w:p>
        </w:tc>
        <w:tc>
          <w:tcPr>
            <w:tcW w:w="320" w:type="dxa"/>
            <w:shd w:val="clear" w:color="auto" w:fill="DAEEF3" w:themeFill="accent5" w:themeFillTint="33"/>
          </w:tcPr>
          <w:p w14:paraId="74C14487" w14:textId="77777777" w:rsidR="00685D5D" w:rsidRPr="00880B3E" w:rsidRDefault="00685D5D" w:rsidP="005B1BA5">
            <w:pPr>
              <w:ind w:left="-14" w:right="-990"/>
              <w:rPr>
                <w:sz w:val="18"/>
                <w:szCs w:val="18"/>
              </w:rPr>
            </w:pPr>
          </w:p>
        </w:tc>
      </w:tr>
      <w:tr w:rsidR="00685D5D" w14:paraId="576B1421" w14:textId="77777777" w:rsidTr="005B1BA5">
        <w:trPr>
          <w:trHeight w:val="216"/>
          <w:jc w:val="center"/>
        </w:trPr>
        <w:tc>
          <w:tcPr>
            <w:tcW w:w="5607" w:type="dxa"/>
            <w:tcBorders>
              <w:bottom w:val="single" w:sz="4" w:space="0" w:color="auto"/>
            </w:tcBorders>
          </w:tcPr>
          <w:p w14:paraId="77CC9B60" w14:textId="77777777" w:rsidR="00685D5D" w:rsidRPr="00880B3E" w:rsidRDefault="00685D5D" w:rsidP="005B1BA5">
            <w:pPr>
              <w:ind w:right="-990"/>
              <w:rPr>
                <w:sz w:val="18"/>
                <w:szCs w:val="18"/>
              </w:rPr>
            </w:pPr>
            <w:r>
              <w:rPr>
                <w:sz w:val="18"/>
                <w:szCs w:val="18"/>
              </w:rPr>
              <w:t>BIO 1000 Principles of Biology</w:t>
            </w:r>
            <w:r w:rsidRPr="00AA0094">
              <w:rPr>
                <w:sz w:val="18"/>
                <w:szCs w:val="18"/>
                <w:vertAlign w:val="superscript"/>
              </w:rPr>
              <w:t>3</w:t>
            </w:r>
          </w:p>
        </w:tc>
        <w:tc>
          <w:tcPr>
            <w:tcW w:w="238" w:type="dxa"/>
            <w:tcBorders>
              <w:bottom w:val="single" w:sz="4" w:space="0" w:color="auto"/>
            </w:tcBorders>
          </w:tcPr>
          <w:p w14:paraId="7F71A436" w14:textId="77777777" w:rsidR="00685D5D" w:rsidRPr="00880B3E" w:rsidRDefault="00685D5D" w:rsidP="005B1BA5">
            <w:pPr>
              <w:ind w:left="-164" w:right="-990"/>
              <w:rPr>
                <w:sz w:val="18"/>
                <w:szCs w:val="18"/>
              </w:rPr>
            </w:pPr>
            <w:r>
              <w:rPr>
                <w:sz w:val="18"/>
                <w:szCs w:val="18"/>
              </w:rPr>
              <w:t xml:space="preserve">    4</w:t>
            </w:r>
          </w:p>
        </w:tc>
        <w:tc>
          <w:tcPr>
            <w:tcW w:w="4900" w:type="dxa"/>
          </w:tcPr>
          <w:p w14:paraId="45B5B303" w14:textId="77777777" w:rsidR="00685D5D" w:rsidRPr="00880B3E" w:rsidRDefault="00685D5D" w:rsidP="005B1BA5">
            <w:pPr>
              <w:ind w:right="-990"/>
              <w:rPr>
                <w:sz w:val="18"/>
                <w:szCs w:val="18"/>
              </w:rPr>
            </w:pPr>
            <w:r>
              <w:rPr>
                <w:sz w:val="18"/>
                <w:szCs w:val="18"/>
              </w:rPr>
              <w:t>50% at the 1000 / 2000 level and 50% at the 3000 / 4000 level</w:t>
            </w:r>
          </w:p>
        </w:tc>
        <w:tc>
          <w:tcPr>
            <w:tcW w:w="320" w:type="dxa"/>
          </w:tcPr>
          <w:p w14:paraId="66A15C9E" w14:textId="77777777" w:rsidR="00685D5D" w:rsidRPr="00880B3E" w:rsidRDefault="00685D5D" w:rsidP="005B1BA5">
            <w:pPr>
              <w:ind w:left="-14" w:right="-990"/>
              <w:rPr>
                <w:sz w:val="18"/>
                <w:szCs w:val="18"/>
              </w:rPr>
            </w:pPr>
            <w:r>
              <w:rPr>
                <w:sz w:val="18"/>
                <w:szCs w:val="18"/>
              </w:rPr>
              <w:t xml:space="preserve"> </w:t>
            </w:r>
          </w:p>
        </w:tc>
      </w:tr>
      <w:tr w:rsidR="00685D5D" w14:paraId="4DD2AC67" w14:textId="77777777" w:rsidTr="005B1BA5">
        <w:trPr>
          <w:trHeight w:val="216"/>
          <w:jc w:val="center"/>
        </w:trPr>
        <w:tc>
          <w:tcPr>
            <w:tcW w:w="5607" w:type="dxa"/>
            <w:shd w:val="clear" w:color="auto" w:fill="DAEEF3" w:themeFill="accent5" w:themeFillTint="33"/>
          </w:tcPr>
          <w:p w14:paraId="41F0240F" w14:textId="77777777" w:rsidR="00685D5D" w:rsidRPr="009C48D4" w:rsidRDefault="00685D5D" w:rsidP="005B1BA5">
            <w:pPr>
              <w:ind w:right="-990"/>
              <w:rPr>
                <w:sz w:val="18"/>
                <w:szCs w:val="18"/>
              </w:rPr>
            </w:pPr>
            <w:r w:rsidRPr="009C48D4">
              <w:rPr>
                <w:b/>
                <w:bCs/>
                <w:sz w:val="18"/>
                <w:szCs w:val="18"/>
              </w:rPr>
              <w:t>ADDITIONAL REQUIRED COURSES                                                    13 S.H.</w:t>
            </w:r>
          </w:p>
        </w:tc>
        <w:tc>
          <w:tcPr>
            <w:tcW w:w="238" w:type="dxa"/>
            <w:shd w:val="clear" w:color="auto" w:fill="DAEEF3" w:themeFill="accent5" w:themeFillTint="33"/>
          </w:tcPr>
          <w:p w14:paraId="34A426C5" w14:textId="77777777" w:rsidR="00685D5D" w:rsidRPr="009C48D4" w:rsidRDefault="00685D5D" w:rsidP="005B1BA5">
            <w:pPr>
              <w:ind w:left="-164" w:right="-990"/>
              <w:rPr>
                <w:sz w:val="18"/>
                <w:szCs w:val="18"/>
              </w:rPr>
            </w:pPr>
          </w:p>
        </w:tc>
        <w:tc>
          <w:tcPr>
            <w:tcW w:w="4900" w:type="dxa"/>
          </w:tcPr>
          <w:p w14:paraId="18702CCF" w14:textId="77777777" w:rsidR="00685D5D" w:rsidRPr="00880B3E" w:rsidRDefault="00685D5D" w:rsidP="005B1BA5">
            <w:pPr>
              <w:ind w:right="-990"/>
              <w:rPr>
                <w:sz w:val="18"/>
                <w:szCs w:val="18"/>
              </w:rPr>
            </w:pPr>
            <w:r w:rsidRPr="00532898">
              <w:rPr>
                <w:sz w:val="18"/>
                <w:szCs w:val="18"/>
              </w:rPr>
              <w:t xml:space="preserve">Optional: HED 1996 Research Initiative in </w:t>
            </w:r>
            <w:r>
              <w:rPr>
                <w:sz w:val="18"/>
                <w:szCs w:val="18"/>
              </w:rPr>
              <w:t>Recreational Therapy</w:t>
            </w:r>
            <w:r>
              <w:rPr>
                <w:sz w:val="18"/>
                <w:szCs w:val="18"/>
                <w:vertAlign w:val="superscript"/>
              </w:rPr>
              <w:t>8</w:t>
            </w:r>
          </w:p>
        </w:tc>
        <w:tc>
          <w:tcPr>
            <w:tcW w:w="320" w:type="dxa"/>
          </w:tcPr>
          <w:p w14:paraId="2273C17D" w14:textId="77777777" w:rsidR="00685D5D" w:rsidRPr="00880B3E" w:rsidRDefault="00685D5D" w:rsidP="005B1BA5">
            <w:pPr>
              <w:ind w:left="-14" w:right="-990"/>
              <w:rPr>
                <w:sz w:val="18"/>
                <w:szCs w:val="18"/>
              </w:rPr>
            </w:pPr>
            <w:r w:rsidRPr="00532898">
              <w:rPr>
                <w:sz w:val="18"/>
                <w:szCs w:val="18"/>
              </w:rPr>
              <w:t>1</w:t>
            </w:r>
          </w:p>
        </w:tc>
      </w:tr>
      <w:tr w:rsidR="00685D5D" w14:paraId="7CA9978D" w14:textId="77777777" w:rsidTr="005B1BA5">
        <w:trPr>
          <w:trHeight w:val="216"/>
          <w:jc w:val="center"/>
        </w:trPr>
        <w:tc>
          <w:tcPr>
            <w:tcW w:w="5607" w:type="dxa"/>
          </w:tcPr>
          <w:p w14:paraId="262CDD03" w14:textId="77777777" w:rsidR="00685D5D" w:rsidRPr="00880B3E" w:rsidRDefault="00685D5D" w:rsidP="005B1BA5">
            <w:pPr>
              <w:ind w:right="-990"/>
              <w:rPr>
                <w:sz w:val="18"/>
                <w:szCs w:val="18"/>
              </w:rPr>
            </w:pPr>
            <w:r>
              <w:rPr>
                <w:sz w:val="18"/>
                <w:szCs w:val="18"/>
              </w:rPr>
              <w:t>BIO 2402 Human Physiology &amp; Anatomy</w:t>
            </w:r>
            <w:r w:rsidRPr="00F5668B">
              <w:rPr>
                <w:sz w:val="18"/>
                <w:szCs w:val="18"/>
                <w:vertAlign w:val="superscript"/>
              </w:rPr>
              <w:t xml:space="preserve">3,10 </w:t>
            </w:r>
            <w:r w:rsidRPr="00F5668B">
              <w:rPr>
                <w:b/>
                <w:bCs/>
                <w:sz w:val="18"/>
                <w:szCs w:val="18"/>
              </w:rPr>
              <w:t>OR</w:t>
            </w:r>
            <w:r>
              <w:rPr>
                <w:sz w:val="18"/>
                <w:szCs w:val="18"/>
              </w:rPr>
              <w:t xml:space="preserve"> </w:t>
            </w:r>
          </w:p>
        </w:tc>
        <w:tc>
          <w:tcPr>
            <w:tcW w:w="238" w:type="dxa"/>
          </w:tcPr>
          <w:p w14:paraId="22277DA7" w14:textId="77777777" w:rsidR="00685D5D" w:rsidRPr="00880B3E" w:rsidRDefault="00685D5D" w:rsidP="005B1BA5">
            <w:pPr>
              <w:ind w:left="-164" w:right="-990"/>
              <w:rPr>
                <w:sz w:val="18"/>
                <w:szCs w:val="18"/>
              </w:rPr>
            </w:pPr>
          </w:p>
        </w:tc>
        <w:tc>
          <w:tcPr>
            <w:tcW w:w="4900" w:type="dxa"/>
          </w:tcPr>
          <w:p w14:paraId="600C4708" w14:textId="77777777" w:rsidR="00685D5D" w:rsidRPr="00880B3E" w:rsidRDefault="00685D5D" w:rsidP="005B1BA5">
            <w:pPr>
              <w:ind w:right="-990"/>
              <w:rPr>
                <w:sz w:val="18"/>
                <w:szCs w:val="18"/>
              </w:rPr>
            </w:pPr>
            <w:r w:rsidRPr="009969E6">
              <w:rPr>
                <w:sz w:val="18"/>
                <w:szCs w:val="18"/>
              </w:rPr>
              <w:t xml:space="preserve">Or Any Approved </w:t>
            </w:r>
            <w:r>
              <w:rPr>
                <w:sz w:val="18"/>
                <w:szCs w:val="18"/>
              </w:rPr>
              <w:t>TR</w:t>
            </w:r>
            <w:r w:rsidRPr="009969E6">
              <w:rPr>
                <w:sz w:val="18"/>
                <w:szCs w:val="18"/>
              </w:rPr>
              <w:t xml:space="preserve"> Course Not Liste</w:t>
            </w:r>
            <w:r>
              <w:rPr>
                <w:sz w:val="18"/>
                <w:szCs w:val="18"/>
              </w:rPr>
              <w:t>d</w:t>
            </w:r>
          </w:p>
        </w:tc>
        <w:tc>
          <w:tcPr>
            <w:tcW w:w="320" w:type="dxa"/>
          </w:tcPr>
          <w:p w14:paraId="520DF62A" w14:textId="77777777" w:rsidR="00685D5D" w:rsidRPr="00880B3E" w:rsidRDefault="00685D5D" w:rsidP="005B1BA5">
            <w:pPr>
              <w:ind w:left="-14" w:right="-990"/>
              <w:rPr>
                <w:sz w:val="18"/>
                <w:szCs w:val="18"/>
              </w:rPr>
            </w:pPr>
            <w:r>
              <w:rPr>
                <w:sz w:val="18"/>
                <w:szCs w:val="18"/>
              </w:rPr>
              <w:t xml:space="preserve"> </w:t>
            </w:r>
          </w:p>
        </w:tc>
      </w:tr>
      <w:tr w:rsidR="00685D5D" w14:paraId="6EE858E2" w14:textId="77777777" w:rsidTr="005B1BA5">
        <w:trPr>
          <w:trHeight w:val="216"/>
          <w:jc w:val="center"/>
        </w:trPr>
        <w:tc>
          <w:tcPr>
            <w:tcW w:w="5607" w:type="dxa"/>
          </w:tcPr>
          <w:p w14:paraId="1127E473" w14:textId="77777777" w:rsidR="00685D5D" w:rsidRPr="00880B3E" w:rsidRDefault="00685D5D" w:rsidP="005B1BA5">
            <w:pPr>
              <w:ind w:right="-990"/>
              <w:rPr>
                <w:sz w:val="18"/>
                <w:szCs w:val="18"/>
              </w:rPr>
            </w:pPr>
            <w:r>
              <w:rPr>
                <w:sz w:val="18"/>
                <w:szCs w:val="18"/>
              </w:rPr>
              <w:t xml:space="preserve">  **BIO 2403 Anatomy and Physiology I (Must take both BIO 2403 &amp; 2404)</w:t>
            </w:r>
          </w:p>
        </w:tc>
        <w:tc>
          <w:tcPr>
            <w:tcW w:w="238" w:type="dxa"/>
          </w:tcPr>
          <w:p w14:paraId="4273DCBB" w14:textId="77777777" w:rsidR="00685D5D" w:rsidRPr="00880B3E" w:rsidRDefault="00685D5D" w:rsidP="005B1BA5">
            <w:pPr>
              <w:ind w:left="-164" w:right="-990"/>
              <w:rPr>
                <w:sz w:val="18"/>
                <w:szCs w:val="18"/>
              </w:rPr>
            </w:pPr>
            <w:r>
              <w:rPr>
                <w:sz w:val="18"/>
                <w:szCs w:val="18"/>
              </w:rPr>
              <w:t xml:space="preserve">    4</w:t>
            </w:r>
          </w:p>
        </w:tc>
        <w:tc>
          <w:tcPr>
            <w:tcW w:w="4900" w:type="dxa"/>
          </w:tcPr>
          <w:p w14:paraId="71E7BA50" w14:textId="77777777" w:rsidR="00685D5D" w:rsidRPr="00880B3E" w:rsidRDefault="00685D5D" w:rsidP="005B1BA5">
            <w:pPr>
              <w:ind w:right="-990"/>
              <w:rPr>
                <w:sz w:val="18"/>
                <w:szCs w:val="18"/>
              </w:rPr>
            </w:pPr>
            <w:r>
              <w:rPr>
                <w:sz w:val="18"/>
                <w:szCs w:val="18"/>
              </w:rPr>
              <w:t xml:space="preserve"> </w:t>
            </w:r>
          </w:p>
        </w:tc>
        <w:tc>
          <w:tcPr>
            <w:tcW w:w="320" w:type="dxa"/>
          </w:tcPr>
          <w:p w14:paraId="61E37ABC" w14:textId="77777777" w:rsidR="00685D5D" w:rsidRPr="00880B3E" w:rsidRDefault="00685D5D" w:rsidP="005B1BA5">
            <w:pPr>
              <w:ind w:left="-14" w:right="-990"/>
              <w:rPr>
                <w:sz w:val="18"/>
                <w:szCs w:val="18"/>
              </w:rPr>
            </w:pPr>
            <w:r>
              <w:rPr>
                <w:sz w:val="18"/>
                <w:szCs w:val="18"/>
              </w:rPr>
              <w:t xml:space="preserve"> </w:t>
            </w:r>
          </w:p>
        </w:tc>
      </w:tr>
      <w:tr w:rsidR="00685D5D" w14:paraId="49F7DE8C" w14:textId="77777777" w:rsidTr="005B1BA5">
        <w:trPr>
          <w:trHeight w:val="216"/>
          <w:jc w:val="center"/>
        </w:trPr>
        <w:tc>
          <w:tcPr>
            <w:tcW w:w="5607" w:type="dxa"/>
          </w:tcPr>
          <w:p w14:paraId="62A6C717" w14:textId="77777777" w:rsidR="00685D5D" w:rsidRPr="00880B3E" w:rsidRDefault="00685D5D" w:rsidP="005B1BA5">
            <w:pPr>
              <w:ind w:right="-990"/>
              <w:rPr>
                <w:sz w:val="18"/>
                <w:szCs w:val="18"/>
              </w:rPr>
            </w:pPr>
            <w:r>
              <w:rPr>
                <w:sz w:val="18"/>
                <w:szCs w:val="18"/>
              </w:rPr>
              <w:t>EXSC 1500 Introduction to Motor Learning</w:t>
            </w:r>
          </w:p>
        </w:tc>
        <w:tc>
          <w:tcPr>
            <w:tcW w:w="238" w:type="dxa"/>
          </w:tcPr>
          <w:p w14:paraId="3330BA43" w14:textId="77777777" w:rsidR="00685D5D" w:rsidRPr="00880B3E" w:rsidRDefault="00685D5D" w:rsidP="005B1BA5">
            <w:pPr>
              <w:ind w:left="-164" w:right="-990"/>
              <w:rPr>
                <w:sz w:val="18"/>
                <w:szCs w:val="18"/>
              </w:rPr>
            </w:pPr>
            <w:r>
              <w:rPr>
                <w:sz w:val="18"/>
                <w:szCs w:val="18"/>
              </w:rPr>
              <w:t xml:space="preserve">    3</w:t>
            </w:r>
          </w:p>
        </w:tc>
        <w:tc>
          <w:tcPr>
            <w:tcW w:w="4900" w:type="dxa"/>
          </w:tcPr>
          <w:p w14:paraId="6F666E4F" w14:textId="77777777" w:rsidR="00685D5D" w:rsidRPr="005E0EB6" w:rsidRDefault="00685D5D" w:rsidP="005B1BA5">
            <w:pPr>
              <w:ind w:right="-990"/>
              <w:rPr>
                <w:b/>
                <w:bCs/>
                <w:sz w:val="18"/>
                <w:szCs w:val="18"/>
              </w:rPr>
            </w:pPr>
          </w:p>
        </w:tc>
        <w:tc>
          <w:tcPr>
            <w:tcW w:w="320" w:type="dxa"/>
          </w:tcPr>
          <w:p w14:paraId="47A2C1F6" w14:textId="77777777" w:rsidR="00685D5D" w:rsidRPr="00880B3E" w:rsidRDefault="00685D5D" w:rsidP="005B1BA5">
            <w:pPr>
              <w:ind w:left="-14" w:right="-990"/>
              <w:rPr>
                <w:sz w:val="18"/>
                <w:szCs w:val="18"/>
              </w:rPr>
            </w:pPr>
            <w:r>
              <w:rPr>
                <w:sz w:val="18"/>
                <w:szCs w:val="18"/>
              </w:rPr>
              <w:t xml:space="preserve"> </w:t>
            </w:r>
          </w:p>
        </w:tc>
      </w:tr>
      <w:tr w:rsidR="00685D5D" w14:paraId="0FC8672A" w14:textId="77777777" w:rsidTr="005B1BA5">
        <w:trPr>
          <w:trHeight w:val="216"/>
          <w:jc w:val="center"/>
        </w:trPr>
        <w:tc>
          <w:tcPr>
            <w:tcW w:w="5607" w:type="dxa"/>
          </w:tcPr>
          <w:p w14:paraId="45217514" w14:textId="77777777" w:rsidR="00685D5D" w:rsidRPr="00880B3E" w:rsidRDefault="00685D5D" w:rsidP="005B1BA5">
            <w:pPr>
              <w:ind w:right="-990"/>
              <w:rPr>
                <w:sz w:val="18"/>
                <w:szCs w:val="18"/>
              </w:rPr>
            </w:pPr>
            <w:r>
              <w:rPr>
                <w:sz w:val="18"/>
                <w:szCs w:val="18"/>
              </w:rPr>
              <w:t>PSY 3110 Lifespan Development Psychology</w:t>
            </w:r>
          </w:p>
        </w:tc>
        <w:tc>
          <w:tcPr>
            <w:tcW w:w="238" w:type="dxa"/>
          </w:tcPr>
          <w:p w14:paraId="2F956066" w14:textId="77777777" w:rsidR="00685D5D" w:rsidRPr="00880B3E" w:rsidRDefault="00685D5D" w:rsidP="005B1BA5">
            <w:pPr>
              <w:ind w:left="-164" w:right="-990"/>
              <w:rPr>
                <w:sz w:val="18"/>
                <w:szCs w:val="18"/>
              </w:rPr>
            </w:pPr>
            <w:r>
              <w:rPr>
                <w:sz w:val="18"/>
                <w:szCs w:val="18"/>
              </w:rPr>
              <w:t xml:space="preserve">    3</w:t>
            </w:r>
          </w:p>
        </w:tc>
        <w:tc>
          <w:tcPr>
            <w:tcW w:w="4900" w:type="dxa"/>
            <w:tcBorders>
              <w:bottom w:val="single" w:sz="4" w:space="0" w:color="auto"/>
            </w:tcBorders>
          </w:tcPr>
          <w:p w14:paraId="10A0049F" w14:textId="77777777" w:rsidR="00685D5D" w:rsidRPr="005E0EB6" w:rsidRDefault="00685D5D" w:rsidP="005B1BA5">
            <w:pPr>
              <w:ind w:right="-990"/>
              <w:rPr>
                <w:b/>
                <w:bCs/>
                <w:sz w:val="18"/>
                <w:szCs w:val="18"/>
              </w:rPr>
            </w:pPr>
          </w:p>
        </w:tc>
        <w:tc>
          <w:tcPr>
            <w:tcW w:w="320" w:type="dxa"/>
            <w:tcBorders>
              <w:bottom w:val="single" w:sz="4" w:space="0" w:color="auto"/>
            </w:tcBorders>
          </w:tcPr>
          <w:p w14:paraId="65DDF9E3" w14:textId="77777777" w:rsidR="00685D5D" w:rsidRPr="009969E6" w:rsidRDefault="00685D5D" w:rsidP="005B1BA5">
            <w:pPr>
              <w:ind w:left="-14" w:right="-990"/>
              <w:rPr>
                <w:sz w:val="18"/>
                <w:szCs w:val="18"/>
              </w:rPr>
            </w:pPr>
            <w:r>
              <w:rPr>
                <w:sz w:val="18"/>
                <w:szCs w:val="18"/>
              </w:rPr>
              <w:t xml:space="preserve"> </w:t>
            </w:r>
          </w:p>
        </w:tc>
      </w:tr>
      <w:tr w:rsidR="00685D5D" w14:paraId="75E07E4A" w14:textId="77777777" w:rsidTr="005B1BA5">
        <w:trPr>
          <w:trHeight w:val="216"/>
          <w:jc w:val="center"/>
        </w:trPr>
        <w:tc>
          <w:tcPr>
            <w:tcW w:w="5607" w:type="dxa"/>
          </w:tcPr>
          <w:p w14:paraId="162A66BD" w14:textId="77777777" w:rsidR="00685D5D" w:rsidRPr="00880B3E" w:rsidRDefault="00685D5D" w:rsidP="005B1BA5">
            <w:pPr>
              <w:ind w:right="-990"/>
              <w:rPr>
                <w:sz w:val="18"/>
                <w:szCs w:val="18"/>
              </w:rPr>
            </w:pPr>
            <w:r>
              <w:rPr>
                <w:sz w:val="18"/>
                <w:szCs w:val="18"/>
              </w:rPr>
              <w:t>PSY 3540 Abnormal Psychology</w:t>
            </w:r>
          </w:p>
        </w:tc>
        <w:tc>
          <w:tcPr>
            <w:tcW w:w="238" w:type="dxa"/>
          </w:tcPr>
          <w:p w14:paraId="73B42824" w14:textId="77777777" w:rsidR="00685D5D" w:rsidRPr="00880B3E" w:rsidRDefault="00685D5D" w:rsidP="005B1BA5">
            <w:pPr>
              <w:ind w:left="-164" w:right="-990"/>
              <w:rPr>
                <w:sz w:val="18"/>
                <w:szCs w:val="18"/>
              </w:rPr>
            </w:pPr>
            <w:r>
              <w:rPr>
                <w:sz w:val="18"/>
                <w:szCs w:val="18"/>
              </w:rPr>
              <w:t xml:space="preserve">    3</w:t>
            </w:r>
          </w:p>
        </w:tc>
        <w:tc>
          <w:tcPr>
            <w:tcW w:w="4900" w:type="dxa"/>
            <w:tcBorders>
              <w:bottom w:val="single" w:sz="4" w:space="0" w:color="auto"/>
            </w:tcBorders>
          </w:tcPr>
          <w:p w14:paraId="6174D1DB" w14:textId="77777777" w:rsidR="00685D5D" w:rsidRPr="005E0EB6" w:rsidRDefault="00685D5D" w:rsidP="005B1BA5">
            <w:pPr>
              <w:ind w:right="-990"/>
              <w:rPr>
                <w:sz w:val="18"/>
                <w:szCs w:val="18"/>
              </w:rPr>
            </w:pPr>
          </w:p>
        </w:tc>
        <w:tc>
          <w:tcPr>
            <w:tcW w:w="320" w:type="dxa"/>
            <w:tcBorders>
              <w:bottom w:val="single" w:sz="4" w:space="0" w:color="auto"/>
            </w:tcBorders>
          </w:tcPr>
          <w:p w14:paraId="59A3A43C" w14:textId="77777777" w:rsidR="00685D5D" w:rsidRPr="00F5668B" w:rsidRDefault="00685D5D" w:rsidP="005B1BA5">
            <w:pPr>
              <w:ind w:left="-14" w:right="-990"/>
              <w:rPr>
                <w:b/>
                <w:bCs/>
                <w:sz w:val="18"/>
                <w:szCs w:val="18"/>
              </w:rPr>
            </w:pPr>
            <w:r>
              <w:rPr>
                <w:sz w:val="18"/>
                <w:szCs w:val="18"/>
              </w:rPr>
              <w:t xml:space="preserve"> </w:t>
            </w:r>
          </w:p>
        </w:tc>
      </w:tr>
    </w:tbl>
    <w:p w14:paraId="6EFC27D7" w14:textId="77777777" w:rsidR="00685D5D" w:rsidRDefault="00685D5D" w:rsidP="00685D5D">
      <w:pPr>
        <w:ind w:left="-540" w:right="-990"/>
        <w:rPr>
          <w:b/>
          <w:bCs/>
        </w:rPr>
      </w:pPr>
      <w:r>
        <w:tab/>
      </w:r>
      <w:r w:rsidRPr="00417639">
        <w:rPr>
          <w:b/>
          <w:bCs/>
        </w:rPr>
        <w:t>SPECIAL NOTES:</w:t>
      </w:r>
    </w:p>
    <w:p w14:paraId="5A915020" w14:textId="77777777" w:rsidR="00685D5D" w:rsidRPr="002C33DB" w:rsidRDefault="00685D5D" w:rsidP="00685D5D">
      <w:pPr>
        <w:ind w:left="-540" w:right="-990"/>
        <w:rPr>
          <w:sz w:val="18"/>
          <w:szCs w:val="18"/>
        </w:rPr>
      </w:pPr>
      <w:r>
        <w:rPr>
          <w:b/>
          <w:bCs/>
        </w:rPr>
        <w:tab/>
        <w:t>*</w:t>
      </w:r>
      <w:r w:rsidRPr="002C33DB">
        <w:rPr>
          <w:sz w:val="18"/>
          <w:szCs w:val="18"/>
        </w:rPr>
        <w:t>GE distribution courses required of all students</w:t>
      </w:r>
    </w:p>
    <w:p w14:paraId="13BBC08E" w14:textId="77777777" w:rsidR="00685D5D" w:rsidRPr="002C33DB" w:rsidRDefault="00685D5D" w:rsidP="00685D5D">
      <w:pPr>
        <w:ind w:right="-990"/>
        <w:rPr>
          <w:sz w:val="18"/>
          <w:szCs w:val="18"/>
        </w:rPr>
      </w:pPr>
      <w:r w:rsidRPr="002C33DB">
        <w:rPr>
          <w:sz w:val="18"/>
          <w:szCs w:val="18"/>
        </w:rPr>
        <w:t>**Students applying for OT or PT should take BIO 2403 Anatomy and Physiology I and BIO 2404 Anatomy and Physiology II</w:t>
      </w:r>
    </w:p>
    <w:p w14:paraId="24D6D4C4" w14:textId="77777777" w:rsidR="00685D5D" w:rsidRPr="002C33DB" w:rsidRDefault="00685D5D" w:rsidP="00685D5D">
      <w:pPr>
        <w:ind w:left="-540" w:right="-990"/>
        <w:rPr>
          <w:sz w:val="18"/>
          <w:szCs w:val="18"/>
        </w:rPr>
      </w:pPr>
      <w:r w:rsidRPr="002C33DB">
        <w:rPr>
          <w:sz w:val="18"/>
          <w:szCs w:val="18"/>
        </w:rPr>
        <w:tab/>
      </w:r>
      <w:r w:rsidRPr="002C33DB">
        <w:rPr>
          <w:sz w:val="18"/>
          <w:szCs w:val="18"/>
          <w:vertAlign w:val="superscript"/>
        </w:rPr>
        <w:t>1</w:t>
      </w:r>
      <w:r w:rsidRPr="002C33DB">
        <w:rPr>
          <w:sz w:val="18"/>
          <w:szCs w:val="18"/>
        </w:rPr>
        <w:t xml:space="preserve"> See pre-requisites and equivalencies in the course catalog</w:t>
      </w:r>
    </w:p>
    <w:p w14:paraId="60AD1A20" w14:textId="77777777" w:rsidR="00685D5D" w:rsidRPr="002C33DB" w:rsidRDefault="00685D5D" w:rsidP="00685D5D">
      <w:pPr>
        <w:ind w:left="-540" w:right="-990"/>
        <w:rPr>
          <w:sz w:val="18"/>
          <w:szCs w:val="18"/>
        </w:rPr>
      </w:pPr>
      <w:r w:rsidRPr="002C33DB">
        <w:rPr>
          <w:sz w:val="18"/>
          <w:szCs w:val="18"/>
        </w:rPr>
        <w:tab/>
      </w:r>
      <w:r w:rsidRPr="002C33DB">
        <w:rPr>
          <w:sz w:val="18"/>
          <w:szCs w:val="18"/>
          <w:vertAlign w:val="superscript"/>
        </w:rPr>
        <w:t>2</w:t>
      </w:r>
      <w:r w:rsidRPr="002C33DB">
        <w:rPr>
          <w:sz w:val="18"/>
          <w:szCs w:val="18"/>
        </w:rPr>
        <w:t xml:space="preserve"> University requirements for graduation for all undergraduate students must be satisfied in one of two ways: Complete GE 1000:</w:t>
      </w:r>
    </w:p>
    <w:p w14:paraId="6BD01CEE" w14:textId="77777777" w:rsidR="00685D5D" w:rsidRPr="002C33DB" w:rsidRDefault="00685D5D" w:rsidP="00685D5D">
      <w:pPr>
        <w:ind w:left="-540" w:right="-990"/>
        <w:rPr>
          <w:sz w:val="18"/>
          <w:szCs w:val="18"/>
        </w:rPr>
      </w:pPr>
      <w:r w:rsidRPr="002C33DB">
        <w:rPr>
          <w:sz w:val="18"/>
          <w:szCs w:val="18"/>
        </w:rPr>
        <w:tab/>
        <w:t xml:space="preserve">        Complete GE 1000 (all freshmen and transfers entering with 0-29 credits) OR complete 3000 (transfers entering with &gt;30 credits)</w:t>
      </w:r>
    </w:p>
    <w:p w14:paraId="29F2D877" w14:textId="77777777" w:rsidR="00685D5D" w:rsidRPr="002C33DB" w:rsidRDefault="00685D5D" w:rsidP="00685D5D">
      <w:pPr>
        <w:ind w:left="-540" w:right="-990"/>
        <w:rPr>
          <w:sz w:val="18"/>
          <w:szCs w:val="18"/>
        </w:rPr>
      </w:pPr>
      <w:r w:rsidRPr="002C33DB">
        <w:rPr>
          <w:sz w:val="18"/>
          <w:szCs w:val="18"/>
        </w:rPr>
        <w:tab/>
      </w:r>
      <w:r w:rsidRPr="002C33DB">
        <w:rPr>
          <w:sz w:val="18"/>
          <w:szCs w:val="18"/>
          <w:vertAlign w:val="superscript"/>
        </w:rPr>
        <w:t>3</w:t>
      </w:r>
      <w:r w:rsidRPr="002C33DB">
        <w:rPr>
          <w:sz w:val="18"/>
          <w:szCs w:val="18"/>
        </w:rPr>
        <w:t xml:space="preserve"> Requires a grade of a C or higher</w:t>
      </w:r>
    </w:p>
    <w:p w14:paraId="64670666" w14:textId="77777777" w:rsidR="00685D5D" w:rsidRPr="002C33DB" w:rsidRDefault="00685D5D" w:rsidP="00685D5D">
      <w:pPr>
        <w:ind w:left="-540" w:right="-990"/>
        <w:rPr>
          <w:sz w:val="18"/>
          <w:szCs w:val="18"/>
        </w:rPr>
      </w:pPr>
      <w:r w:rsidRPr="002C33DB">
        <w:rPr>
          <w:sz w:val="18"/>
          <w:szCs w:val="18"/>
        </w:rPr>
        <w:tab/>
      </w:r>
      <w:r w:rsidRPr="002C33DB">
        <w:rPr>
          <w:sz w:val="18"/>
          <w:szCs w:val="18"/>
          <w:vertAlign w:val="superscript"/>
        </w:rPr>
        <w:t>4</w:t>
      </w:r>
      <w:r w:rsidRPr="002C33DB">
        <w:rPr>
          <w:sz w:val="18"/>
          <w:szCs w:val="18"/>
        </w:rPr>
        <w:t xml:space="preserve"> With advisement</w:t>
      </w:r>
    </w:p>
    <w:p w14:paraId="5F6D6798" w14:textId="77777777" w:rsidR="00685D5D" w:rsidRPr="002C33DB" w:rsidRDefault="00685D5D" w:rsidP="00685D5D">
      <w:pPr>
        <w:ind w:left="-540" w:right="-990"/>
        <w:rPr>
          <w:sz w:val="18"/>
          <w:szCs w:val="18"/>
        </w:rPr>
      </w:pPr>
      <w:r w:rsidRPr="002C33DB">
        <w:rPr>
          <w:sz w:val="18"/>
          <w:szCs w:val="18"/>
        </w:rPr>
        <w:tab/>
      </w:r>
      <w:r w:rsidRPr="002C33DB">
        <w:rPr>
          <w:sz w:val="18"/>
          <w:szCs w:val="18"/>
          <w:vertAlign w:val="superscript"/>
        </w:rPr>
        <w:t>5</w:t>
      </w:r>
      <w:r w:rsidRPr="002C33DB">
        <w:rPr>
          <w:sz w:val="18"/>
          <w:szCs w:val="18"/>
        </w:rPr>
        <w:t xml:space="preserve"> All major courses require a grade of a C or higher</w:t>
      </w:r>
    </w:p>
    <w:p w14:paraId="032C2BAE" w14:textId="77777777" w:rsidR="00685D5D" w:rsidRPr="002C33DB" w:rsidRDefault="00685D5D" w:rsidP="00685D5D">
      <w:pPr>
        <w:ind w:left="-540" w:right="-990" w:firstLine="540"/>
        <w:rPr>
          <w:sz w:val="18"/>
          <w:szCs w:val="18"/>
        </w:rPr>
      </w:pPr>
      <w:r w:rsidRPr="002C33DB">
        <w:rPr>
          <w:sz w:val="18"/>
          <w:szCs w:val="18"/>
          <w:vertAlign w:val="superscript"/>
        </w:rPr>
        <w:t>6</w:t>
      </w:r>
      <w:r w:rsidRPr="002C33DB">
        <w:rPr>
          <w:sz w:val="18"/>
          <w:szCs w:val="18"/>
        </w:rPr>
        <w:t xml:space="preserve"> (WE) Writing Emphasis Course</w:t>
      </w:r>
    </w:p>
    <w:p w14:paraId="5094768B" w14:textId="77777777" w:rsidR="00685D5D" w:rsidRPr="002C33DB" w:rsidRDefault="00685D5D" w:rsidP="00685D5D">
      <w:pPr>
        <w:ind w:left="-540" w:right="-990" w:firstLine="540"/>
        <w:rPr>
          <w:sz w:val="18"/>
          <w:szCs w:val="18"/>
        </w:rPr>
      </w:pPr>
      <w:r w:rsidRPr="002C33DB">
        <w:rPr>
          <w:sz w:val="18"/>
          <w:szCs w:val="18"/>
          <w:vertAlign w:val="superscript"/>
        </w:rPr>
        <w:t>7</w:t>
      </w:r>
      <w:r w:rsidRPr="002C33DB">
        <w:rPr>
          <w:sz w:val="18"/>
          <w:szCs w:val="18"/>
        </w:rPr>
        <w:t xml:space="preserve"> Optional – Research Initiative in </w:t>
      </w:r>
      <w:r>
        <w:rPr>
          <w:sz w:val="18"/>
          <w:szCs w:val="18"/>
        </w:rPr>
        <w:t>Recreational Therapy</w:t>
      </w:r>
    </w:p>
    <w:p w14:paraId="6A94A583" w14:textId="77777777" w:rsidR="00685D5D" w:rsidRPr="002C33DB" w:rsidRDefault="00685D5D" w:rsidP="00685D5D">
      <w:pPr>
        <w:ind w:left="-540" w:right="-990" w:firstLine="540"/>
        <w:rPr>
          <w:sz w:val="18"/>
          <w:szCs w:val="18"/>
        </w:rPr>
      </w:pPr>
      <w:r w:rsidRPr="002C33DB">
        <w:rPr>
          <w:sz w:val="18"/>
          <w:szCs w:val="18"/>
          <w:vertAlign w:val="superscript"/>
        </w:rPr>
        <w:t>8</w:t>
      </w:r>
      <w:r w:rsidRPr="002C33DB">
        <w:rPr>
          <w:sz w:val="18"/>
          <w:szCs w:val="18"/>
        </w:rPr>
        <w:t xml:space="preserve"> </w:t>
      </w:r>
      <w:r>
        <w:rPr>
          <w:sz w:val="18"/>
          <w:szCs w:val="18"/>
        </w:rPr>
        <w:t>Indicates this course is only offered during the Fall Semester</w:t>
      </w:r>
    </w:p>
    <w:p w14:paraId="639E7C76" w14:textId="77777777" w:rsidR="00685D5D" w:rsidRPr="002C33DB" w:rsidRDefault="00685D5D" w:rsidP="00685D5D">
      <w:pPr>
        <w:ind w:left="-540" w:right="-990" w:firstLine="540"/>
        <w:rPr>
          <w:sz w:val="18"/>
          <w:szCs w:val="18"/>
        </w:rPr>
      </w:pPr>
      <w:r w:rsidRPr="002C33DB">
        <w:rPr>
          <w:sz w:val="18"/>
          <w:szCs w:val="18"/>
          <w:vertAlign w:val="superscript"/>
        </w:rPr>
        <w:t>9</w:t>
      </w:r>
      <w:r w:rsidRPr="002C33DB">
        <w:rPr>
          <w:sz w:val="18"/>
          <w:szCs w:val="18"/>
        </w:rPr>
        <w:t xml:space="preserve"> </w:t>
      </w:r>
      <w:r>
        <w:rPr>
          <w:sz w:val="18"/>
          <w:szCs w:val="18"/>
        </w:rPr>
        <w:t>Indicates this course is only offered during the Spring Semester</w:t>
      </w:r>
    </w:p>
    <w:p w14:paraId="5219ADF5" w14:textId="77777777" w:rsidR="00685D5D" w:rsidRPr="002C33DB" w:rsidRDefault="00685D5D" w:rsidP="00685D5D">
      <w:pPr>
        <w:ind w:left="-540" w:right="-990" w:firstLine="540"/>
        <w:rPr>
          <w:sz w:val="18"/>
          <w:szCs w:val="18"/>
        </w:rPr>
      </w:pPr>
      <w:r w:rsidRPr="002C33DB">
        <w:rPr>
          <w:sz w:val="18"/>
          <w:szCs w:val="18"/>
          <w:vertAlign w:val="superscript"/>
        </w:rPr>
        <w:t>10</w:t>
      </w:r>
      <w:r w:rsidRPr="002C33DB">
        <w:rPr>
          <w:sz w:val="18"/>
          <w:szCs w:val="18"/>
        </w:rPr>
        <w:t>Prerequisite(s): BIO 1000 Principles of Biology</w:t>
      </w:r>
    </w:p>
    <w:p w14:paraId="3E3369D8" w14:textId="77777777" w:rsidR="00685D5D" w:rsidRPr="002C33DB" w:rsidRDefault="00685D5D" w:rsidP="00685D5D">
      <w:pPr>
        <w:ind w:left="-540" w:right="-990" w:firstLine="540"/>
        <w:rPr>
          <w:sz w:val="18"/>
          <w:szCs w:val="18"/>
        </w:rPr>
      </w:pPr>
      <w:r w:rsidRPr="002C33DB">
        <w:rPr>
          <w:sz w:val="18"/>
          <w:szCs w:val="18"/>
          <w:vertAlign w:val="superscript"/>
        </w:rPr>
        <w:t>11</w:t>
      </w:r>
      <w:r w:rsidRPr="002C33DB">
        <w:rPr>
          <w:sz w:val="18"/>
          <w:szCs w:val="18"/>
        </w:rPr>
        <w:t>Prerequisite(s): BIO 2403 Human Anatomy and Physiology I</w:t>
      </w:r>
    </w:p>
    <w:p w14:paraId="55705524" w14:textId="77777777" w:rsidR="00685D5D" w:rsidRPr="002C33DB" w:rsidRDefault="00685D5D" w:rsidP="00685D5D">
      <w:pPr>
        <w:ind w:left="-540" w:right="-990" w:firstLine="540"/>
        <w:rPr>
          <w:sz w:val="18"/>
          <w:szCs w:val="18"/>
        </w:rPr>
      </w:pPr>
      <w:r w:rsidRPr="002C33DB">
        <w:rPr>
          <w:sz w:val="18"/>
          <w:szCs w:val="18"/>
          <w:vertAlign w:val="superscript"/>
        </w:rPr>
        <w:t>12</w:t>
      </w:r>
      <w:r w:rsidRPr="002C33DB">
        <w:rPr>
          <w:sz w:val="18"/>
          <w:szCs w:val="18"/>
        </w:rPr>
        <w:t xml:space="preserve">Prerequisite(s): </w:t>
      </w:r>
      <w:r>
        <w:rPr>
          <w:sz w:val="18"/>
          <w:szCs w:val="18"/>
        </w:rPr>
        <w:t>PSY</w:t>
      </w:r>
      <w:r w:rsidRPr="002C33DB">
        <w:rPr>
          <w:sz w:val="18"/>
          <w:szCs w:val="18"/>
        </w:rPr>
        <w:t xml:space="preserve"> 3200 Psychology Statistics</w:t>
      </w:r>
    </w:p>
    <w:p w14:paraId="6C6334BE" w14:textId="77F49F87" w:rsidR="00397202" w:rsidRPr="004B3776" w:rsidRDefault="00685D5D" w:rsidP="002D302B">
      <w:pPr>
        <w:ind w:left="-540" w:right="-990" w:firstLine="540"/>
        <w:rPr>
          <w:rFonts w:ascii="Aptos" w:hAnsi="Aptos"/>
          <w:color w:val="000000"/>
          <w:sz w:val="18"/>
          <w:szCs w:val="18"/>
        </w:rPr>
      </w:pPr>
      <w:r w:rsidRPr="002C33DB">
        <w:rPr>
          <w:sz w:val="18"/>
          <w:szCs w:val="18"/>
          <w:vertAlign w:val="superscript"/>
        </w:rPr>
        <w:t>13</w:t>
      </w:r>
      <w:r w:rsidRPr="002C33DB">
        <w:rPr>
          <w:sz w:val="18"/>
          <w:szCs w:val="18"/>
        </w:rPr>
        <w:t>Prerequistie(s): PSY 1000 General Psychology</w:t>
      </w:r>
    </w:p>
    <w:sectPr w:rsidR="00397202" w:rsidRPr="004B3776" w:rsidSect="00ED163C">
      <w:headerReference w:type="default" r:id="rId17"/>
      <w:footerReference w:type="default" r:id="rId18"/>
      <w:pgSz w:w="12240" w:h="15840"/>
      <w:pgMar w:top="1360" w:right="320" w:bottom="1200" w:left="620" w:header="0" w:footer="101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ren Goodman (Faculty)" w:date="2025-12-08T09:50:00Z" w:initials="K(">
    <w:p w14:paraId="63DC789D" w14:textId="7D6DA575" w:rsidR="0081431F" w:rsidRDefault="00FF648E">
      <w:r>
        <w:annotationRef/>
      </w:r>
      <w:r w:rsidRPr="63060BD0">
        <w:t xml:space="preserve">Jill, this is minor---check the alignment of your tables.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C78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895B16" w16cex:dateUtc="2025-12-08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C789D" w16cid:durableId="22895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AB75" w14:textId="77777777" w:rsidR="00FF648E" w:rsidRDefault="00FF648E">
      <w:r>
        <w:separator/>
      </w:r>
    </w:p>
  </w:endnote>
  <w:endnote w:type="continuationSeparator" w:id="0">
    <w:p w14:paraId="093AC6D9" w14:textId="77777777" w:rsidR="00FF648E" w:rsidRDefault="00FF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C68" w14:textId="67DCDBF2" w:rsidR="00AD49CA" w:rsidRDefault="00AD49CA" w:rsidP="2D32BBD2">
    <w:pPr>
      <w:pStyle w:val="Footer"/>
      <w:jc w:val="center"/>
      <w:rPr>
        <w:noProof/>
      </w:rPr>
    </w:pPr>
    <w:r>
      <w:fldChar w:fldCharType="begin"/>
    </w:r>
    <w:r>
      <w:instrText>PAGE</w:instrText>
    </w:r>
    <w:r>
      <w:fldChar w:fldCharType="separate"/>
    </w:r>
    <w:r w:rsidR="002422B0">
      <w:rPr>
        <w:noProof/>
      </w:rPr>
      <w:t>1</w:t>
    </w:r>
    <w:r>
      <w:fldChar w:fldCharType="end"/>
    </w:r>
    <w:sdt>
      <w:sdtPr>
        <w:id w:val="1254247326"/>
        <w:showingPlcHdr/>
        <w:docPartObj>
          <w:docPartGallery w:val="Page Numbers (Bottom of Page)"/>
          <w:docPartUnique/>
        </w:docPartObj>
      </w:sdtPr>
      <w:sdtEndPr>
        <w:rPr>
          <w:noProof/>
        </w:rPr>
      </w:sdtEndPr>
      <w:sdtContent>
        <w:r w:rsidR="2D32BBD2">
          <w:t xml:space="preserve">     </w:t>
        </w:r>
      </w:sdtContent>
    </w:sdt>
  </w:p>
  <w:p w14:paraId="6C6334C3" w14:textId="0A21849E" w:rsidR="00397202" w:rsidRDefault="00397202">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A87B" w14:textId="1EEEB8BE" w:rsidR="2D32BBD2" w:rsidRDefault="2D32BBD2" w:rsidP="2D32BBD2">
    <w:pPr>
      <w:pStyle w:val="Footer"/>
      <w:jc w:val="center"/>
    </w:pPr>
    <w:r>
      <w:fldChar w:fldCharType="begin"/>
    </w:r>
    <w:r>
      <w:instrText>PAGE</w:instrText>
    </w:r>
    <w:r>
      <w:fldChar w:fldCharType="separate"/>
    </w:r>
    <w:r w:rsidR="002422B0">
      <w:rPr>
        <w:noProof/>
      </w:rPr>
      <w:t>2</w:t>
    </w:r>
    <w:r>
      <w:fldChar w:fldCharType="end"/>
    </w:r>
  </w:p>
  <w:p w14:paraId="6C6334C4" w14:textId="77777777" w:rsidR="00397202" w:rsidRDefault="00397202">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0725" w14:textId="77777777" w:rsidR="00FF648E" w:rsidRDefault="00FF648E">
      <w:r>
        <w:separator/>
      </w:r>
    </w:p>
  </w:footnote>
  <w:footnote w:type="continuationSeparator" w:id="0">
    <w:p w14:paraId="47A723FF" w14:textId="77777777" w:rsidR="00FF648E" w:rsidRDefault="00FF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65"/>
      <w:gridCol w:w="3765"/>
      <w:gridCol w:w="3765"/>
    </w:tblGrid>
    <w:tr w:rsidR="2D32BBD2" w14:paraId="32B1AB7E" w14:textId="77777777" w:rsidTr="2D32BBD2">
      <w:trPr>
        <w:trHeight w:val="300"/>
      </w:trPr>
      <w:tc>
        <w:tcPr>
          <w:tcW w:w="3765" w:type="dxa"/>
        </w:tcPr>
        <w:p w14:paraId="79C42B99" w14:textId="23F315D1" w:rsidR="2D32BBD2" w:rsidRDefault="2D32BBD2" w:rsidP="2D32BBD2">
          <w:pPr>
            <w:pStyle w:val="Header"/>
            <w:ind w:left="-115"/>
          </w:pPr>
        </w:p>
      </w:tc>
      <w:tc>
        <w:tcPr>
          <w:tcW w:w="3765" w:type="dxa"/>
        </w:tcPr>
        <w:p w14:paraId="1331521E" w14:textId="01999F5A" w:rsidR="2D32BBD2" w:rsidRDefault="2D32BBD2" w:rsidP="2D32BBD2">
          <w:pPr>
            <w:pStyle w:val="Header"/>
            <w:jc w:val="center"/>
          </w:pPr>
        </w:p>
      </w:tc>
      <w:tc>
        <w:tcPr>
          <w:tcW w:w="3765" w:type="dxa"/>
        </w:tcPr>
        <w:p w14:paraId="7737F9E5" w14:textId="2EE903BC" w:rsidR="2D32BBD2" w:rsidRDefault="2D32BBD2" w:rsidP="2D32BBD2">
          <w:pPr>
            <w:pStyle w:val="Header"/>
            <w:ind w:right="-115"/>
            <w:jc w:val="right"/>
          </w:pPr>
        </w:p>
      </w:tc>
    </w:tr>
  </w:tbl>
  <w:p w14:paraId="7349A0E0" w14:textId="6D096E67" w:rsidR="2D32BBD2" w:rsidRDefault="2D32BBD2" w:rsidP="2D32B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65"/>
      <w:gridCol w:w="3765"/>
      <w:gridCol w:w="3765"/>
    </w:tblGrid>
    <w:tr w:rsidR="2D32BBD2" w14:paraId="4F59362C" w14:textId="77777777" w:rsidTr="2D32BBD2">
      <w:trPr>
        <w:trHeight w:val="300"/>
      </w:trPr>
      <w:tc>
        <w:tcPr>
          <w:tcW w:w="3765" w:type="dxa"/>
        </w:tcPr>
        <w:p w14:paraId="514CB853" w14:textId="441287DC" w:rsidR="2D32BBD2" w:rsidRDefault="2D32BBD2" w:rsidP="2D32BBD2">
          <w:pPr>
            <w:pStyle w:val="Header"/>
            <w:ind w:left="-115"/>
          </w:pPr>
        </w:p>
      </w:tc>
      <w:tc>
        <w:tcPr>
          <w:tcW w:w="3765" w:type="dxa"/>
        </w:tcPr>
        <w:p w14:paraId="24B2D4FB" w14:textId="6C5366AB" w:rsidR="2D32BBD2" w:rsidRDefault="2D32BBD2" w:rsidP="2D32BBD2">
          <w:pPr>
            <w:pStyle w:val="Header"/>
            <w:jc w:val="center"/>
          </w:pPr>
        </w:p>
      </w:tc>
      <w:tc>
        <w:tcPr>
          <w:tcW w:w="3765" w:type="dxa"/>
        </w:tcPr>
        <w:p w14:paraId="3D157F24" w14:textId="4AA1956A" w:rsidR="2D32BBD2" w:rsidRDefault="2D32BBD2" w:rsidP="2D32BBD2">
          <w:pPr>
            <w:pStyle w:val="Header"/>
            <w:ind w:right="-115"/>
            <w:jc w:val="right"/>
          </w:pPr>
        </w:p>
      </w:tc>
    </w:tr>
  </w:tbl>
  <w:p w14:paraId="503167C5" w14:textId="44B2C2DA" w:rsidR="2D32BBD2" w:rsidRDefault="2D32BBD2" w:rsidP="2D32B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43A"/>
    <w:multiLevelType w:val="hybridMultilevel"/>
    <w:tmpl w:val="745EA1F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88C023D"/>
    <w:multiLevelType w:val="hybridMultilevel"/>
    <w:tmpl w:val="F6FAA050"/>
    <w:lvl w:ilvl="0" w:tplc="FFFFFFFF">
      <w:start w:val="1"/>
      <w:numFmt w:val="decimal"/>
      <w:lvlText w:val="%1."/>
      <w:lvlJc w:val="left"/>
      <w:pPr>
        <w:ind w:left="24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F0D23E8"/>
    <w:multiLevelType w:val="hybridMultilevel"/>
    <w:tmpl w:val="745EA1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6637BE8"/>
    <w:multiLevelType w:val="hybridMultilevel"/>
    <w:tmpl w:val="6A14F78E"/>
    <w:lvl w:ilvl="0" w:tplc="FFFFFFFF">
      <w:start w:val="1"/>
      <w:numFmt w:val="decimal"/>
      <w:lvlText w:val="%1."/>
      <w:lvlJc w:val="left"/>
      <w:pPr>
        <w:ind w:left="27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A166DD2"/>
    <w:multiLevelType w:val="hybridMultilevel"/>
    <w:tmpl w:val="538A47E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93F56"/>
    <w:multiLevelType w:val="multilevel"/>
    <w:tmpl w:val="05108560"/>
    <w:lvl w:ilvl="0">
      <w:start w:val="1"/>
      <w:numFmt w:val="upperLetter"/>
      <w:lvlText w:val="%1."/>
      <w:lvlJc w:val="left"/>
      <w:pPr>
        <w:ind w:left="540" w:hanging="360"/>
      </w:pPr>
      <w:rPr>
        <w:b/>
        <w:bCs w:val="0"/>
        <w:sz w:val="28"/>
        <w:szCs w:val="28"/>
      </w:rPr>
    </w:lvl>
    <w:lvl w:ilvl="1">
      <w:numFmt w:val="bullet"/>
      <w:lvlText w:val="●"/>
      <w:lvlJc w:val="left"/>
      <w:pPr>
        <w:ind w:left="1491" w:hanging="361"/>
      </w:pPr>
      <w:rPr>
        <w:rFonts w:ascii="Times New Roman" w:eastAsia="Times New Roman" w:hAnsi="Times New Roman" w:cs="Times New Roman"/>
      </w:rPr>
    </w:lvl>
    <w:lvl w:ilvl="2">
      <w:numFmt w:val="bullet"/>
      <w:lvlText w:val="o"/>
      <w:lvlJc w:val="left"/>
      <w:pPr>
        <w:ind w:left="2211" w:hanging="360"/>
      </w:pPr>
      <w:rPr>
        <w:rFonts w:ascii="Courier New" w:eastAsia="Courier New" w:hAnsi="Courier New" w:cs="Courier New"/>
        <w:b w:val="0"/>
        <w:i w:val="0"/>
        <w:sz w:val="22"/>
        <w:szCs w:val="22"/>
      </w:rPr>
    </w:lvl>
    <w:lvl w:ilvl="3">
      <w:numFmt w:val="bullet"/>
      <w:lvlText w:val="•"/>
      <w:lvlJc w:val="left"/>
      <w:pPr>
        <w:ind w:left="3361" w:hanging="360"/>
      </w:pPr>
    </w:lvl>
    <w:lvl w:ilvl="4">
      <w:numFmt w:val="bullet"/>
      <w:lvlText w:val="•"/>
      <w:lvlJc w:val="left"/>
      <w:pPr>
        <w:ind w:left="4501" w:hanging="360"/>
      </w:pPr>
    </w:lvl>
    <w:lvl w:ilvl="5">
      <w:numFmt w:val="bullet"/>
      <w:lvlText w:val="•"/>
      <w:lvlJc w:val="left"/>
      <w:pPr>
        <w:ind w:left="5641" w:hanging="360"/>
      </w:pPr>
    </w:lvl>
    <w:lvl w:ilvl="6">
      <w:numFmt w:val="bullet"/>
      <w:lvlText w:val="•"/>
      <w:lvlJc w:val="left"/>
      <w:pPr>
        <w:ind w:left="6781" w:hanging="360"/>
      </w:pPr>
    </w:lvl>
    <w:lvl w:ilvl="7">
      <w:numFmt w:val="bullet"/>
      <w:lvlText w:val="•"/>
      <w:lvlJc w:val="left"/>
      <w:pPr>
        <w:ind w:left="7921" w:hanging="360"/>
      </w:pPr>
    </w:lvl>
    <w:lvl w:ilvl="8">
      <w:numFmt w:val="bullet"/>
      <w:lvlText w:val="•"/>
      <w:lvlJc w:val="left"/>
      <w:pPr>
        <w:ind w:left="9061" w:hanging="360"/>
      </w:pPr>
    </w:lvl>
  </w:abstractNum>
  <w:abstractNum w:abstractNumId="6" w15:restartNumberingAfterBreak="0">
    <w:nsid w:val="1F896F70"/>
    <w:multiLevelType w:val="multilevel"/>
    <w:tmpl w:val="CC1257D4"/>
    <w:lvl w:ilvl="0">
      <w:start w:val="1"/>
      <w:numFmt w:val="decimal"/>
      <w:lvlText w:val="%1."/>
      <w:lvlJc w:val="left"/>
      <w:pPr>
        <w:ind w:left="2170" w:hanging="360"/>
      </w:pPr>
    </w:lvl>
    <w:lvl w:ilvl="1">
      <w:numFmt w:val="bullet"/>
      <w:lvlText w:val="•"/>
      <w:lvlJc w:val="left"/>
      <w:pPr>
        <w:ind w:left="3092" w:hanging="360"/>
      </w:pPr>
    </w:lvl>
    <w:lvl w:ilvl="2">
      <w:numFmt w:val="bullet"/>
      <w:lvlText w:val="•"/>
      <w:lvlJc w:val="left"/>
      <w:pPr>
        <w:ind w:left="4004" w:hanging="360"/>
      </w:pPr>
    </w:lvl>
    <w:lvl w:ilvl="3">
      <w:numFmt w:val="bullet"/>
      <w:lvlText w:val="•"/>
      <w:lvlJc w:val="left"/>
      <w:pPr>
        <w:ind w:left="4916" w:hanging="360"/>
      </w:pPr>
    </w:lvl>
    <w:lvl w:ilvl="4">
      <w:numFmt w:val="bullet"/>
      <w:lvlText w:val="•"/>
      <w:lvlJc w:val="left"/>
      <w:pPr>
        <w:ind w:left="5828" w:hanging="360"/>
      </w:pPr>
    </w:lvl>
    <w:lvl w:ilvl="5">
      <w:numFmt w:val="bullet"/>
      <w:lvlText w:val="•"/>
      <w:lvlJc w:val="left"/>
      <w:pPr>
        <w:ind w:left="6740" w:hanging="360"/>
      </w:pPr>
    </w:lvl>
    <w:lvl w:ilvl="6">
      <w:numFmt w:val="bullet"/>
      <w:lvlText w:val="•"/>
      <w:lvlJc w:val="left"/>
      <w:pPr>
        <w:ind w:left="7652" w:hanging="360"/>
      </w:pPr>
    </w:lvl>
    <w:lvl w:ilvl="7">
      <w:numFmt w:val="bullet"/>
      <w:lvlText w:val="•"/>
      <w:lvlJc w:val="left"/>
      <w:pPr>
        <w:ind w:left="8564" w:hanging="360"/>
      </w:pPr>
    </w:lvl>
    <w:lvl w:ilvl="8">
      <w:numFmt w:val="bullet"/>
      <w:lvlText w:val="•"/>
      <w:lvlJc w:val="left"/>
      <w:pPr>
        <w:ind w:left="9476" w:hanging="360"/>
      </w:pPr>
    </w:lvl>
  </w:abstractNum>
  <w:abstractNum w:abstractNumId="7" w15:restartNumberingAfterBreak="0">
    <w:nsid w:val="294039CB"/>
    <w:multiLevelType w:val="hybridMultilevel"/>
    <w:tmpl w:val="E14232EC"/>
    <w:lvl w:ilvl="0" w:tplc="FFFFFFF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94379"/>
    <w:multiLevelType w:val="hybridMultilevel"/>
    <w:tmpl w:val="56881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7E29B8"/>
    <w:multiLevelType w:val="hybridMultilevel"/>
    <w:tmpl w:val="02AA7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62976"/>
    <w:multiLevelType w:val="hybridMultilevel"/>
    <w:tmpl w:val="8C4818F2"/>
    <w:lvl w:ilvl="0" w:tplc="FFFFFFF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C143E"/>
    <w:multiLevelType w:val="multilevel"/>
    <w:tmpl w:val="C602E51C"/>
    <w:lvl w:ilvl="0">
      <w:start w:val="1"/>
      <w:numFmt w:val="decimal"/>
      <w:lvlText w:val="%1."/>
      <w:lvlJc w:val="left"/>
      <w:pPr>
        <w:ind w:left="2170" w:hanging="360"/>
      </w:pPr>
      <w:rPr>
        <w:rFonts w:ascii="Calibri" w:eastAsia="Calibri" w:hAnsi="Calibri" w:cs="Calibri"/>
        <w:b w:val="0"/>
        <w:i w:val="0"/>
        <w:sz w:val="22"/>
        <w:szCs w:val="22"/>
        <w:highlight w:val="yellow"/>
      </w:rPr>
    </w:lvl>
    <w:lvl w:ilvl="1">
      <w:numFmt w:val="bullet"/>
      <w:lvlText w:val="•"/>
      <w:lvlJc w:val="left"/>
      <w:pPr>
        <w:ind w:left="3092" w:hanging="360"/>
      </w:pPr>
    </w:lvl>
    <w:lvl w:ilvl="2">
      <w:numFmt w:val="bullet"/>
      <w:lvlText w:val="•"/>
      <w:lvlJc w:val="left"/>
      <w:pPr>
        <w:ind w:left="4004" w:hanging="360"/>
      </w:pPr>
    </w:lvl>
    <w:lvl w:ilvl="3">
      <w:numFmt w:val="bullet"/>
      <w:lvlText w:val="•"/>
      <w:lvlJc w:val="left"/>
      <w:pPr>
        <w:ind w:left="4916" w:hanging="360"/>
      </w:pPr>
    </w:lvl>
    <w:lvl w:ilvl="4">
      <w:numFmt w:val="bullet"/>
      <w:lvlText w:val="•"/>
      <w:lvlJc w:val="left"/>
      <w:pPr>
        <w:ind w:left="5828" w:hanging="360"/>
      </w:pPr>
    </w:lvl>
    <w:lvl w:ilvl="5">
      <w:numFmt w:val="bullet"/>
      <w:lvlText w:val="•"/>
      <w:lvlJc w:val="left"/>
      <w:pPr>
        <w:ind w:left="6740" w:hanging="360"/>
      </w:pPr>
    </w:lvl>
    <w:lvl w:ilvl="6">
      <w:numFmt w:val="bullet"/>
      <w:lvlText w:val="•"/>
      <w:lvlJc w:val="left"/>
      <w:pPr>
        <w:ind w:left="7652" w:hanging="360"/>
      </w:pPr>
    </w:lvl>
    <w:lvl w:ilvl="7">
      <w:numFmt w:val="bullet"/>
      <w:lvlText w:val="•"/>
      <w:lvlJc w:val="left"/>
      <w:pPr>
        <w:ind w:left="8564" w:hanging="360"/>
      </w:pPr>
    </w:lvl>
    <w:lvl w:ilvl="8">
      <w:numFmt w:val="bullet"/>
      <w:lvlText w:val="•"/>
      <w:lvlJc w:val="left"/>
      <w:pPr>
        <w:ind w:left="9476" w:hanging="360"/>
      </w:pPr>
    </w:lvl>
  </w:abstractNum>
  <w:abstractNum w:abstractNumId="12" w15:restartNumberingAfterBreak="0">
    <w:nsid w:val="417142C7"/>
    <w:multiLevelType w:val="hybridMultilevel"/>
    <w:tmpl w:val="745EA1F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450E6040"/>
    <w:multiLevelType w:val="hybridMultilevel"/>
    <w:tmpl w:val="8D86F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EA36E5"/>
    <w:multiLevelType w:val="hybridMultilevel"/>
    <w:tmpl w:val="7F627456"/>
    <w:lvl w:ilvl="0" w:tplc="FFFFFFFF">
      <w:start w:val="1"/>
      <w:numFmt w:val="decimal"/>
      <w:lvlText w:val="%1."/>
      <w:lvlJc w:val="left"/>
      <w:pPr>
        <w:ind w:left="24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C337C0C"/>
    <w:multiLevelType w:val="hybridMultilevel"/>
    <w:tmpl w:val="745EA1F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571B7DBD"/>
    <w:multiLevelType w:val="hybridMultilevel"/>
    <w:tmpl w:val="8324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97428"/>
    <w:multiLevelType w:val="hybridMultilevel"/>
    <w:tmpl w:val="D31C5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974FD6"/>
    <w:multiLevelType w:val="hybridMultilevel"/>
    <w:tmpl w:val="0680B0C8"/>
    <w:lvl w:ilvl="0" w:tplc="FFFFFFFF">
      <w:start w:val="1"/>
      <w:numFmt w:val="decimal"/>
      <w:lvlText w:val="%1."/>
      <w:lvlJc w:val="left"/>
      <w:pPr>
        <w:ind w:left="24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443AB5"/>
    <w:multiLevelType w:val="hybridMultilevel"/>
    <w:tmpl w:val="C4987D7A"/>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0" w15:restartNumberingAfterBreak="0">
    <w:nsid w:val="64072985"/>
    <w:multiLevelType w:val="hybridMultilevel"/>
    <w:tmpl w:val="322401C2"/>
    <w:lvl w:ilvl="0" w:tplc="FFFFFFFF">
      <w:start w:val="1"/>
      <w:numFmt w:val="decimal"/>
      <w:lvlText w:val="%1."/>
      <w:lvlJc w:val="left"/>
      <w:pPr>
        <w:ind w:left="28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0A44C8"/>
    <w:multiLevelType w:val="hybridMultilevel"/>
    <w:tmpl w:val="CED43C6C"/>
    <w:lvl w:ilvl="0" w:tplc="FFFFFFFF">
      <w:start w:val="1"/>
      <w:numFmt w:val="decimal"/>
      <w:lvlText w:val="%1."/>
      <w:lvlJc w:val="left"/>
      <w:pPr>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115064"/>
    <w:multiLevelType w:val="hybridMultilevel"/>
    <w:tmpl w:val="B3E4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765DB"/>
    <w:multiLevelType w:val="hybridMultilevel"/>
    <w:tmpl w:val="B85658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6351AE"/>
    <w:multiLevelType w:val="hybridMultilevel"/>
    <w:tmpl w:val="FBB4EE5E"/>
    <w:lvl w:ilvl="0" w:tplc="3A6ED9D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E96422"/>
    <w:multiLevelType w:val="multilevel"/>
    <w:tmpl w:val="05108560"/>
    <w:lvl w:ilvl="0">
      <w:start w:val="1"/>
      <w:numFmt w:val="upperLetter"/>
      <w:lvlText w:val="%1."/>
      <w:lvlJc w:val="left"/>
      <w:pPr>
        <w:ind w:left="499" w:hanging="360"/>
      </w:pPr>
      <w:rPr>
        <w:b/>
        <w:bCs w:val="0"/>
        <w:sz w:val="28"/>
        <w:szCs w:val="28"/>
      </w:rPr>
    </w:lvl>
    <w:lvl w:ilvl="1">
      <w:numFmt w:val="bullet"/>
      <w:lvlText w:val="●"/>
      <w:lvlJc w:val="left"/>
      <w:pPr>
        <w:ind w:left="1450" w:hanging="361"/>
      </w:pPr>
      <w:rPr>
        <w:rFonts w:ascii="Times New Roman" w:eastAsia="Times New Roman" w:hAnsi="Times New Roman" w:cs="Times New Roman"/>
      </w:rPr>
    </w:lvl>
    <w:lvl w:ilvl="2">
      <w:numFmt w:val="bullet"/>
      <w:lvlText w:val="o"/>
      <w:lvlJc w:val="left"/>
      <w:pPr>
        <w:ind w:left="2170" w:hanging="360"/>
      </w:pPr>
      <w:rPr>
        <w:rFonts w:ascii="Courier New" w:eastAsia="Courier New" w:hAnsi="Courier New" w:cs="Courier New"/>
        <w:b w:val="0"/>
        <w:i w:val="0"/>
        <w:sz w:val="22"/>
        <w:szCs w:val="22"/>
      </w:rPr>
    </w:lvl>
    <w:lvl w:ilvl="3">
      <w:numFmt w:val="bullet"/>
      <w:lvlText w:val="•"/>
      <w:lvlJc w:val="left"/>
      <w:pPr>
        <w:ind w:left="3320" w:hanging="360"/>
      </w:pPr>
    </w:lvl>
    <w:lvl w:ilvl="4">
      <w:numFmt w:val="bullet"/>
      <w:lvlText w:val="•"/>
      <w:lvlJc w:val="left"/>
      <w:pPr>
        <w:ind w:left="4460" w:hanging="360"/>
      </w:pPr>
    </w:lvl>
    <w:lvl w:ilvl="5">
      <w:numFmt w:val="bullet"/>
      <w:lvlText w:val="•"/>
      <w:lvlJc w:val="left"/>
      <w:pPr>
        <w:ind w:left="5600" w:hanging="360"/>
      </w:pPr>
    </w:lvl>
    <w:lvl w:ilvl="6">
      <w:numFmt w:val="bullet"/>
      <w:lvlText w:val="•"/>
      <w:lvlJc w:val="left"/>
      <w:pPr>
        <w:ind w:left="6740" w:hanging="360"/>
      </w:pPr>
    </w:lvl>
    <w:lvl w:ilvl="7">
      <w:numFmt w:val="bullet"/>
      <w:lvlText w:val="•"/>
      <w:lvlJc w:val="left"/>
      <w:pPr>
        <w:ind w:left="7880" w:hanging="360"/>
      </w:pPr>
    </w:lvl>
    <w:lvl w:ilvl="8">
      <w:numFmt w:val="bullet"/>
      <w:lvlText w:val="•"/>
      <w:lvlJc w:val="left"/>
      <w:pPr>
        <w:ind w:left="9020" w:hanging="360"/>
      </w:pPr>
    </w:lvl>
  </w:abstractNum>
  <w:num w:numId="1" w16cid:durableId="138814137">
    <w:abstractNumId w:val="11"/>
  </w:num>
  <w:num w:numId="2" w16cid:durableId="1266503025">
    <w:abstractNumId w:val="6"/>
  </w:num>
  <w:num w:numId="3" w16cid:durableId="1473912928">
    <w:abstractNumId w:val="25"/>
  </w:num>
  <w:num w:numId="4" w16cid:durableId="865022571">
    <w:abstractNumId w:val="23"/>
  </w:num>
  <w:num w:numId="5" w16cid:durableId="2063164412">
    <w:abstractNumId w:val="5"/>
  </w:num>
  <w:num w:numId="6" w16cid:durableId="859247448">
    <w:abstractNumId w:val="13"/>
  </w:num>
  <w:num w:numId="7" w16cid:durableId="461849271">
    <w:abstractNumId w:val="8"/>
  </w:num>
  <w:num w:numId="8" w16cid:durableId="667248596">
    <w:abstractNumId w:val="2"/>
  </w:num>
  <w:num w:numId="9" w16cid:durableId="177695298">
    <w:abstractNumId w:val="9"/>
  </w:num>
  <w:num w:numId="10" w16cid:durableId="1911883473">
    <w:abstractNumId w:val="4"/>
  </w:num>
  <w:num w:numId="11" w16cid:durableId="869991255">
    <w:abstractNumId w:val="15"/>
  </w:num>
  <w:num w:numId="12" w16cid:durableId="102311657">
    <w:abstractNumId w:val="12"/>
  </w:num>
  <w:num w:numId="13" w16cid:durableId="725110597">
    <w:abstractNumId w:val="0"/>
  </w:num>
  <w:num w:numId="14" w16cid:durableId="137042701">
    <w:abstractNumId w:val="22"/>
  </w:num>
  <w:num w:numId="15" w16cid:durableId="379325012">
    <w:abstractNumId w:val="17"/>
  </w:num>
  <w:num w:numId="16" w16cid:durableId="750271819">
    <w:abstractNumId w:val="3"/>
  </w:num>
  <w:num w:numId="17" w16cid:durableId="743113363">
    <w:abstractNumId w:val="21"/>
  </w:num>
  <w:num w:numId="18" w16cid:durableId="1343318881">
    <w:abstractNumId w:val="10"/>
  </w:num>
  <w:num w:numId="19" w16cid:durableId="2141216456">
    <w:abstractNumId w:val="20"/>
  </w:num>
  <w:num w:numId="20" w16cid:durableId="1096488024">
    <w:abstractNumId w:val="7"/>
  </w:num>
  <w:num w:numId="21" w16cid:durableId="346756075">
    <w:abstractNumId w:val="14"/>
  </w:num>
  <w:num w:numId="22" w16cid:durableId="885261028">
    <w:abstractNumId w:val="1"/>
  </w:num>
  <w:num w:numId="23" w16cid:durableId="404299976">
    <w:abstractNumId w:val="18"/>
  </w:num>
  <w:num w:numId="24" w16cid:durableId="2038964813">
    <w:abstractNumId w:val="24"/>
  </w:num>
  <w:num w:numId="25" w16cid:durableId="1142624892">
    <w:abstractNumId w:val="19"/>
  </w:num>
  <w:num w:numId="26" w16cid:durableId="6997437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en Goodman (Faculty)">
    <w15:presenceInfo w15:providerId="AD" w15:userId="S::kogoodma@kean.edu::7deeeaa1-e3cf-4cb9-a672-eeee0e7e9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02"/>
    <w:rsid w:val="00011B2B"/>
    <w:rsid w:val="00014004"/>
    <w:rsid w:val="00046FB4"/>
    <w:rsid w:val="0005100E"/>
    <w:rsid w:val="000570E7"/>
    <w:rsid w:val="0007528C"/>
    <w:rsid w:val="000869F8"/>
    <w:rsid w:val="000C39F8"/>
    <w:rsid w:val="000C6308"/>
    <w:rsid w:val="001173BA"/>
    <w:rsid w:val="0013331C"/>
    <w:rsid w:val="0014646B"/>
    <w:rsid w:val="001503D9"/>
    <w:rsid w:val="001857B2"/>
    <w:rsid w:val="001870E7"/>
    <w:rsid w:val="001901A2"/>
    <w:rsid w:val="001A7047"/>
    <w:rsid w:val="001B165F"/>
    <w:rsid w:val="001C7FF5"/>
    <w:rsid w:val="00203FDB"/>
    <w:rsid w:val="00223DAD"/>
    <w:rsid w:val="002422B0"/>
    <w:rsid w:val="00244EF4"/>
    <w:rsid w:val="00251C9D"/>
    <w:rsid w:val="00276973"/>
    <w:rsid w:val="002805CE"/>
    <w:rsid w:val="0028254D"/>
    <w:rsid w:val="002971C7"/>
    <w:rsid w:val="002A503F"/>
    <w:rsid w:val="002D302B"/>
    <w:rsid w:val="002D64BA"/>
    <w:rsid w:val="003101BF"/>
    <w:rsid w:val="003108E3"/>
    <w:rsid w:val="0033507F"/>
    <w:rsid w:val="00336FA2"/>
    <w:rsid w:val="003662CC"/>
    <w:rsid w:val="00390F05"/>
    <w:rsid w:val="00395172"/>
    <w:rsid w:val="00397202"/>
    <w:rsid w:val="00420757"/>
    <w:rsid w:val="00445DC9"/>
    <w:rsid w:val="00470BD3"/>
    <w:rsid w:val="00474AAF"/>
    <w:rsid w:val="00482108"/>
    <w:rsid w:val="0048546D"/>
    <w:rsid w:val="004954DC"/>
    <w:rsid w:val="0049793B"/>
    <w:rsid w:val="004B3776"/>
    <w:rsid w:val="004B5FA8"/>
    <w:rsid w:val="004D29F3"/>
    <w:rsid w:val="00527FF1"/>
    <w:rsid w:val="005604AF"/>
    <w:rsid w:val="00565947"/>
    <w:rsid w:val="00573D2D"/>
    <w:rsid w:val="005A7703"/>
    <w:rsid w:val="006062BA"/>
    <w:rsid w:val="006329DE"/>
    <w:rsid w:val="0066113C"/>
    <w:rsid w:val="006804FC"/>
    <w:rsid w:val="00685D5D"/>
    <w:rsid w:val="006933DA"/>
    <w:rsid w:val="006B0D1A"/>
    <w:rsid w:val="006C333C"/>
    <w:rsid w:val="006C6B14"/>
    <w:rsid w:val="006F0586"/>
    <w:rsid w:val="006F6655"/>
    <w:rsid w:val="007029E5"/>
    <w:rsid w:val="00703CD6"/>
    <w:rsid w:val="00736EAE"/>
    <w:rsid w:val="0076270E"/>
    <w:rsid w:val="00787564"/>
    <w:rsid w:val="007A2760"/>
    <w:rsid w:val="007A3E34"/>
    <w:rsid w:val="007A6915"/>
    <w:rsid w:val="007B19AE"/>
    <w:rsid w:val="007C7DE8"/>
    <w:rsid w:val="007D4408"/>
    <w:rsid w:val="007E6FBD"/>
    <w:rsid w:val="0081431F"/>
    <w:rsid w:val="0081491D"/>
    <w:rsid w:val="00825B8C"/>
    <w:rsid w:val="008B669E"/>
    <w:rsid w:val="008C154E"/>
    <w:rsid w:val="009166D0"/>
    <w:rsid w:val="00933727"/>
    <w:rsid w:val="00946C4A"/>
    <w:rsid w:val="009800C1"/>
    <w:rsid w:val="009B429A"/>
    <w:rsid w:val="009D15A7"/>
    <w:rsid w:val="009F672F"/>
    <w:rsid w:val="00A73B9D"/>
    <w:rsid w:val="00AA01B8"/>
    <w:rsid w:val="00AA648B"/>
    <w:rsid w:val="00AA6F4B"/>
    <w:rsid w:val="00AD49CA"/>
    <w:rsid w:val="00AE144F"/>
    <w:rsid w:val="00B36474"/>
    <w:rsid w:val="00B46C76"/>
    <w:rsid w:val="00B52B3B"/>
    <w:rsid w:val="00B76D25"/>
    <w:rsid w:val="00B76E20"/>
    <w:rsid w:val="00B80040"/>
    <w:rsid w:val="00B81004"/>
    <w:rsid w:val="00B837EB"/>
    <w:rsid w:val="00B918C7"/>
    <w:rsid w:val="00C048E7"/>
    <w:rsid w:val="00C37865"/>
    <w:rsid w:val="00C45399"/>
    <w:rsid w:val="00C47BDC"/>
    <w:rsid w:val="00C664E5"/>
    <w:rsid w:val="00C67963"/>
    <w:rsid w:val="00C72ABA"/>
    <w:rsid w:val="00CD0CDA"/>
    <w:rsid w:val="00CE3C96"/>
    <w:rsid w:val="00CF646D"/>
    <w:rsid w:val="00D3458A"/>
    <w:rsid w:val="00D425A0"/>
    <w:rsid w:val="00D451EF"/>
    <w:rsid w:val="00D7193F"/>
    <w:rsid w:val="00D76C08"/>
    <w:rsid w:val="00DC12CF"/>
    <w:rsid w:val="00DD62AF"/>
    <w:rsid w:val="00DD7D06"/>
    <w:rsid w:val="00DF41D2"/>
    <w:rsid w:val="00DF585E"/>
    <w:rsid w:val="00DF618C"/>
    <w:rsid w:val="00E44E3C"/>
    <w:rsid w:val="00E56207"/>
    <w:rsid w:val="00E63A9F"/>
    <w:rsid w:val="00E850A8"/>
    <w:rsid w:val="00E9704F"/>
    <w:rsid w:val="00EB20F5"/>
    <w:rsid w:val="00EB46EF"/>
    <w:rsid w:val="00ED163C"/>
    <w:rsid w:val="00F104B6"/>
    <w:rsid w:val="00F1712B"/>
    <w:rsid w:val="00F45C58"/>
    <w:rsid w:val="00F46E8E"/>
    <w:rsid w:val="00F4772C"/>
    <w:rsid w:val="00F50F9A"/>
    <w:rsid w:val="00F63BE9"/>
    <w:rsid w:val="00F94C12"/>
    <w:rsid w:val="00F969F4"/>
    <w:rsid w:val="00FB5C02"/>
    <w:rsid w:val="00FC62BE"/>
    <w:rsid w:val="00FC7AED"/>
    <w:rsid w:val="00FF648E"/>
    <w:rsid w:val="0BC83BB0"/>
    <w:rsid w:val="13B19B01"/>
    <w:rsid w:val="17FCE0E6"/>
    <w:rsid w:val="197E5270"/>
    <w:rsid w:val="2D32BBD2"/>
    <w:rsid w:val="2E346004"/>
    <w:rsid w:val="3052B642"/>
    <w:rsid w:val="308B57B3"/>
    <w:rsid w:val="34CBC982"/>
    <w:rsid w:val="35D6C163"/>
    <w:rsid w:val="37D8D315"/>
    <w:rsid w:val="3E149EFD"/>
    <w:rsid w:val="3FBDF28A"/>
    <w:rsid w:val="4F28A81D"/>
    <w:rsid w:val="572FC3F3"/>
    <w:rsid w:val="581A6495"/>
    <w:rsid w:val="5A3B6A86"/>
    <w:rsid w:val="65BE9363"/>
    <w:rsid w:val="667A9DEF"/>
    <w:rsid w:val="6B6FAE9F"/>
    <w:rsid w:val="7A6D7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33247"/>
  <w15:docId w15:val="{943DD487-D5B1-4FE5-9A97-9CC943F2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5"/>
      <w:ind w:left="960" w:right="629"/>
      <w:jc w:val="center"/>
      <w:outlineLvl w:val="0"/>
    </w:pPr>
    <w:rPr>
      <w:b/>
      <w:sz w:val="24"/>
      <w:szCs w:val="24"/>
    </w:rPr>
  </w:style>
  <w:style w:type="paragraph" w:styleId="Heading2">
    <w:name w:val="heading 2"/>
    <w:basedOn w:val="Normal"/>
    <w:next w:val="Normal"/>
    <w:uiPriority w:val="9"/>
    <w:unhideWhenUsed/>
    <w:qFormat/>
    <w:pPr>
      <w:ind w:left="497"/>
      <w:outlineLvl w:val="1"/>
    </w:pPr>
    <w:rPr>
      <w:b/>
    </w:rPr>
  </w:style>
  <w:style w:type="paragraph" w:styleId="Heading3">
    <w:name w:val="heading 3"/>
    <w:basedOn w:val="Normal"/>
    <w:next w:val="Normal"/>
    <w:uiPriority w:val="9"/>
    <w:unhideWhenUsed/>
    <w:qFormat/>
    <w:pPr>
      <w:ind w:left="1450" w:hanging="360"/>
      <w:outlineLvl w:val="2"/>
    </w:pPr>
    <w:rPr>
      <w:b/>
      <w:i/>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D163C"/>
    <w:pPr>
      <w:ind w:left="720"/>
      <w:contextualSpacing/>
    </w:pPr>
  </w:style>
  <w:style w:type="paragraph" w:customStyle="1" w:styleId="sc-bodytext">
    <w:name w:val="sc-bodytext"/>
    <w:basedOn w:val="Normal"/>
    <w:rsid w:val="008B669E"/>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04FC"/>
    <w:pPr>
      <w:tabs>
        <w:tab w:val="center" w:pos="4680"/>
        <w:tab w:val="right" w:pos="9360"/>
      </w:tabs>
    </w:pPr>
  </w:style>
  <w:style w:type="character" w:customStyle="1" w:styleId="HeaderChar">
    <w:name w:val="Header Char"/>
    <w:basedOn w:val="DefaultParagraphFont"/>
    <w:link w:val="Header"/>
    <w:uiPriority w:val="99"/>
    <w:rsid w:val="006804FC"/>
  </w:style>
  <w:style w:type="paragraph" w:styleId="Footer">
    <w:name w:val="footer"/>
    <w:basedOn w:val="Normal"/>
    <w:link w:val="FooterChar"/>
    <w:uiPriority w:val="99"/>
    <w:unhideWhenUsed/>
    <w:rsid w:val="006804FC"/>
    <w:pPr>
      <w:tabs>
        <w:tab w:val="center" w:pos="4680"/>
        <w:tab w:val="right" w:pos="9360"/>
      </w:tabs>
    </w:pPr>
  </w:style>
  <w:style w:type="character" w:customStyle="1" w:styleId="FooterChar">
    <w:name w:val="Footer Char"/>
    <w:basedOn w:val="DefaultParagraphFont"/>
    <w:link w:val="Footer"/>
    <w:uiPriority w:val="99"/>
    <w:rsid w:val="006804FC"/>
  </w:style>
  <w:style w:type="table" w:styleId="TableGrid">
    <w:name w:val="Table Grid"/>
    <w:basedOn w:val="TableNormal"/>
    <w:uiPriority w:val="39"/>
    <w:rsid w:val="004D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B3B"/>
    <w:rPr>
      <w:color w:val="0000FF" w:themeColor="hyperlink"/>
      <w:u w:val="single"/>
    </w:rPr>
  </w:style>
  <w:style w:type="character" w:styleId="UnresolvedMention">
    <w:name w:val="Unresolved Mention"/>
    <w:basedOn w:val="DefaultParagraphFont"/>
    <w:uiPriority w:val="99"/>
    <w:semiHidden/>
    <w:unhideWhenUsed/>
    <w:rsid w:val="00B52B3B"/>
    <w:rPr>
      <w:color w:val="605E5C"/>
      <w:shd w:val="clear" w:color="auto" w:fill="E1DFDD"/>
    </w:rPr>
  </w:style>
  <w:style w:type="paragraph" w:styleId="NormalWeb">
    <w:name w:val="Normal (Web)"/>
    <w:basedOn w:val="Normal"/>
    <w:uiPriority w:val="99"/>
    <w:unhideWhenUsed/>
    <w:rsid w:val="00CE3C96"/>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4051">
      <w:bodyDiv w:val="1"/>
      <w:marLeft w:val="0"/>
      <w:marRight w:val="0"/>
      <w:marTop w:val="0"/>
      <w:marBottom w:val="0"/>
      <w:divBdr>
        <w:top w:val="none" w:sz="0" w:space="0" w:color="auto"/>
        <w:left w:val="none" w:sz="0" w:space="0" w:color="auto"/>
        <w:bottom w:val="none" w:sz="0" w:space="0" w:color="auto"/>
        <w:right w:val="none" w:sz="0" w:space="0" w:color="auto"/>
      </w:divBdr>
    </w:div>
    <w:div w:id="127331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nctrc.org/" TargetMode="External"/><Relationship Id="rId17" Type="http://schemas.openxmlformats.org/officeDocument/2006/relationships/header" Target="header2.xml"/><Relationship Id="rId2" Type="http://schemas.openxmlformats.org/officeDocument/2006/relationships/styles" Target="styles.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3314</Words>
  <Characters>17071</Characters>
  <Application>Microsoft Office Word</Application>
  <DocSecurity>0</DocSecurity>
  <Lines>487</Lines>
  <Paragraphs>221</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Curran (Faculty)</dc:creator>
  <cp:keywords/>
  <cp:lastModifiedBy>Joy Moskovitz (Staff)</cp:lastModifiedBy>
  <cp:revision>2</cp:revision>
  <dcterms:created xsi:type="dcterms:W3CDTF">2026-03-12T14:48:00Z</dcterms:created>
  <dcterms:modified xsi:type="dcterms:W3CDTF">2026-03-12T14:48:00Z</dcterms:modified>
</cp:coreProperties>
</file>