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FC" w:rsidRPr="00887BBA" w:rsidRDefault="008C2677" w:rsidP="008467EB">
      <w:pPr>
        <w:rPr>
          <w:rFonts w:ascii="Century Gothic" w:hAnsi="Century Gothic"/>
          <w:b/>
          <w:color w:val="26286F"/>
          <w:sz w:val="36"/>
          <w:szCs w:val="36"/>
        </w:rPr>
      </w:pPr>
      <w:r w:rsidRPr="00887BBA">
        <w:rPr>
          <w:rFonts w:ascii="Century Gothic" w:hAnsi="Century Gothic"/>
          <w:b/>
          <w:noProof/>
          <w:color w:val="26286F"/>
          <w:sz w:val="52"/>
          <w:szCs w:val="52"/>
        </w:rPr>
        <w:drawing>
          <wp:anchor distT="0" distB="0" distL="114300" distR="114300" simplePos="0" relativeHeight="251682816" behindDoc="0" locked="0" layoutInCell="1" allowOverlap="1">
            <wp:simplePos x="0" y="0"/>
            <wp:positionH relativeFrom="column">
              <wp:posOffset>104775</wp:posOffset>
            </wp:positionH>
            <wp:positionV relativeFrom="paragraph">
              <wp:posOffset>-83820</wp:posOffset>
            </wp:positionV>
            <wp:extent cx="1825625" cy="561975"/>
            <wp:effectExtent l="19050" t="0" r="3175" b="0"/>
            <wp:wrapTight wrapText="bothSides">
              <wp:wrapPolygon edited="0">
                <wp:start x="18031" y="0"/>
                <wp:lineTo x="1578" y="5125"/>
                <wp:lineTo x="-225" y="6590"/>
                <wp:lineTo x="-225" y="13180"/>
                <wp:lineTo x="13073" y="21234"/>
                <wp:lineTo x="14876" y="21234"/>
                <wp:lineTo x="16003" y="21234"/>
                <wp:lineTo x="19384" y="21234"/>
                <wp:lineTo x="21187" y="17573"/>
                <wp:lineTo x="20511" y="11715"/>
                <wp:lineTo x="21638" y="6590"/>
                <wp:lineTo x="18933" y="0"/>
                <wp:lineTo x="18031"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008467EB" w:rsidRPr="00887BBA">
        <w:rPr>
          <w:rFonts w:ascii="Century Gothic" w:hAnsi="Century Gothic"/>
          <w:b/>
          <w:noProof/>
          <w:color w:val="26286F"/>
          <w:sz w:val="52"/>
          <w:szCs w:val="52"/>
        </w:rPr>
        <w:t>STARTALK LEARNING PLAN</w:t>
      </w:r>
      <w:r w:rsidR="00FB75FC" w:rsidRPr="00887BBA">
        <w:rPr>
          <w:rFonts w:ascii="Century Gothic" w:hAnsi="Century Gothic"/>
          <w:b/>
          <w:noProof/>
          <w:color w:val="26286F"/>
          <w:sz w:val="32"/>
        </w:rPr>
        <w:t xml:space="preserve"> </w:t>
      </w:r>
      <w:r w:rsidR="00FE1C81">
        <w:rPr>
          <w:rFonts w:ascii="Century Gothic" w:hAnsi="Century Gothic"/>
          <w:b/>
          <w:noProof/>
          <w:color w:val="26286F"/>
          <w:sz w:val="32"/>
        </w:rPr>
        <w:t xml:space="preserve">    </w:t>
      </w:r>
      <w:r w:rsidR="00C23CB6">
        <w:rPr>
          <w:rFonts w:ascii="Century Gothic" w:hAnsi="Century Gothic"/>
          <w:b/>
          <w:sz w:val="26"/>
          <w:szCs w:val="26"/>
        </w:rPr>
        <w:t>Designing Learning Experiences</w:t>
      </w:r>
    </w:p>
    <w:tbl>
      <w:tblPr>
        <w:tblStyle w:val="TableGrid1"/>
        <w:tblW w:w="5052"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single" w:sz="36" w:space="0" w:color="FFFFFF" w:themeColor="background1"/>
        </w:tblBorders>
        <w:tblLook w:val="04A0" w:firstRow="1" w:lastRow="0" w:firstColumn="1" w:lastColumn="0" w:noHBand="0" w:noVBand="1"/>
      </w:tblPr>
      <w:tblGrid>
        <w:gridCol w:w="2481"/>
        <w:gridCol w:w="344"/>
        <w:gridCol w:w="3045"/>
        <w:gridCol w:w="344"/>
        <w:gridCol w:w="4357"/>
        <w:gridCol w:w="353"/>
        <w:gridCol w:w="3616"/>
      </w:tblGrid>
      <w:tr w:rsidR="0069535D" w:rsidRPr="00FE1C81" w:rsidTr="00C23CB6">
        <w:trPr>
          <w:trHeight w:val="314"/>
          <w:jc w:val="center"/>
        </w:trPr>
        <w:tc>
          <w:tcPr>
            <w:tcW w:w="2518" w:type="dxa"/>
            <w:tcBorders>
              <w:top w:val="single" w:sz="4" w:space="0" w:color="26286F"/>
              <w:left w:val="single" w:sz="4" w:space="0" w:color="26286F"/>
              <w:bottom w:val="single" w:sz="4" w:space="0" w:color="CBEBF0"/>
              <w:right w:val="single" w:sz="4" w:space="0" w:color="26286F"/>
            </w:tcBorders>
            <w:shd w:val="clear" w:color="auto" w:fill="DAE3F3"/>
            <w:vAlign w:val="bottom"/>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Date:</w:t>
            </w:r>
            <w:r w:rsidR="00C23CB6" w:rsidRPr="00144133">
              <w:rPr>
                <w:rFonts w:ascii="Times New Roman" w:hAnsi="Times New Roman" w:cs="Times New Roman"/>
                <w:b/>
                <w:color w:val="26286F"/>
              </w:rPr>
              <w:t xml:space="preserve"> </w:t>
            </w:r>
            <w:r w:rsidR="0026372D">
              <w:rPr>
                <w:rFonts w:ascii="Times New Roman" w:hAnsi="Times New Roman" w:cs="Times New Roman"/>
                <w:b/>
                <w:color w:val="C00000"/>
              </w:rPr>
              <w:t xml:space="preserve">August </w:t>
            </w:r>
            <w:r w:rsidR="00240343">
              <w:rPr>
                <w:rFonts w:ascii="Times New Roman" w:hAnsi="Times New Roman" w:cs="Times New Roman"/>
                <w:b/>
                <w:color w:val="C00000"/>
              </w:rPr>
              <w:t>6</w:t>
            </w:r>
            <w:r w:rsidR="00C23CB6" w:rsidRPr="00144133">
              <w:rPr>
                <w:rFonts w:ascii="Times New Roman" w:hAnsi="Times New Roman" w:cs="Times New Roman"/>
                <w:b/>
                <w:color w:val="C00000"/>
              </w:rPr>
              <w:t>, 2019</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094"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Grad</w:t>
            </w:r>
            <w:r w:rsidR="00C23CB6" w:rsidRPr="00144133">
              <w:rPr>
                <w:rFonts w:ascii="Times New Roman" w:hAnsi="Times New Roman" w:cs="Times New Roman"/>
                <w:b/>
                <w:color w:val="26286F"/>
              </w:rPr>
              <w:t xml:space="preserve">e: </w:t>
            </w:r>
            <w:r w:rsidR="00C23CB6" w:rsidRPr="001F7C73">
              <w:rPr>
                <w:rFonts w:ascii="Times New Roman" w:hAnsi="Times New Roman" w:cs="Times New Roman"/>
                <w:b/>
                <w:color w:val="C00000"/>
              </w:rPr>
              <w:t>HS/ Early College</w:t>
            </w:r>
          </w:p>
        </w:tc>
        <w:tc>
          <w:tcPr>
            <w:tcW w:w="347"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color w:val="17B0C0"/>
              </w:rPr>
            </w:pPr>
          </w:p>
        </w:tc>
        <w:tc>
          <w:tcPr>
            <w:tcW w:w="442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color w:val="000000" w:themeColor="text1"/>
              </w:rPr>
            </w:pPr>
            <w:r w:rsidRPr="00144133">
              <w:rPr>
                <w:rFonts w:ascii="Times New Roman" w:hAnsi="Times New Roman" w:cs="Times New Roman"/>
                <w:b/>
                <w:color w:val="26286F"/>
              </w:rPr>
              <w:t>Targeted Performance Level:</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ADV-Mid</w:t>
            </w:r>
          </w:p>
        </w:tc>
        <w:tc>
          <w:tcPr>
            <w:tcW w:w="356" w:type="dxa"/>
            <w:vMerge w:val="restart"/>
            <w:tcBorders>
              <w:top w:val="nil"/>
              <w:left w:val="single" w:sz="4" w:space="0" w:color="26286F"/>
              <w:right w:val="single" w:sz="4" w:space="0" w:color="26286F"/>
            </w:tcBorders>
            <w:shd w:val="clear" w:color="auto" w:fill="auto"/>
          </w:tcPr>
          <w:p w:rsidR="0069535D" w:rsidRPr="00144133" w:rsidRDefault="0069535D" w:rsidP="00C23CB6">
            <w:pPr>
              <w:spacing w:before="120" w:after="60"/>
              <w:jc w:val="center"/>
              <w:rPr>
                <w:rFonts w:ascii="Times New Roman" w:hAnsi="Times New Roman" w:cs="Times New Roman"/>
                <w:b/>
                <w:color w:val="17B0C0"/>
              </w:rPr>
            </w:pPr>
          </w:p>
        </w:tc>
        <w:tc>
          <w:tcPr>
            <w:tcW w:w="3683" w:type="dxa"/>
            <w:tcBorders>
              <w:top w:val="single" w:sz="4" w:space="0" w:color="26286F"/>
              <w:left w:val="single" w:sz="4" w:space="0" w:color="26286F"/>
              <w:bottom w:val="single" w:sz="4" w:space="0" w:color="CBEBF0"/>
              <w:right w:val="single" w:sz="4" w:space="0" w:color="26286F"/>
            </w:tcBorders>
            <w:shd w:val="clear" w:color="auto" w:fill="DAE3F3"/>
          </w:tcPr>
          <w:p w:rsidR="0069535D" w:rsidRPr="00144133" w:rsidRDefault="0069535D" w:rsidP="00C23CB6">
            <w:pPr>
              <w:spacing w:before="120" w:after="60"/>
              <w:jc w:val="center"/>
              <w:rPr>
                <w:rFonts w:ascii="Times New Roman" w:hAnsi="Times New Roman" w:cs="Times New Roman"/>
                <w:b/>
                <w:color w:val="17B0C0"/>
              </w:rPr>
            </w:pPr>
            <w:r w:rsidRPr="00144133">
              <w:rPr>
                <w:rFonts w:ascii="Times New Roman" w:hAnsi="Times New Roman" w:cs="Times New Roman"/>
                <w:b/>
                <w:color w:val="26286F"/>
              </w:rPr>
              <w:t>Total Time for this Plan:</w:t>
            </w:r>
            <w:r w:rsidR="00C23CB6" w:rsidRPr="00144133">
              <w:rPr>
                <w:rFonts w:ascii="Times New Roman" w:hAnsi="Times New Roman" w:cs="Times New Roman"/>
                <w:b/>
                <w:color w:val="26286F"/>
              </w:rPr>
              <w:t xml:space="preserve"> </w:t>
            </w:r>
            <w:r w:rsidR="00C23CB6" w:rsidRPr="00144133">
              <w:rPr>
                <w:rFonts w:ascii="Times New Roman" w:hAnsi="Times New Roman" w:cs="Times New Roman"/>
                <w:b/>
                <w:color w:val="C00000"/>
              </w:rPr>
              <w:t>Day</w:t>
            </w:r>
            <w:r w:rsidR="00725603" w:rsidRPr="00144133">
              <w:rPr>
                <w:rFonts w:ascii="Times New Roman" w:hAnsi="Times New Roman" w:cs="Times New Roman"/>
                <w:b/>
                <w:color w:val="C00000"/>
              </w:rPr>
              <w:t xml:space="preserve"> </w:t>
            </w:r>
            <w:r w:rsidR="00240343">
              <w:rPr>
                <w:rFonts w:ascii="Times New Roman" w:hAnsi="Times New Roman" w:cs="Times New Roman"/>
                <w:b/>
                <w:color w:val="C00000"/>
              </w:rPr>
              <w:t>7</w:t>
            </w:r>
          </w:p>
        </w:tc>
      </w:tr>
      <w:tr w:rsidR="0069535D" w:rsidRPr="00FE1C81" w:rsidTr="00C23CB6">
        <w:trPr>
          <w:trHeight w:val="70"/>
          <w:jc w:val="center"/>
        </w:trPr>
        <w:tc>
          <w:tcPr>
            <w:tcW w:w="2518" w:type="dxa"/>
            <w:tcBorders>
              <w:top w:val="single" w:sz="4" w:space="0" w:color="CBEBF0"/>
              <w:left w:val="single" w:sz="4" w:space="0" w:color="26286F"/>
              <w:bottom w:val="single" w:sz="4" w:space="0" w:color="26286F"/>
              <w:right w:val="single" w:sz="4" w:space="0" w:color="26286F"/>
            </w:tcBorders>
            <w:shd w:val="clear" w:color="auto" w:fill="DAE3F3"/>
            <w:vAlign w:val="center"/>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094"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47"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442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c>
          <w:tcPr>
            <w:tcW w:w="356" w:type="dxa"/>
            <w:vMerge/>
            <w:tcBorders>
              <w:left w:val="single" w:sz="4" w:space="0" w:color="26286F"/>
              <w:bottom w:val="nil"/>
              <w:right w:val="single" w:sz="4" w:space="0" w:color="26286F"/>
            </w:tcBorders>
            <w:shd w:val="clear" w:color="auto" w:fill="auto"/>
          </w:tcPr>
          <w:p w:rsidR="0069535D" w:rsidRPr="00FE1C81" w:rsidRDefault="0069535D" w:rsidP="00C23CB6">
            <w:pPr>
              <w:spacing w:before="120" w:after="120"/>
              <w:rPr>
                <w:rFonts w:ascii="Times New Roman" w:hAnsi="Times New Roman" w:cs="Times New Roman"/>
                <w:b/>
                <w:color w:val="000000" w:themeColor="text1"/>
                <w:sz w:val="20"/>
                <w:szCs w:val="20"/>
              </w:rPr>
            </w:pPr>
          </w:p>
        </w:tc>
        <w:tc>
          <w:tcPr>
            <w:tcW w:w="3683" w:type="dxa"/>
            <w:tcBorders>
              <w:top w:val="single" w:sz="4" w:space="0" w:color="CBEBF0"/>
              <w:left w:val="single" w:sz="4" w:space="0" w:color="26286F"/>
              <w:bottom w:val="single" w:sz="4" w:space="0" w:color="26286F"/>
              <w:right w:val="single" w:sz="4" w:space="0" w:color="26286F"/>
            </w:tcBorders>
            <w:shd w:val="clear" w:color="auto" w:fill="DAE3F3"/>
          </w:tcPr>
          <w:p w:rsidR="0069535D" w:rsidRPr="00FE1C81" w:rsidRDefault="0069535D" w:rsidP="00C23CB6">
            <w:pPr>
              <w:spacing w:after="120"/>
              <w:rPr>
                <w:rFonts w:ascii="Times New Roman" w:hAnsi="Times New Roman" w:cs="Times New Roman"/>
                <w:b/>
                <w:color w:val="000000" w:themeColor="text1"/>
                <w:sz w:val="20"/>
                <w:szCs w:val="20"/>
              </w:rPr>
            </w:pPr>
          </w:p>
        </w:tc>
      </w:tr>
    </w:tbl>
    <w:p w:rsidR="008F7620" w:rsidRDefault="008F7620" w:rsidP="00800D13">
      <w:pPr>
        <w:rPr>
          <w:rFonts w:ascii="Times New Roman" w:hAnsi="Times New Roman" w:cs="Times New Roman"/>
          <w:b/>
          <w:iCs/>
          <w:color w:val="C00000"/>
          <w:sz w:val="22"/>
          <w:szCs w:val="22"/>
        </w:rPr>
      </w:pPr>
      <w:r>
        <w:rPr>
          <w:rFonts w:ascii="Times New Roman" w:hAnsi="Times New Roman" w:cs="Times New Roman"/>
          <w:b/>
          <w:iCs/>
          <w:color w:val="C00000"/>
          <w:sz w:val="22"/>
          <w:szCs w:val="22"/>
        </w:rPr>
        <w:t>Lesson Title:</w:t>
      </w:r>
      <w:r w:rsidR="00AD41A1">
        <w:rPr>
          <w:rFonts w:ascii="Times New Roman" w:hAnsi="Times New Roman" w:cs="Times New Roman"/>
          <w:b/>
          <w:iCs/>
          <w:color w:val="C00000"/>
          <w:sz w:val="22"/>
          <w:szCs w:val="22"/>
        </w:rPr>
        <w:t xml:space="preserve"> </w:t>
      </w:r>
      <w:r w:rsidR="00AD41A1" w:rsidRPr="00AD41A1">
        <w:rPr>
          <w:rFonts w:ascii="Times New Roman" w:hAnsi="Times New Roman" w:cs="Times New Roman"/>
          <w:b/>
        </w:rPr>
        <w:t>The Emergence of E-Waste as a Serious Environmental Challenge</w:t>
      </w:r>
      <w:r w:rsidR="00AA7437">
        <w:rPr>
          <w:rFonts w:ascii="Times New Roman" w:hAnsi="Times New Roman" w:cs="Times New Roman"/>
          <w:b/>
        </w:rPr>
        <w:t xml:space="preserve"> </w:t>
      </w:r>
    </w:p>
    <w:p w:rsidR="005F1092" w:rsidRPr="00FE1C81" w:rsidRDefault="00800D13" w:rsidP="00AA7437">
      <w:pPr>
        <w:rPr>
          <w:rFonts w:ascii="Times New Roman" w:eastAsia="Calibri" w:hAnsi="Times New Roman" w:cs="Times New Roman"/>
          <w:b/>
          <w:color w:val="FF9A01"/>
          <w:sz w:val="20"/>
          <w:szCs w:val="20"/>
          <w:lang w:eastAsia="zh-CN"/>
        </w:rPr>
      </w:pPr>
      <w:r w:rsidRPr="00FE1C81">
        <w:rPr>
          <w:rFonts w:ascii="Times New Roman" w:hAnsi="Times New Roman" w:cs="Times New Roman"/>
          <w:b/>
          <w:iCs/>
          <w:color w:val="C00000"/>
          <w:sz w:val="22"/>
          <w:szCs w:val="22"/>
        </w:rPr>
        <w:t>Lesson Essential Question</w:t>
      </w:r>
      <w:r w:rsidR="00FE1C81">
        <w:rPr>
          <w:rFonts w:ascii="Times New Roman" w:hAnsi="Times New Roman" w:cs="Times New Roman"/>
          <w:b/>
          <w:iCs/>
          <w:color w:val="C00000"/>
          <w:sz w:val="22"/>
          <w:szCs w:val="22"/>
        </w:rPr>
        <w:t>(s)</w:t>
      </w:r>
      <w:r w:rsidRPr="00FE1C81">
        <w:rPr>
          <w:rFonts w:ascii="Times New Roman" w:hAnsi="Times New Roman" w:cs="Times New Roman"/>
          <w:b/>
          <w:iCs/>
          <w:color w:val="C00000"/>
          <w:sz w:val="22"/>
          <w:szCs w:val="22"/>
        </w:rPr>
        <w:t>:</w:t>
      </w:r>
      <w:r w:rsidR="00AD41A1">
        <w:rPr>
          <w:rFonts w:ascii="Times New Roman" w:hAnsi="Times New Roman" w:cs="Times New Roman"/>
          <w:b/>
          <w:iCs/>
          <w:color w:val="C00000"/>
          <w:sz w:val="22"/>
          <w:szCs w:val="22"/>
        </w:rPr>
        <w:t xml:space="preserve"> </w:t>
      </w:r>
      <w:r w:rsidR="00877909">
        <w:rPr>
          <w:rFonts w:ascii="Times New Roman" w:eastAsia="Times New Roman" w:hAnsi="Times New Roman" w:cs="Times New Roman"/>
          <w:i/>
        </w:rPr>
        <w:t>Does</w:t>
      </w:r>
      <w:r w:rsidR="00AC649D">
        <w:rPr>
          <w:rFonts w:ascii="Times New Roman" w:eastAsia="Times New Roman" w:hAnsi="Times New Roman" w:cs="Times New Roman"/>
          <w:i/>
        </w:rPr>
        <w:t xml:space="preserve"> existing evidence strongly</w:t>
      </w:r>
      <w:r w:rsidR="00877909">
        <w:rPr>
          <w:rFonts w:ascii="Times New Roman" w:eastAsia="Times New Roman" w:hAnsi="Times New Roman" w:cs="Times New Roman"/>
          <w:i/>
        </w:rPr>
        <w:t xml:space="preserve"> </w:t>
      </w:r>
      <w:r w:rsidR="00AD41A1" w:rsidRPr="00AD41A1">
        <w:rPr>
          <w:rFonts w:ascii="Times New Roman" w:eastAsia="Times New Roman" w:hAnsi="Times New Roman" w:cs="Times New Roman"/>
          <w:i/>
        </w:rPr>
        <w:t>support the claim that emissions from recycling practices are as damaging to human health as other factors? What are the ethical implications for the Indian and Pakistani governments regarding their allowance of e-waste into their countries?</w:t>
      </w:r>
    </w:p>
    <w:tbl>
      <w:tblPr>
        <w:tblStyle w:val="TableGrid"/>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08"/>
        <w:gridCol w:w="1219"/>
        <w:gridCol w:w="8377"/>
      </w:tblGrid>
      <w:tr w:rsidR="005F1092" w:rsidRPr="00FE1C81" w:rsidTr="00144133">
        <w:trPr>
          <w:trHeight w:val="395"/>
        </w:trPr>
        <w:tc>
          <w:tcPr>
            <w:tcW w:w="5000" w:type="pct"/>
            <w:gridSpan w:val="3"/>
            <w:tcBorders>
              <w:top w:val="single" w:sz="4" w:space="0" w:color="A6A6A6" w:themeColor="background1" w:themeShade="A6"/>
              <w:left w:val="single" w:sz="4" w:space="0" w:color="A6A6A6" w:themeColor="background1" w:themeShade="A6"/>
              <w:bottom w:val="single" w:sz="4" w:space="0" w:color="F2F2F2" w:themeColor="background1" w:themeShade="F2"/>
              <w:right w:val="single" w:sz="4" w:space="0" w:color="A6A6A6" w:themeColor="background1" w:themeShade="A6"/>
            </w:tcBorders>
            <w:shd w:val="clear" w:color="auto" w:fill="F2F2F2"/>
          </w:tcPr>
          <w:p w:rsidR="005F1092" w:rsidRPr="00FE1C81" w:rsidRDefault="00FE1C81" w:rsidP="00C23CB6">
            <w:pPr>
              <w:spacing w:before="120"/>
              <w:ind w:left="72"/>
              <w:rPr>
                <w:rFonts w:ascii="Times New Roman" w:eastAsia="Cambria" w:hAnsi="Times New Roman" w:cs="Times New Roman"/>
                <w:b/>
                <w:i/>
                <w:sz w:val="20"/>
                <w:szCs w:val="20"/>
              </w:rPr>
            </w:pPr>
            <w:r>
              <w:rPr>
                <w:rFonts w:ascii="Times New Roman" w:eastAsia="Cambria" w:hAnsi="Times New Roman" w:cs="Times New Roman"/>
                <w:b/>
                <w:bCs/>
                <w:color w:val="27276F"/>
                <w:spacing w:val="2"/>
                <w:sz w:val="20"/>
                <w:szCs w:val="20"/>
              </w:rPr>
              <w:t xml:space="preserve">Curriculum Connection: </w:t>
            </w:r>
            <w:r w:rsidR="008416E5" w:rsidRPr="00FE1C81">
              <w:rPr>
                <w:rFonts w:ascii="Times New Roman" w:eastAsia="Cambria" w:hAnsi="Times New Roman" w:cs="Times New Roman"/>
                <w:b/>
                <w:bCs/>
                <w:color w:val="27276F"/>
                <w:spacing w:val="2"/>
                <w:sz w:val="20"/>
                <w:szCs w:val="20"/>
              </w:rPr>
              <w:t>Program Can-Do Statement &amp; Performance Assessment Task</w:t>
            </w:r>
          </w:p>
        </w:tc>
      </w:tr>
      <w:tr w:rsidR="00987B13" w:rsidRPr="00FE1C81" w:rsidTr="00C23CB6">
        <w:trPr>
          <w:trHeight w:val="224"/>
        </w:trPr>
        <w:tc>
          <w:tcPr>
            <w:tcW w:w="1669" w:type="pct"/>
            <w:tcBorders>
              <w:top w:val="single" w:sz="4" w:space="0" w:color="F2F2F2" w:themeColor="background1" w:themeShade="F2"/>
              <w:left w:val="single" w:sz="4" w:space="0" w:color="A6A6A6" w:themeColor="background1" w:themeShade="A6"/>
              <w:bottom w:val="nil"/>
              <w:right w:val="nil"/>
            </w:tcBorders>
            <w:shd w:val="clear" w:color="auto" w:fill="FFFFFF"/>
            <w:vAlign w:val="center"/>
          </w:tcPr>
          <w:p w:rsidR="005F1092" w:rsidRPr="00FE1C81" w:rsidRDefault="00987B13" w:rsidP="00987B13">
            <w:pPr>
              <w:rPr>
                <w:rFonts w:ascii="Times New Roman" w:eastAsia="Cambria" w:hAnsi="Times New Roman" w:cs="Times New Roman"/>
                <w:sz w:val="20"/>
                <w:szCs w:val="20"/>
              </w:rPr>
            </w:pPr>
            <w:r w:rsidRPr="00FE1C81">
              <w:rPr>
                <w:rFonts w:ascii="Times New Roman" w:eastAsia="Cambria" w:hAnsi="Times New Roman" w:cs="Times New Roman"/>
                <w:color w:val="BFBFBF" w:themeColor="background1" w:themeShade="BF"/>
                <w:sz w:val="20"/>
                <w:szCs w:val="20"/>
              </w:rPr>
              <w:t>P</w:t>
            </w:r>
            <w:r w:rsidR="005F1092" w:rsidRPr="00FE1C81">
              <w:rPr>
                <w:rFonts w:ascii="Times New Roman" w:eastAsia="Cambria" w:hAnsi="Times New Roman" w:cs="Times New Roman"/>
                <w:color w:val="BFBFBF" w:themeColor="background1" w:themeShade="BF"/>
                <w:sz w:val="20"/>
                <w:szCs w:val="20"/>
              </w:rPr>
              <w:t xml:space="preserve">rogram Can-Do </w:t>
            </w:r>
            <w:r w:rsidR="00380933" w:rsidRPr="00FE1C81">
              <w:rPr>
                <w:rFonts w:ascii="Times New Roman" w:eastAsia="Cambria" w:hAnsi="Times New Roman" w:cs="Times New Roman"/>
                <w:color w:val="BFBFBF" w:themeColor="background1" w:themeShade="BF"/>
                <w:sz w:val="20"/>
                <w:szCs w:val="20"/>
              </w:rPr>
              <w:t>S</w:t>
            </w:r>
            <w:r w:rsidRPr="00FE1C81">
              <w:rPr>
                <w:rFonts w:ascii="Times New Roman" w:eastAsia="Cambria" w:hAnsi="Times New Roman" w:cs="Times New Roman"/>
                <w:color w:val="BFBFBF" w:themeColor="background1" w:themeShade="BF"/>
                <w:sz w:val="20"/>
                <w:szCs w:val="20"/>
              </w:rPr>
              <w:t>tatement</w:t>
            </w:r>
            <w:r w:rsidR="005F1092" w:rsidRPr="00FE1C81">
              <w:rPr>
                <w:rFonts w:ascii="Times New Roman" w:eastAsia="Cambria" w:hAnsi="Times New Roman" w:cs="Times New Roman"/>
                <w:color w:val="BFBFBF" w:themeColor="background1" w:themeShade="BF"/>
                <w:sz w:val="20"/>
                <w:szCs w:val="20"/>
              </w:rPr>
              <w:t>:</w:t>
            </w:r>
          </w:p>
        </w:tc>
        <w:tc>
          <w:tcPr>
            <w:tcW w:w="423" w:type="pct"/>
            <w:vMerge w:val="restart"/>
            <w:tcBorders>
              <w:top w:val="single" w:sz="4" w:space="0" w:color="F2F2F2" w:themeColor="background1" w:themeShade="F2"/>
              <w:left w:val="nil"/>
              <w:bottom w:val="nil"/>
              <w:right w:val="nil"/>
            </w:tcBorders>
            <w:shd w:val="clear" w:color="auto" w:fill="FFFFFF"/>
            <w:vAlign w:val="center"/>
          </w:tcPr>
          <w:p w:rsidR="005F1092" w:rsidRPr="00FE1C81" w:rsidRDefault="00C56173" w:rsidP="005F1092">
            <w:pPr>
              <w:spacing w:before="120" w:after="120"/>
              <w:jc w:val="center"/>
              <w:rPr>
                <w:rFonts w:ascii="Times New Roman" w:eastAsia="Cambria" w:hAnsi="Times New Roman" w:cs="Times New Roman"/>
                <w:sz w:val="20"/>
                <w:szCs w:val="20"/>
              </w:rPr>
            </w:pPr>
            <w:r>
              <w:rPr>
                <w:rFonts w:ascii="Times New Roman" w:hAnsi="Times New Roman" w:cs="Times New Roman"/>
                <w:noProof/>
                <w:sz w:val="20"/>
                <w:szCs w:val="20"/>
              </w:rPr>
              <mc:AlternateContent>
                <mc:Choice Requires="wps">
                  <w:drawing>
                    <wp:inline distT="0" distB="0" distL="0" distR="0">
                      <wp:extent cx="457200" cy="350520"/>
                      <wp:effectExtent l="7620" t="29845" r="20955" b="29210"/>
                      <wp:docPr id="1" name="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50520"/>
                              </a:xfrm>
                              <a:prstGeom prst="rightArrow">
                                <a:avLst>
                                  <a:gd name="adj1" fmla="val 50000"/>
                                  <a:gd name="adj2" fmla="val 50000"/>
                                </a:avLst>
                              </a:prstGeom>
                              <a:solidFill>
                                <a:srgbClr val="F2F2F2"/>
                              </a:solidFill>
                              <a:ln w="12700">
                                <a:solidFill>
                                  <a:srgbClr val="BFBFBF"/>
                                </a:solidFill>
                                <a:miter lim="800000"/>
                                <a:headEnd/>
                                <a:tailEnd/>
                              </a:ln>
                            </wps:spPr>
                            <wps:bodyPr rot="0" vert="horz" wrap="square" lIns="91440" tIns="45720" rIns="91440" bIns="45720" anchor="ctr" anchorCtr="0" upright="1">
                              <a:noAutofit/>
                            </wps:bodyPr>
                          </wps:wsp>
                        </a:graphicData>
                      </a:graphic>
                    </wp:inline>
                  </w:drawing>
                </mc:Choice>
                <mc:Fallback>
                  <w:pict>
                    <v:shapetype w14:anchorId="47F2A8D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width:36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ECOwIAAJgEAAAOAAAAZHJzL2Uyb0RvYy54bWysVG1v0zAQ/o7Ef7D8naUNLStV02l0FCEN&#10;mBj8ANd2EoPfOLtNu1/P2UlLBxMfEIlk3eXOz708d1lc7Y0mOwlBOVvR8cWIEmm5E8o2Ff36Zf1i&#10;RkmIzAqmnZUVPchAr5bPny06P5ela50WEgiC2DDvfEXbGP28KAJvpWHhwnlp0Vg7MCyiCk0hgHWI&#10;bnRRjkavis6B8OC4DAG/3vRGusz4dS15/FTXQUaiK4q5xXxCPjfpLJYLNm+A+VbxIQ32D1kYpiwG&#10;PUHdsMjIFtQfUEZxcMHV8YI7U7i6VlzmGrCa8ei3au5b5mWuBZsT/KlN4f/B8o+7OyBKIHeUWGaQ&#10;os+qaSO5BnAdGc9Shzof5uh47+8g1Rj8rePfA7Fu1TLbyOzaSiYwr3HyLx5dSErAq2TTfXACA7Bt&#10;dLlZ+xpMAsQ2kH3m5HDiRO4j4fhxMr1EninhaHo5HU3LzFnB5sfLHkJ8J50hSagopOxzRjkE292G&#10;mIkRQ3lMfMNSa6OR5x3TZDrCZ5iDM5/ySR+MOyCidIyce+K0EmuldVag2aw0EISv6LpMb24Ltu7c&#10;TVvSYcfKS4z/d4w36/Q+hWFUxP3RylR0lgoZKklsvLUiT3dkSvcy5qztQE9ipGd248QB2QHXLwcu&#10;MwqtgwdKOlyMioYfWwaSEv3eIsOvx5NJ2qSsZHYogXPL5tzCLEeoivIIlPTKKvb7t/WZqzQzqXrr&#10;rnEuahWPA9TnNaSL44/So/0617PXrx/K8icAAAD//wMAUEsDBBQABgAIAAAAIQDAr7TC2AAAAAMB&#10;AAAPAAAAZHJzL2Rvd25yZXYueG1sTI9BS8NAEIXvgv9hGcGb3ZhSlZhNkYK3itj04m2anWaj2dmQ&#10;3bbpv+/oRS8PHm9475tyOfleHWmMXWAD97MMFHETbMetgW39evcEKiZki31gMnCmCMvq+qrEwoYT&#10;f9Bxk1olJRwLNOBSGgqtY+PIY5yFgViyfRg9JrFjq+2IJyn3vc6z7EF77FgWHA60ctR8bw7eQO3Q&#10;ruf1fL99/8LP9RtPq1pPxtzeTC/PoBJN6e8YfvAFHSph2oUD26h6A/JI+lXJHnNxOwOLRQ66KvV/&#10;9uoCAAD//wMAUEsBAi0AFAAGAAgAAAAhALaDOJL+AAAA4QEAABMAAAAAAAAAAAAAAAAAAAAAAFtD&#10;b250ZW50X1R5cGVzXS54bWxQSwECLQAUAAYACAAAACEAOP0h/9YAAACUAQAACwAAAAAAAAAAAAAA&#10;AAAvAQAAX3JlbHMvLnJlbHNQSwECLQAUAAYACAAAACEATftRAjsCAACYBAAADgAAAAAAAAAAAAAA&#10;AAAuAgAAZHJzL2Uyb0RvYy54bWxQSwECLQAUAAYACAAAACEAwK+0wtgAAAADAQAADwAAAAAAAAAA&#10;AAAAAACVBAAAZHJzL2Rvd25yZXYueG1sUEsFBgAAAAAEAAQA8wAAAJoFAAAAAA==&#10;" adj="13320" fillcolor="#f2f2f2" strokecolor="#bfbfbf" strokeweight="1pt">
                      <w10:anchorlock/>
                    </v:shape>
                  </w:pict>
                </mc:Fallback>
              </mc:AlternateContent>
            </w:r>
          </w:p>
        </w:tc>
        <w:tc>
          <w:tcPr>
            <w:tcW w:w="2908" w:type="pct"/>
            <w:tcBorders>
              <w:top w:val="single" w:sz="4" w:space="0" w:color="F2F2F2" w:themeColor="background1" w:themeShade="F2"/>
              <w:left w:val="nil"/>
              <w:bottom w:val="nil"/>
              <w:right w:val="single" w:sz="4" w:space="0" w:color="A6A6A6" w:themeColor="background1" w:themeShade="A6"/>
            </w:tcBorders>
            <w:shd w:val="clear" w:color="auto" w:fill="FFFFFF"/>
            <w:vAlign w:val="center"/>
          </w:tcPr>
          <w:p w:rsidR="005F1092" w:rsidRPr="00FE1C81" w:rsidRDefault="00987B13" w:rsidP="00286D41">
            <w:pPr>
              <w:spacing w:before="60" w:after="60" w:line="216" w:lineRule="auto"/>
              <w:rPr>
                <w:rFonts w:ascii="Times New Roman" w:eastAsia="Cambria" w:hAnsi="Times New Roman" w:cs="Times New Roman"/>
                <w:color w:val="BFBFBF" w:themeColor="background1" w:themeShade="BF"/>
                <w:sz w:val="20"/>
                <w:szCs w:val="20"/>
              </w:rPr>
            </w:pPr>
            <w:r w:rsidRPr="00FE1C81">
              <w:rPr>
                <w:rFonts w:ascii="Times New Roman" w:eastAsia="Cambria" w:hAnsi="Times New Roman" w:cs="Times New Roman"/>
                <w:color w:val="BFBFBF" w:themeColor="background1" w:themeShade="BF"/>
                <w:sz w:val="20"/>
                <w:szCs w:val="20"/>
              </w:rPr>
              <w:t>Performance</w:t>
            </w:r>
            <w:r w:rsidR="00380933" w:rsidRPr="00FE1C81">
              <w:rPr>
                <w:rFonts w:ascii="Times New Roman" w:eastAsia="Cambria" w:hAnsi="Times New Roman" w:cs="Times New Roman"/>
                <w:color w:val="BFBFBF" w:themeColor="background1" w:themeShade="BF"/>
                <w:sz w:val="20"/>
                <w:szCs w:val="20"/>
              </w:rPr>
              <w:t xml:space="preserve"> A</w:t>
            </w:r>
            <w:r w:rsidR="005F1092" w:rsidRPr="00FE1C81">
              <w:rPr>
                <w:rFonts w:ascii="Times New Roman" w:eastAsia="Cambria" w:hAnsi="Times New Roman" w:cs="Times New Roman"/>
                <w:color w:val="BFBFBF" w:themeColor="background1" w:themeShade="BF"/>
                <w:sz w:val="20"/>
                <w:szCs w:val="20"/>
              </w:rPr>
              <w:t>ssessment</w:t>
            </w:r>
            <w:r w:rsidR="00380933" w:rsidRPr="00FE1C81">
              <w:rPr>
                <w:rFonts w:ascii="Times New Roman" w:eastAsia="Cambria" w:hAnsi="Times New Roman" w:cs="Times New Roman"/>
                <w:color w:val="BFBFBF" w:themeColor="background1" w:themeShade="BF"/>
                <w:sz w:val="20"/>
                <w:szCs w:val="20"/>
              </w:rPr>
              <w:t xml:space="preserve"> T</w:t>
            </w:r>
            <w:r w:rsidR="00F14A11" w:rsidRPr="00FE1C81">
              <w:rPr>
                <w:rFonts w:ascii="Times New Roman" w:eastAsia="Cambria" w:hAnsi="Times New Roman" w:cs="Times New Roman"/>
                <w:color w:val="BFBFBF" w:themeColor="background1" w:themeShade="BF"/>
                <w:sz w:val="20"/>
                <w:szCs w:val="20"/>
              </w:rPr>
              <w:t>ask</w:t>
            </w:r>
            <w:r w:rsidRPr="00FE1C81">
              <w:rPr>
                <w:rFonts w:ascii="Times New Roman" w:eastAsia="Cambria" w:hAnsi="Times New Roman" w:cs="Times New Roman"/>
                <w:color w:val="BFBFBF" w:themeColor="background1" w:themeShade="BF"/>
                <w:sz w:val="20"/>
                <w:szCs w:val="20"/>
              </w:rPr>
              <w:t>:</w:t>
            </w:r>
          </w:p>
        </w:tc>
      </w:tr>
      <w:tr w:rsidR="00987B13" w:rsidRPr="00FE1C81" w:rsidTr="00C23CB6">
        <w:trPr>
          <w:trHeight w:val="661"/>
        </w:trPr>
        <w:tc>
          <w:tcPr>
            <w:tcW w:w="1669" w:type="pct"/>
            <w:tcBorders>
              <w:top w:val="nil"/>
              <w:left w:val="single" w:sz="4" w:space="0" w:color="A6A6A6" w:themeColor="background1" w:themeShade="A6"/>
              <w:bottom w:val="single" w:sz="4" w:space="0" w:color="A6A6A6" w:themeColor="background1" w:themeShade="A6"/>
              <w:right w:val="nil"/>
            </w:tcBorders>
            <w:shd w:val="clear" w:color="auto" w:fill="FFFFFF"/>
          </w:tcPr>
          <w:p w:rsidR="00CB208B" w:rsidRPr="00FE1C81" w:rsidRDefault="00CB208B"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take an active role in formal and informal face-toface or Skype discussions with STARTALK peers, peers in partner schools, instructors and experts on topics related to Environmental Challenges by using probing questions, providing explanations, supporting, reacting to and comparing opinions and preferences, and expressing advice and emotions.</w:t>
            </w:r>
          </w:p>
          <w:p w:rsidR="00CB208B" w:rsidRPr="00FE1C81" w:rsidRDefault="00CB208B" w:rsidP="00CB208B">
            <w:pPr>
              <w:pStyle w:val="ListParagraph"/>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w:t>
            </w:r>
          </w:p>
          <w:p w:rsidR="008927A0" w:rsidRPr="00FE1C81" w:rsidRDefault="008927A0" w:rsidP="008927A0">
            <w:pPr>
              <w:rPr>
                <w:rFonts w:ascii="Times New Roman" w:hAnsi="Times New Roman" w:cs="Times New Roman"/>
                <w:b/>
                <w:color w:val="C00000"/>
                <w:sz w:val="16"/>
                <w:szCs w:val="16"/>
              </w:rPr>
            </w:pPr>
          </w:p>
          <w:p w:rsidR="008927A0" w:rsidRPr="00FE1C81" w:rsidRDefault="008927A0" w:rsidP="008927A0">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PRESENTATIONAL</w:t>
            </w:r>
          </w:p>
          <w:p w:rsidR="00C23CB6" w:rsidRPr="00FE1C81" w:rsidRDefault="00C23CB6" w:rsidP="00C23CB6">
            <w:pPr>
              <w:rPr>
                <w:rFonts w:ascii="Times New Roman" w:hAnsi="Times New Roman" w:cs="Times New Roman"/>
                <w:sz w:val="20"/>
                <w:szCs w:val="20"/>
              </w:rPr>
            </w:pPr>
            <w:r w:rsidRPr="00FE1C81">
              <w:rPr>
                <w:rFonts w:ascii="Times New Roman" w:hAnsi="Times New Roman" w:cs="Times New Roman"/>
                <w:sz w:val="20"/>
                <w:szCs w:val="20"/>
              </w:rPr>
              <w:t>I can deliver detailed and organized SPOKEN or WRITTEN presentations in Hindi/Urdu at the paragraph level and in various time frames based on information obtained from research and other sources on topics related to Environmental Challenges.</w:t>
            </w:r>
          </w:p>
          <w:p w:rsidR="00C23CB6" w:rsidRPr="00FE1C81" w:rsidRDefault="00C23CB6" w:rsidP="00C23CB6">
            <w:pPr>
              <w:rPr>
                <w:rFonts w:ascii="Times New Roman" w:hAnsi="Times New Roman" w:cs="Times New Roman"/>
                <w:sz w:val="20"/>
                <w:szCs w:val="20"/>
              </w:rPr>
            </w:pPr>
          </w:p>
          <w:p w:rsidR="00C23CB6" w:rsidRPr="00FE1C81" w:rsidRDefault="00C23CB6" w:rsidP="00FE1C81">
            <w:pPr>
              <w:rPr>
                <w:rFonts w:ascii="Times New Roman" w:eastAsia="Cambria" w:hAnsi="Times New Roman" w:cs="Times New Roman"/>
                <w:sz w:val="20"/>
                <w:szCs w:val="20"/>
              </w:rPr>
            </w:pPr>
            <w:r w:rsidRPr="00FE1C81">
              <w:rPr>
                <w:rFonts w:ascii="Times New Roman" w:hAnsi="Times New Roman" w:cs="Times New Roman"/>
                <w:sz w:val="20"/>
                <w:szCs w:val="20"/>
              </w:rPr>
              <w:t>I can advocate, present a point of view on issues related to Environmental Challenges taking into consideration cultural perspectives, and/or present SPOKEN or WRITTEN arguments with supporting evidence using organized paragraphs in various time frame</w:t>
            </w:r>
            <w:r w:rsidR="001F7C73">
              <w:rPr>
                <w:rFonts w:ascii="Times New Roman" w:hAnsi="Times New Roman" w:cs="Times New Roman"/>
                <w:sz w:val="20"/>
                <w:szCs w:val="20"/>
              </w:rPr>
              <w:t>s</w:t>
            </w:r>
            <w:r w:rsidR="00FE1C81">
              <w:rPr>
                <w:rFonts w:ascii="Times New Roman" w:hAnsi="Times New Roman" w:cs="Times New Roman"/>
                <w:sz w:val="20"/>
                <w:szCs w:val="20"/>
              </w:rPr>
              <w:t>.</w:t>
            </w:r>
          </w:p>
        </w:tc>
        <w:tc>
          <w:tcPr>
            <w:tcW w:w="423" w:type="pct"/>
            <w:vMerge/>
            <w:tcBorders>
              <w:top w:val="nil"/>
              <w:left w:val="nil"/>
              <w:bottom w:val="single" w:sz="4" w:space="0" w:color="A6A6A6" w:themeColor="background1" w:themeShade="A6"/>
              <w:right w:val="nil"/>
            </w:tcBorders>
            <w:shd w:val="clear" w:color="auto" w:fill="FFFFFF"/>
            <w:vAlign w:val="center"/>
          </w:tcPr>
          <w:p w:rsidR="005F1092" w:rsidRPr="00FE1C81" w:rsidRDefault="005F1092" w:rsidP="005F1092">
            <w:pPr>
              <w:spacing w:before="120" w:after="120"/>
              <w:jc w:val="center"/>
              <w:rPr>
                <w:rFonts w:ascii="Times New Roman" w:hAnsi="Times New Roman" w:cs="Times New Roman"/>
                <w:noProof/>
                <w:sz w:val="20"/>
                <w:szCs w:val="20"/>
              </w:rPr>
            </w:pPr>
          </w:p>
        </w:tc>
        <w:tc>
          <w:tcPr>
            <w:tcW w:w="2908" w:type="pct"/>
            <w:tcBorders>
              <w:top w:val="nil"/>
              <w:left w:val="nil"/>
              <w:bottom w:val="single" w:sz="4" w:space="0" w:color="A6A6A6" w:themeColor="background1" w:themeShade="A6"/>
              <w:right w:val="single" w:sz="4" w:space="0" w:color="A6A6A6" w:themeColor="background1" w:themeShade="A6"/>
            </w:tcBorders>
            <w:shd w:val="clear" w:color="auto" w:fill="FFFFFF"/>
          </w:tcPr>
          <w:p w:rsidR="00CB208B" w:rsidRPr="00FE1C81" w:rsidRDefault="008927A0" w:rsidP="00CB208B">
            <w:pPr>
              <w:rPr>
                <w:rFonts w:ascii="Times New Roman" w:hAnsi="Times New Roman" w:cs="Times New Roman"/>
                <w:b/>
                <w:color w:val="C00000"/>
                <w:sz w:val="20"/>
                <w:szCs w:val="20"/>
              </w:rPr>
            </w:pPr>
            <w:r w:rsidRPr="00FE1C81">
              <w:rPr>
                <w:rFonts w:ascii="Times New Roman" w:hAnsi="Times New Roman" w:cs="Times New Roman"/>
                <w:b/>
                <w:color w:val="C00000"/>
                <w:sz w:val="20"/>
                <w:szCs w:val="20"/>
              </w:rPr>
              <w:t>INTERPERSONAL PERFORMANCE ASSESSMENT TASKS:</w:t>
            </w: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actively participate in face-to-face or Skype conversations on topics related to the theme of Environmental Challenges using information and perspectives obtained from Hindi/Urdu texts, classmates, partner school peers, and environmental experts as the context for discussion when engaging in interpersonal preSkype activities, Skype sessions, post –Skype debriefings and when completing Application of Learning tasks. They express their reactions (advice, opinions, emotions and preferences), make comparisons and provide evidence or explanations as warranted to justify assertions.</w:t>
            </w:r>
          </w:p>
          <w:p w:rsidR="00CB208B" w:rsidRPr="00FE1C81" w:rsidRDefault="00CB208B" w:rsidP="00CB208B">
            <w:pPr>
              <w:rPr>
                <w:rFonts w:ascii="Times New Roman" w:hAnsi="Times New Roman" w:cs="Times New Roman"/>
                <w:sz w:val="16"/>
                <w:szCs w:val="16"/>
              </w:rPr>
            </w:pPr>
          </w:p>
          <w:p w:rsidR="00CB208B" w:rsidRPr="00FE1C81" w:rsidRDefault="00CB208B" w:rsidP="00CB208B">
            <w:pPr>
              <w:rPr>
                <w:rFonts w:ascii="Times New Roman" w:hAnsi="Times New Roman" w:cs="Times New Roman"/>
                <w:sz w:val="20"/>
                <w:szCs w:val="20"/>
              </w:rPr>
            </w:pPr>
            <w:r w:rsidRPr="00FE1C81">
              <w:rPr>
                <w:rFonts w:ascii="Times New Roman" w:hAnsi="Times New Roman" w:cs="Times New Roman"/>
                <w:sz w:val="20"/>
                <w:szCs w:val="20"/>
              </w:rPr>
              <w:t>Learners hold unrehearsed extended face-to-face or virtual spoken or written conversations on lesson topics related to the theme of environmental challenges using information acquired from a variety of culturally authentic sources. They interact with respect for cultural differences and converse with ease one-to-one and in small groups or teams to meet both social and academic needs during lesson specific pre-Skype activities, Skype sessions, post – Skype debriefings and to complete Application of Learning tasks.</w:t>
            </w:r>
          </w:p>
          <w:p w:rsidR="00CB208B" w:rsidRPr="00FE1C81" w:rsidRDefault="00CB208B" w:rsidP="00CB208B">
            <w:pPr>
              <w:ind w:left="720"/>
              <w:rPr>
                <w:rFonts w:ascii="Times New Roman" w:hAnsi="Times New Roman" w:cs="Times New Roman"/>
                <w:sz w:val="16"/>
                <w:szCs w:val="16"/>
              </w:rPr>
            </w:pPr>
          </w:p>
          <w:p w:rsidR="005F1092" w:rsidRDefault="00C23CB6" w:rsidP="00987B13">
            <w:pPr>
              <w:spacing w:before="60" w:after="60" w:line="216" w:lineRule="auto"/>
              <w:rPr>
                <w:rFonts w:ascii="Times New Roman" w:eastAsia="Cambria" w:hAnsi="Times New Roman" w:cs="Times New Roman"/>
                <w:b/>
                <w:color w:val="C00000"/>
                <w:sz w:val="20"/>
                <w:szCs w:val="20"/>
              </w:rPr>
            </w:pPr>
            <w:r w:rsidRPr="00FE1C81">
              <w:rPr>
                <w:rFonts w:ascii="Times New Roman" w:eastAsia="Cambria" w:hAnsi="Times New Roman" w:cs="Times New Roman"/>
                <w:b/>
                <w:color w:val="C00000"/>
                <w:sz w:val="20"/>
                <w:szCs w:val="20"/>
              </w:rPr>
              <w:t>PRESENTATIONAL PERFORMANCE ASSESSMENT TASKS</w:t>
            </w:r>
          </w:p>
          <w:p w:rsidR="00FE1C81" w:rsidRDefault="00FE1C81" w:rsidP="00FE1C81">
            <w:pPr>
              <w:rPr>
                <w:rFonts w:ascii="Times New Roman" w:hAnsi="Times New Roman" w:cs="Times New Roman"/>
                <w:sz w:val="20"/>
                <w:szCs w:val="20"/>
              </w:rPr>
            </w:pPr>
            <w:r w:rsidRPr="00FE1C81">
              <w:rPr>
                <w:rFonts w:ascii="Times New Roman" w:hAnsi="Times New Roman" w:cs="Times New Roman"/>
                <w:sz w:val="20"/>
                <w:szCs w:val="20"/>
              </w:rPr>
              <w:t>Learners provide coherent spoken or written explanations or descriptions of concrete and some abstract topics on the environment informed by facts and cultural perspectives obtained from a variety of culturally-authentic sources, peers and experts as required for completion of daily formative presentational tasks (e.g., multimedia projects, reflective blog posts, green city products).</w:t>
            </w:r>
          </w:p>
          <w:p w:rsidR="00FE1C81" w:rsidRDefault="00FE1C81" w:rsidP="00FE1C81">
            <w:pPr>
              <w:rPr>
                <w:rFonts w:ascii="Times New Roman" w:hAnsi="Times New Roman" w:cs="Times New Roman"/>
                <w:sz w:val="20"/>
                <w:szCs w:val="20"/>
              </w:rPr>
            </w:pPr>
          </w:p>
          <w:p w:rsidR="00FE1C81" w:rsidRPr="00FE1C81" w:rsidRDefault="00FE1C81" w:rsidP="00FE1C81">
            <w:pPr>
              <w:rPr>
                <w:rFonts w:ascii="Times New Roman" w:hAnsi="Times New Roman" w:cs="Times New Roman"/>
                <w:sz w:val="12"/>
                <w:szCs w:val="12"/>
              </w:rPr>
            </w:pPr>
          </w:p>
          <w:p w:rsidR="00FE1C81" w:rsidRPr="00FE1C81" w:rsidRDefault="00FE1C81" w:rsidP="00FE1C81">
            <w:pPr>
              <w:rPr>
                <w:rFonts w:ascii="Times New Roman" w:eastAsia="Cambria" w:hAnsi="Times New Roman" w:cs="Times New Roman"/>
                <w:b/>
                <w:color w:val="C00000"/>
                <w:sz w:val="20"/>
                <w:szCs w:val="20"/>
              </w:rPr>
            </w:pPr>
            <w:r w:rsidRPr="00FE1C81">
              <w:rPr>
                <w:rFonts w:ascii="Times New Roman" w:hAnsi="Times New Roman" w:cs="Times New Roman"/>
                <w:sz w:val="20"/>
                <w:szCs w:val="20"/>
              </w:rPr>
              <w:t>Learners present persuasive evidence-based positions on environmental topics and advocate for and justify solutions to environmental issues incorporating varying cultural perspectives. They present Ad Campaigns, Op Eds and other tasks to authentic audiences of listeners and viewers and take part in a debate on either the propositional or oppositional team addressing allowance of e-waste disposal in India and Pakistan.</w:t>
            </w:r>
          </w:p>
        </w:tc>
      </w:tr>
    </w:tbl>
    <w:p w:rsidR="005F1092" w:rsidRPr="00FE1C81" w:rsidRDefault="005F109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691"/>
        <w:gridCol w:w="1419"/>
        <w:gridCol w:w="3491"/>
        <w:gridCol w:w="4789"/>
      </w:tblGrid>
      <w:tr w:rsidR="004802ED" w:rsidRPr="00FE1C81" w:rsidTr="00380933">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4802ED" w:rsidRPr="00A04450" w:rsidRDefault="00887BBA" w:rsidP="002742E8">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Learning Episode</w:t>
            </w:r>
            <w:r w:rsidR="008416E5" w:rsidRPr="00A04450">
              <w:rPr>
                <w:rFonts w:ascii="Times New Roman" w:eastAsia="Calibri" w:hAnsi="Times New Roman" w:cs="Times New Roman"/>
                <w:b/>
                <w:color w:val="BB114A"/>
                <w:lang w:eastAsia="zh-CN"/>
              </w:rPr>
              <w:t xml:space="preserve"> </w:t>
            </w:r>
            <w:r w:rsidR="008416E5" w:rsidRPr="00A04450">
              <w:rPr>
                <w:rFonts w:ascii="Times New Roman" w:eastAsia="Calibri" w:hAnsi="Times New Roman" w:cs="Times New Roman"/>
                <w:b/>
                <w:color w:val="000000" w:themeColor="text1"/>
                <w:lang w:eastAsia="zh-CN"/>
              </w:rPr>
              <w:t>#1</w:t>
            </w:r>
            <w:r w:rsidR="00FE1C81" w:rsidRPr="00A04450">
              <w:rPr>
                <w:rFonts w:ascii="Times New Roman" w:eastAsia="Calibri" w:hAnsi="Times New Roman" w:cs="Times New Roman"/>
                <w:b/>
                <w:color w:val="000000" w:themeColor="text1"/>
                <w:lang w:eastAsia="zh-CN"/>
              </w:rPr>
              <w:t>: Pre-Skype Activities</w:t>
            </w:r>
            <w:r w:rsidR="008416E5"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4802ED" w:rsidRPr="00FE1C81" w:rsidRDefault="004E5859" w:rsidP="00FE1C81">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Number of m</w:t>
            </w:r>
            <w:r w:rsidR="004802ED" w:rsidRPr="00FE1C81">
              <w:rPr>
                <w:rFonts w:ascii="Times New Roman" w:hAnsi="Times New Roman" w:cs="Times New Roman"/>
                <w:b/>
                <w:color w:val="BB114A"/>
                <w:sz w:val="20"/>
                <w:szCs w:val="20"/>
              </w:rPr>
              <w:t>inutes</w:t>
            </w:r>
            <w:r w:rsidR="007E13AF" w:rsidRPr="00FE1C81">
              <w:rPr>
                <w:rFonts w:ascii="Times New Roman" w:hAnsi="Times New Roman" w:cs="Times New Roman"/>
                <w:b/>
                <w:color w:val="BB114A"/>
                <w:sz w:val="20"/>
                <w:szCs w:val="20"/>
              </w:rPr>
              <w:t xml:space="preserve"> for this episode</w:t>
            </w:r>
            <w:r w:rsidR="004802ED" w:rsidRPr="00FE1C81">
              <w:rPr>
                <w:rFonts w:ascii="Times New Roman" w:hAnsi="Times New Roman" w:cs="Times New Roman"/>
                <w:b/>
                <w:color w:val="BB114A"/>
                <w:sz w:val="20"/>
                <w:szCs w:val="20"/>
              </w:rPr>
              <w:t xml:space="preserve">: </w:t>
            </w:r>
            <w:r w:rsidR="00FE1C81" w:rsidRPr="00FE1C81">
              <w:rPr>
                <w:rFonts w:ascii="Times New Roman" w:hAnsi="Times New Roman" w:cs="Times New Roman"/>
                <w:sz w:val="20"/>
                <w:szCs w:val="20"/>
              </w:rPr>
              <w:t>multiple 15-20 minute segments per episode</w:t>
            </w:r>
          </w:p>
        </w:tc>
      </w:tr>
      <w:tr w:rsidR="00DC6302" w:rsidRPr="00FE1C81" w:rsidTr="00144133">
        <w:trPr>
          <w:trHeight w:val="364"/>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91436C"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Lesson Can-Do Statement</w:t>
            </w:r>
            <w:r w:rsidR="008416E5" w:rsidRPr="00FE1C81">
              <w:rPr>
                <w:rFonts w:ascii="Times New Roman" w:hAnsi="Times New Roman" w:cs="Times New Roman"/>
                <w:b/>
                <w:bCs/>
                <w:color w:val="27276F"/>
                <w:spacing w:val="2"/>
                <w:sz w:val="20"/>
                <w:szCs w:val="20"/>
              </w:rPr>
              <w:t xml:space="preserve"> </w:t>
            </w: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DC6302" w:rsidRPr="00FE1C81" w:rsidRDefault="008416E5" w:rsidP="00E86136">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DC6302" w:rsidRPr="00FE1C81" w:rsidRDefault="00DC6302" w:rsidP="00CA436E">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DC6302" w:rsidRPr="00FE1C81" w:rsidRDefault="008416E5" w:rsidP="00144133">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DC6302" w:rsidRPr="00FE1C81" w:rsidTr="008117B9">
        <w:trPr>
          <w:trHeight w:val="720"/>
        </w:trPr>
        <w:tc>
          <w:tcPr>
            <w:tcW w:w="1630"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EE62B7" w:rsidRPr="001D715B" w:rsidRDefault="00AA7437" w:rsidP="00200752">
            <w:pPr>
              <w:pStyle w:val="ListParagraph"/>
              <w:numPr>
                <w:ilvl w:val="0"/>
                <w:numId w:val="1"/>
              </w:numPr>
              <w:jc w:val="both"/>
              <w:rPr>
                <w:rFonts w:ascii="Times New Roman" w:eastAsia="Times New Roman" w:hAnsi="Times New Roman" w:cs="Times New Roman"/>
                <w:b/>
                <w:i/>
                <w:iCs/>
                <w:sz w:val="20"/>
                <w:szCs w:val="20"/>
              </w:rPr>
            </w:pPr>
            <w:r w:rsidRPr="001D715B">
              <w:rPr>
                <w:rFonts w:ascii="Times New Roman" w:eastAsia="Times New Roman" w:hAnsi="Times New Roman" w:cs="Times New Roman"/>
                <w:sz w:val="20"/>
                <w:szCs w:val="20"/>
              </w:rPr>
              <w:t xml:space="preserve">I can express my reasons for selecting classmates’ </w:t>
            </w:r>
            <w:r w:rsidR="00EE62B7" w:rsidRPr="001D715B">
              <w:rPr>
                <w:rFonts w:ascii="Times New Roman" w:eastAsia="Times New Roman" w:hAnsi="Times New Roman" w:cs="Times New Roman"/>
                <w:sz w:val="20"/>
                <w:szCs w:val="20"/>
              </w:rPr>
              <w:t xml:space="preserve">blog posts </w:t>
            </w:r>
            <w:r w:rsidR="0024539B" w:rsidRPr="001D715B">
              <w:rPr>
                <w:rFonts w:ascii="Times New Roman" w:eastAsia="Times New Roman" w:hAnsi="Times New Roman" w:cs="Times New Roman"/>
                <w:sz w:val="20"/>
                <w:szCs w:val="20"/>
              </w:rPr>
              <w:t>that provide</w:t>
            </w:r>
            <w:r w:rsidRPr="001D715B">
              <w:rPr>
                <w:rFonts w:ascii="Times New Roman" w:eastAsia="Times New Roman" w:hAnsi="Times New Roman" w:cs="Times New Roman"/>
                <w:sz w:val="20"/>
                <w:szCs w:val="20"/>
              </w:rPr>
              <w:t xml:space="preserve"> </w:t>
            </w:r>
            <w:r w:rsidR="00AB233F" w:rsidRPr="001D715B">
              <w:rPr>
                <w:rFonts w:ascii="Times New Roman" w:eastAsia="Times New Roman" w:hAnsi="Times New Roman" w:cs="Times New Roman"/>
                <w:sz w:val="20"/>
                <w:szCs w:val="20"/>
              </w:rPr>
              <w:t xml:space="preserve">the </w:t>
            </w:r>
            <w:r w:rsidR="00EE62B7" w:rsidRPr="001D715B">
              <w:rPr>
                <w:rFonts w:ascii="Times New Roman" w:eastAsia="Times New Roman" w:hAnsi="Times New Roman" w:cs="Times New Roman"/>
                <w:sz w:val="20"/>
                <w:szCs w:val="20"/>
              </w:rPr>
              <w:t xml:space="preserve">most effective and viable solutions to nose </w:t>
            </w:r>
            <w:r w:rsidR="001D715B">
              <w:rPr>
                <w:rFonts w:ascii="Times New Roman" w:eastAsia="Times New Roman" w:hAnsi="Times New Roman" w:cs="Times New Roman"/>
                <w:sz w:val="20"/>
                <w:szCs w:val="20"/>
              </w:rPr>
              <w:t>pollution.</w:t>
            </w:r>
          </w:p>
          <w:p w:rsidR="00EE62B7" w:rsidRPr="000B004E" w:rsidRDefault="00AB233F" w:rsidP="00200752">
            <w:pPr>
              <w:pStyle w:val="Normal2"/>
              <w:numPr>
                <w:ilvl w:val="0"/>
                <w:numId w:val="1"/>
              </w:numPr>
              <w:spacing w:line="240" w:lineRule="auto"/>
              <w:jc w:val="both"/>
              <w:rPr>
                <w:rFonts w:ascii="Times New Roman" w:eastAsia="Times New Roman" w:hAnsi="Times New Roman" w:cs="Times New Roman"/>
                <w:sz w:val="20"/>
                <w:szCs w:val="20"/>
              </w:rPr>
            </w:pPr>
            <w:r w:rsidRPr="001D715B">
              <w:rPr>
                <w:rFonts w:ascii="Times New Roman" w:eastAsia="Times New Roman" w:hAnsi="Times New Roman" w:cs="Times New Roman"/>
                <w:sz w:val="20"/>
                <w:szCs w:val="20"/>
              </w:rPr>
              <w:t>I can e</w:t>
            </w:r>
            <w:r w:rsidR="001D715B">
              <w:rPr>
                <w:rFonts w:ascii="Times New Roman" w:eastAsia="Times New Roman" w:hAnsi="Times New Roman" w:cs="Times New Roman"/>
                <w:sz w:val="20"/>
                <w:szCs w:val="20"/>
              </w:rPr>
              <w:t xml:space="preserve">xchange information and my perspectives  </w:t>
            </w:r>
            <w:r w:rsidR="00EE62B7" w:rsidRPr="001D715B">
              <w:rPr>
                <w:rFonts w:ascii="Times New Roman" w:eastAsia="Times New Roman" w:hAnsi="Times New Roman" w:cs="Times New Roman"/>
                <w:sz w:val="20"/>
                <w:szCs w:val="20"/>
              </w:rPr>
              <w:t>about the video clip viewed on e-waste disposal and articles read in pre readings</w:t>
            </w:r>
            <w:r w:rsidR="001D715B">
              <w:rPr>
                <w:rFonts w:ascii="Times New Roman" w:eastAsia="Times New Roman" w:hAnsi="Times New Roman" w:cs="Times New Roman"/>
                <w:sz w:val="20"/>
                <w:szCs w:val="20"/>
              </w:rPr>
              <w:t xml:space="preserve"> with classmates</w:t>
            </w:r>
            <w:r w:rsidR="00EE62B7" w:rsidRPr="001D715B">
              <w:rPr>
                <w:rFonts w:ascii="Times New Roman" w:eastAsia="Times New Roman" w:hAnsi="Times New Roman" w:cs="Times New Roman"/>
                <w:sz w:val="20"/>
                <w:szCs w:val="20"/>
              </w:rPr>
              <w:t xml:space="preserve"> (noting similarities and differences between U.S. practices and those in India/Pakistan and how they are related). </w:t>
            </w:r>
          </w:p>
          <w:p w:rsidR="00EE62B7" w:rsidRPr="000B004E" w:rsidRDefault="00AB233F" w:rsidP="00200752">
            <w:pPr>
              <w:pStyle w:val="Normal2"/>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 can develop</w:t>
            </w:r>
            <w:r w:rsidR="00EE62B7" w:rsidRPr="000B004E">
              <w:rPr>
                <w:rFonts w:ascii="Times New Roman" w:eastAsia="Times New Roman" w:hAnsi="Times New Roman" w:cs="Times New Roman"/>
                <w:sz w:val="20"/>
                <w:szCs w:val="20"/>
              </w:rPr>
              <w:t xml:space="preserve"> questions to ask </w:t>
            </w:r>
            <w:r>
              <w:rPr>
                <w:rFonts w:ascii="Times New Roman" w:eastAsia="Times New Roman" w:hAnsi="Times New Roman" w:cs="Times New Roman"/>
                <w:sz w:val="20"/>
                <w:szCs w:val="20"/>
              </w:rPr>
              <w:t xml:space="preserve">partner school </w:t>
            </w:r>
            <w:r w:rsidR="00EE62B7" w:rsidRPr="000B004E">
              <w:rPr>
                <w:rFonts w:ascii="Times New Roman" w:eastAsia="Times New Roman" w:hAnsi="Times New Roman" w:cs="Times New Roman"/>
                <w:sz w:val="20"/>
                <w:szCs w:val="20"/>
              </w:rPr>
              <w:t>peers about the “epidemic” of e-waste during the Skype session.</w:t>
            </w:r>
          </w:p>
          <w:p w:rsidR="009D5E71" w:rsidRPr="00FE1C81" w:rsidRDefault="009D5E71" w:rsidP="004E6D45">
            <w:pPr>
              <w:widowControl w:val="0"/>
              <w:spacing w:before="60" w:after="60"/>
              <w:ind w:left="144"/>
              <w:rPr>
                <w:rFonts w:ascii="Times New Roman" w:hAnsi="Times New Roman" w:cs="Times New Roman"/>
                <w:sz w:val="20"/>
                <w:szCs w:val="20"/>
              </w:rPr>
            </w:pPr>
          </w:p>
        </w:tc>
        <w:tc>
          <w:tcPr>
            <w:tcW w:w="1706"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4539B" w:rsidRDefault="0024539B" w:rsidP="0024539B">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24539B" w:rsidRDefault="00EE62B7" w:rsidP="00200752">
            <w:pPr>
              <w:pStyle w:val="Normal1"/>
              <w:numPr>
                <w:ilvl w:val="0"/>
                <w:numId w:val="8"/>
              </w:numPr>
              <w:shd w:val="clear" w:color="auto" w:fill="FFFFFF" w:themeFill="background1"/>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India</w:t>
            </w:r>
            <w:r>
              <w:rPr>
                <w:rFonts w:ascii="Times New Roman" w:hAnsi="Times New Roman" w:cs="Times New Roman"/>
                <w:color w:val="auto"/>
                <w:sz w:val="20"/>
                <w:szCs w:val="20"/>
              </w:rPr>
              <w:t>/Pakistan depend</w:t>
            </w:r>
            <w:r w:rsidRPr="00635C46">
              <w:rPr>
                <w:rFonts w:ascii="Times New Roman" w:hAnsi="Times New Roman" w:cs="Times New Roman"/>
                <w:color w:val="auto"/>
                <w:sz w:val="20"/>
                <w:szCs w:val="20"/>
              </w:rPr>
              <w:t xml:space="preserve"> heavily on the unorganized/informal sector to recycle e-waste</w:t>
            </w:r>
          </w:p>
          <w:p w:rsidR="00EE62B7" w:rsidRPr="00635C46" w:rsidRDefault="0024539B" w:rsidP="00200752">
            <w:pPr>
              <w:pStyle w:val="Normal1"/>
              <w:numPr>
                <w:ilvl w:val="0"/>
                <w:numId w:val="7"/>
              </w:numPr>
              <w:shd w:val="clear" w:color="auto" w:fill="FFFFFF" w:themeFill="background1"/>
              <w:spacing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O</w:t>
            </w:r>
            <w:r w:rsidR="00EE62B7" w:rsidRPr="00635C46">
              <w:rPr>
                <w:rFonts w:ascii="Times New Roman" w:hAnsi="Times New Roman" w:cs="Times New Roman"/>
                <w:color w:val="auto"/>
                <w:sz w:val="20"/>
                <w:szCs w:val="20"/>
              </w:rPr>
              <w:t xml:space="preserve">nly a handful of organized recycling facilities exist. </w:t>
            </w:r>
          </w:p>
          <w:p w:rsidR="00EE62B7" w:rsidRDefault="00EE62B7" w:rsidP="00200752">
            <w:pPr>
              <w:pStyle w:val="Normal1"/>
              <w:numPr>
                <w:ilvl w:val="0"/>
                <w:numId w:val="7"/>
              </w:numPr>
              <w:shd w:val="clear" w:color="auto" w:fill="FFFFFF" w:themeFill="background1"/>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Over 95% of e-waste is treated and processed in the majority of urban slums by untrained workers using dangerous procedures detrimental to their health and the environment.</w:t>
            </w:r>
          </w:p>
          <w:p w:rsidR="00EE62B7" w:rsidRPr="003D35D9" w:rsidRDefault="00EE62B7" w:rsidP="00200752">
            <w:pPr>
              <w:pStyle w:val="Normal1"/>
              <w:numPr>
                <w:ilvl w:val="0"/>
                <w:numId w:val="7"/>
              </w:numPr>
              <w:spacing w:line="240" w:lineRule="auto"/>
              <w:contextualSpacing/>
              <w:rPr>
                <w:rFonts w:ascii="Times New Roman" w:hAnsi="Times New Roman" w:cs="Times New Roman"/>
                <w:color w:val="auto"/>
                <w:sz w:val="20"/>
                <w:szCs w:val="20"/>
              </w:rPr>
            </w:pPr>
            <w:r>
              <w:rPr>
                <w:rFonts w:ascii="Times New Roman" w:hAnsi="Times New Roman" w:cs="Times New Roman"/>
                <w:sz w:val="20"/>
                <w:szCs w:val="20"/>
              </w:rPr>
              <w:t>India’s ewaste is growing at 30% per year with Mumbai as the fifth largest global producer of e-waste.</w:t>
            </w:r>
          </w:p>
          <w:p w:rsidR="00EE62B7" w:rsidRPr="00586D72" w:rsidRDefault="00EE62B7" w:rsidP="00200752">
            <w:pPr>
              <w:pStyle w:val="Normal1"/>
              <w:numPr>
                <w:ilvl w:val="0"/>
                <w:numId w:val="12"/>
              </w:numPr>
              <w:shd w:val="clear" w:color="auto" w:fill="FFFFFF" w:themeFill="background1"/>
              <w:spacing w:line="240" w:lineRule="auto"/>
              <w:contextualSpacing/>
              <w:rPr>
                <w:rFonts w:ascii="Times New Roman" w:hAnsi="Times New Roman" w:cs="Times New Roman"/>
                <w:b/>
                <w:noProof/>
                <w:sz w:val="20"/>
                <w:szCs w:val="20"/>
                <w:lang w:eastAsia="zh-CN"/>
              </w:rPr>
            </w:pPr>
            <w:r w:rsidRPr="0070223C">
              <w:rPr>
                <w:rFonts w:ascii="Times New Roman" w:hAnsi="Times New Roman" w:cs="Times New Roman"/>
                <w:sz w:val="20"/>
                <w:szCs w:val="20"/>
              </w:rPr>
              <w:t>Government efforts to regulate e-waste recycling and disposal are weakly enforced.</w:t>
            </w:r>
          </w:p>
          <w:p w:rsidR="00EE62B7" w:rsidRPr="0097388E" w:rsidRDefault="00EE62B7" w:rsidP="00200752">
            <w:pPr>
              <w:pStyle w:val="Normal1"/>
              <w:numPr>
                <w:ilvl w:val="0"/>
                <w:numId w:val="11"/>
              </w:numPr>
              <w:contextualSpacing/>
              <w:rPr>
                <w:rFonts w:ascii="Times New Roman" w:hAnsi="Times New Roman" w:cs="Times New Roman"/>
                <w:sz w:val="20"/>
                <w:szCs w:val="20"/>
              </w:rPr>
            </w:pPr>
            <w:r>
              <w:rPr>
                <w:rFonts w:ascii="Times New Roman" w:hAnsi="Times New Roman" w:cs="Times New Roman"/>
                <w:sz w:val="20"/>
                <w:szCs w:val="20"/>
              </w:rPr>
              <w:t>Informal Recycling Practices</w:t>
            </w:r>
          </w:p>
          <w:p w:rsidR="00EE62B7" w:rsidRPr="00D6471D" w:rsidRDefault="00EE62B7" w:rsidP="00200752">
            <w:pPr>
              <w:pStyle w:val="Normal1"/>
              <w:numPr>
                <w:ilvl w:val="0"/>
                <w:numId w:val="10"/>
              </w:numPr>
              <w:spacing w:line="240" w:lineRule="auto"/>
              <w:contextualSpacing/>
              <w:rPr>
                <w:rFonts w:ascii="Times New Roman" w:hAnsi="Times New Roman" w:cs="Times New Roman"/>
                <w:color w:val="auto"/>
                <w:sz w:val="20"/>
                <w:szCs w:val="20"/>
              </w:rPr>
            </w:pPr>
            <w:r w:rsidRPr="00D6471D">
              <w:rPr>
                <w:rFonts w:ascii="Times New Roman" w:hAnsi="Times New Roman" w:cs="Times New Roman"/>
                <w:color w:val="auto"/>
                <w:sz w:val="20"/>
                <w:szCs w:val="20"/>
              </w:rPr>
              <w:t>Informal “backyard” recycling markets in India and Pakistan handle anywhere from 50 percent to 80 percent of e-waste, with shredding, burning, and dismantling the products taking  place close to home dwellings.</w:t>
            </w:r>
          </w:p>
          <w:p w:rsidR="00EE62B7" w:rsidRPr="0097388E" w:rsidRDefault="00EE62B7" w:rsidP="00200752">
            <w:pPr>
              <w:pStyle w:val="ListParagraph"/>
              <w:numPr>
                <w:ilvl w:val="0"/>
                <w:numId w:val="9"/>
              </w:numPr>
              <w:autoSpaceDE w:val="0"/>
              <w:autoSpaceDN w:val="0"/>
              <w:adjustRightInd w:val="0"/>
              <w:rPr>
                <w:rFonts w:ascii="Times New Roman" w:hAnsi="Times New Roman" w:cs="Times New Roman"/>
                <w:sz w:val="20"/>
                <w:szCs w:val="20"/>
              </w:rPr>
            </w:pPr>
            <w:r w:rsidRPr="0097388E">
              <w:rPr>
                <w:rFonts w:ascii="Times New Roman" w:hAnsi="Times New Roman" w:cs="Times New Roman"/>
                <w:sz w:val="20"/>
                <w:szCs w:val="20"/>
              </w:rPr>
              <w:t>Rudimentary techniques used by informal recyclers such as acid leaching and open-air burning pollute the  environment.</w:t>
            </w:r>
          </w:p>
          <w:p w:rsidR="00EE62B7" w:rsidRPr="001D715B" w:rsidRDefault="00EE62B7" w:rsidP="00200752">
            <w:pPr>
              <w:pStyle w:val="ListParagraph"/>
              <w:numPr>
                <w:ilvl w:val="0"/>
                <w:numId w:val="9"/>
              </w:numPr>
              <w:tabs>
                <w:tab w:val="left" w:pos="1484"/>
              </w:tabs>
              <w:autoSpaceDE w:val="0"/>
              <w:autoSpaceDN w:val="0"/>
              <w:adjustRightInd w:val="0"/>
              <w:rPr>
                <w:rFonts w:ascii="Times New Roman" w:hAnsi="Times New Roman" w:cs="Times New Roman"/>
                <w:sz w:val="20"/>
                <w:szCs w:val="20"/>
              </w:rPr>
            </w:pPr>
            <w:r w:rsidRPr="001D715B">
              <w:rPr>
                <w:rFonts w:ascii="Times New Roman" w:hAnsi="Times New Roman" w:cs="Times New Roman"/>
                <w:sz w:val="20"/>
                <w:szCs w:val="20"/>
              </w:rPr>
              <w:t xml:space="preserve">High-risk backyard recycling operations impact vulnerable social groups( women, children, </w:t>
            </w:r>
          </w:p>
          <w:p w:rsidR="001D715B" w:rsidRDefault="00EE62B7" w:rsidP="001D715B">
            <w:pPr>
              <w:tabs>
                <w:tab w:val="left" w:pos="1484"/>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97388E">
              <w:rPr>
                <w:rFonts w:ascii="Times New Roman" w:hAnsi="Times New Roman" w:cs="Times New Roman"/>
                <w:sz w:val="20"/>
                <w:szCs w:val="20"/>
              </w:rPr>
              <w:t xml:space="preserve"> immigrant</w:t>
            </w:r>
            <w:r>
              <w:rPr>
                <w:rFonts w:ascii="Times New Roman" w:hAnsi="Times New Roman" w:cs="Times New Roman"/>
                <w:sz w:val="20"/>
                <w:szCs w:val="20"/>
              </w:rPr>
              <w:t xml:space="preserve"> </w:t>
            </w:r>
            <w:r w:rsidRPr="0097388E">
              <w:rPr>
                <w:rFonts w:ascii="Times New Roman" w:hAnsi="Times New Roman" w:cs="Times New Roman"/>
                <w:sz w:val="20"/>
                <w:szCs w:val="20"/>
              </w:rPr>
              <w:t>labourers</w:t>
            </w:r>
            <w:r>
              <w:rPr>
                <w:rFonts w:ascii="Times New Roman" w:hAnsi="Times New Roman" w:cs="Times New Roman"/>
                <w:sz w:val="20"/>
                <w:szCs w:val="20"/>
              </w:rPr>
              <w:t>) as they h</w:t>
            </w:r>
            <w:r w:rsidRPr="0097388E">
              <w:rPr>
                <w:rFonts w:ascii="Times New Roman" w:hAnsi="Times New Roman" w:cs="Times New Roman"/>
                <w:sz w:val="20"/>
                <w:szCs w:val="20"/>
              </w:rPr>
              <w:t>ave little or no</w:t>
            </w:r>
          </w:p>
          <w:p w:rsidR="001D715B" w:rsidRDefault="001D715B" w:rsidP="001D715B">
            <w:pPr>
              <w:tabs>
                <w:tab w:val="left" w:pos="1484"/>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EE62B7" w:rsidRPr="0097388E">
              <w:rPr>
                <w:rFonts w:ascii="Times New Roman" w:hAnsi="Times New Roman" w:cs="Times New Roman"/>
                <w:sz w:val="20"/>
                <w:szCs w:val="20"/>
              </w:rPr>
              <w:t>knowledge of toxins in e-waste and are</w:t>
            </w:r>
            <w:r w:rsidR="00EE62B7">
              <w:rPr>
                <w:rFonts w:ascii="Times New Roman" w:hAnsi="Times New Roman" w:cs="Times New Roman"/>
                <w:sz w:val="20"/>
                <w:szCs w:val="20"/>
              </w:rPr>
              <w:t xml:space="preserve"> </w:t>
            </w:r>
            <w:r w:rsidR="00EE62B7" w:rsidRPr="0097388E">
              <w:rPr>
                <w:rFonts w:ascii="Times New Roman" w:hAnsi="Times New Roman" w:cs="Times New Roman"/>
                <w:sz w:val="20"/>
                <w:szCs w:val="20"/>
              </w:rPr>
              <w:t xml:space="preserve">exposed </w:t>
            </w:r>
            <w:r w:rsidR="00EE62B7" w:rsidRPr="00B36D63">
              <w:rPr>
                <w:rFonts w:ascii="Times New Roman" w:hAnsi="Times New Roman" w:cs="Times New Roman"/>
                <w:sz w:val="20"/>
                <w:szCs w:val="20"/>
              </w:rPr>
              <w:t xml:space="preserve">to </w:t>
            </w:r>
          </w:p>
          <w:p w:rsidR="00EE62B7" w:rsidRPr="00B36D63" w:rsidRDefault="001D715B" w:rsidP="001D715B">
            <w:pPr>
              <w:tabs>
                <w:tab w:val="left" w:pos="1484"/>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00EE62B7" w:rsidRPr="00B36D63">
              <w:rPr>
                <w:rFonts w:ascii="Times New Roman" w:hAnsi="Times New Roman" w:cs="Times New Roman"/>
                <w:sz w:val="20"/>
                <w:szCs w:val="20"/>
              </w:rPr>
              <w:t>health hazards</w:t>
            </w:r>
            <w:r w:rsidR="00EE62B7">
              <w:rPr>
                <w:rFonts w:ascii="Times New Roman" w:hAnsi="Times New Roman" w:cs="Times New Roman"/>
                <w:sz w:val="20"/>
                <w:szCs w:val="20"/>
              </w:rPr>
              <w:t>.</w:t>
            </w:r>
          </w:p>
          <w:p w:rsidR="00EE62B7" w:rsidRPr="000932AB" w:rsidRDefault="00EE62B7" w:rsidP="00200752">
            <w:pPr>
              <w:pStyle w:val="Normal1"/>
              <w:numPr>
                <w:ilvl w:val="0"/>
                <w:numId w:val="9"/>
              </w:numPr>
              <w:spacing w:line="240" w:lineRule="auto"/>
              <w:contextualSpacing/>
              <w:rPr>
                <w:rFonts w:ascii="Times New Roman" w:hAnsi="Times New Roman" w:cs="Times New Roman"/>
                <w:sz w:val="20"/>
                <w:szCs w:val="20"/>
              </w:rPr>
            </w:pPr>
            <w:r w:rsidRPr="00B36D63">
              <w:rPr>
                <w:rFonts w:ascii="Times New Roman" w:hAnsi="Times New Roman" w:cs="Times New Roman"/>
                <w:color w:val="auto"/>
                <w:sz w:val="20"/>
                <w:szCs w:val="20"/>
              </w:rPr>
              <w:t>Child labor  is often used in “e-waste warehouses</w:t>
            </w:r>
            <w:r>
              <w:rPr>
                <w:rFonts w:ascii="Times New Roman" w:hAnsi="Times New Roman" w:cs="Times New Roman"/>
                <w:color w:val="343434"/>
                <w:sz w:val="20"/>
                <w:szCs w:val="20"/>
              </w:rPr>
              <w:t>.”</w:t>
            </w:r>
          </w:p>
          <w:p w:rsidR="00EE62B7" w:rsidRPr="003D35D9" w:rsidRDefault="002A40FB" w:rsidP="00200752">
            <w:pPr>
              <w:pStyle w:val="Normal1"/>
              <w:numPr>
                <w:ilvl w:val="0"/>
                <w:numId w:val="9"/>
              </w:numPr>
              <w:spacing w:line="240" w:lineRule="auto"/>
              <w:contextualSpacing/>
              <w:rPr>
                <w:rFonts w:ascii="Times New Roman" w:hAnsi="Times New Roman" w:cs="Times New Roman"/>
                <w:sz w:val="20"/>
                <w:szCs w:val="20"/>
              </w:rPr>
            </w:pPr>
            <w:r>
              <w:rPr>
                <w:rFonts w:ascii="Times New Roman" w:hAnsi="Times New Roman" w:cs="Times New Roman"/>
                <w:color w:val="auto"/>
                <w:sz w:val="20"/>
                <w:szCs w:val="20"/>
              </w:rPr>
              <w:t>In Karachi where no san</w:t>
            </w:r>
            <w:r w:rsidR="00EE62B7">
              <w:rPr>
                <w:rFonts w:ascii="Times New Roman" w:hAnsi="Times New Roman" w:cs="Times New Roman"/>
                <w:color w:val="auto"/>
                <w:sz w:val="20"/>
                <w:szCs w:val="20"/>
              </w:rPr>
              <w:t>itary landfills are available,it is a common practice to dump e</w:t>
            </w:r>
            <w:r w:rsidR="00EE62B7" w:rsidRPr="000932AB">
              <w:rPr>
                <w:rFonts w:ascii="Times New Roman" w:hAnsi="Times New Roman" w:cs="Times New Roman"/>
                <w:sz w:val="20"/>
                <w:szCs w:val="20"/>
              </w:rPr>
              <w:t>-</w:t>
            </w:r>
            <w:r w:rsidR="00EE62B7">
              <w:rPr>
                <w:rFonts w:ascii="Times New Roman" w:hAnsi="Times New Roman" w:cs="Times New Roman"/>
                <w:sz w:val="20"/>
                <w:szCs w:val="20"/>
              </w:rPr>
              <w:t>waste remnants and high toxix e-waste  into open pits.</w:t>
            </w:r>
          </w:p>
          <w:p w:rsidR="00DC6302" w:rsidRPr="00FE1C81" w:rsidRDefault="00EE62B7" w:rsidP="002A40FB">
            <w:pPr>
              <w:pStyle w:val="Normal1"/>
              <w:shd w:val="clear" w:color="auto" w:fill="FFFFFF" w:themeFill="background1"/>
              <w:spacing w:before="30" w:after="120" w:line="240" w:lineRule="auto"/>
              <w:ind w:left="630"/>
              <w:contextualSpacing/>
              <w:rPr>
                <w:rFonts w:ascii="Times New Roman" w:hAnsi="Times New Roman" w:cs="Times New Roman"/>
                <w:sz w:val="20"/>
                <w:szCs w:val="20"/>
              </w:rPr>
            </w:pPr>
            <w:r w:rsidRPr="00EE62B7">
              <w:rPr>
                <w:rFonts w:ascii="Times New Roman" w:hAnsi="Times New Roman" w:cs="Times New Roman"/>
                <w:color w:val="auto"/>
                <w:sz w:val="20"/>
                <w:szCs w:val="20"/>
              </w:rPr>
              <w:t xml:space="preserve"> </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A7437" w:rsidRPr="00B83383" w:rsidRDefault="00AA7437" w:rsidP="00200752">
            <w:pPr>
              <w:pStyle w:val="ListParagraph"/>
              <w:numPr>
                <w:ilvl w:val="0"/>
                <w:numId w:val="16"/>
              </w:numPr>
              <w:rPr>
                <w:rFonts w:ascii="Times New Roman" w:hAnsi="Times New Roman" w:cs="Times New Roman"/>
                <w:b/>
                <w:sz w:val="20"/>
                <w:szCs w:val="20"/>
              </w:rPr>
            </w:pPr>
            <w:r w:rsidRPr="00804BAE">
              <w:rPr>
                <w:rFonts w:ascii="Times New Roman" w:hAnsi="Times New Roman" w:cs="Times New Roman"/>
                <w:sz w:val="20"/>
                <w:szCs w:val="20"/>
              </w:rPr>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 exchanges</w:t>
            </w:r>
            <w:r>
              <w:rPr>
                <w:rFonts w:ascii="Times New Roman" w:hAnsi="Times New Roman" w:cs="Times New Roman"/>
                <w:sz w:val="20"/>
                <w:szCs w:val="20"/>
              </w:rPr>
              <w:t xml:space="preserve"> about </w:t>
            </w:r>
            <w:r w:rsidR="00AB233F">
              <w:rPr>
                <w:rFonts w:ascii="Times New Roman" w:hAnsi="Times New Roman" w:cs="Times New Roman"/>
                <w:sz w:val="20"/>
                <w:szCs w:val="20"/>
              </w:rPr>
              <w:t>reasons for selecting blog posts, information contained in the video clip and articles read and developing questions about e-waste practices for the Skype session</w:t>
            </w:r>
            <w:r w:rsidR="00387865">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w:t>
            </w:r>
            <w:r w:rsidRPr="0015159E">
              <w:rPr>
                <w:rFonts w:ascii="Times New Roman" w:hAnsi="Times New Roman" w:cs="Times New Roman"/>
                <w:sz w:val="20"/>
                <w:szCs w:val="20"/>
                <w:u w:val="single"/>
              </w:rPr>
              <w:t>and</w:t>
            </w:r>
            <w:r>
              <w:rPr>
                <w:rFonts w:ascii="Times New Roman" w:hAnsi="Times New Roman" w:cs="Times New Roman"/>
                <w:sz w:val="20"/>
                <w:szCs w:val="20"/>
              </w:rPr>
              <w:t xml:space="preserve"> evidence of critical thinking</w:t>
            </w:r>
          </w:p>
          <w:p w:rsidR="00AB233F" w:rsidRPr="00AB233F" w:rsidRDefault="00AB233F" w:rsidP="00200752">
            <w:pPr>
              <w:pStyle w:val="ListParagraph"/>
              <w:numPr>
                <w:ilvl w:val="0"/>
                <w:numId w:val="16"/>
              </w:numPr>
              <w:spacing w:before="120"/>
              <w:rPr>
                <w:rFonts w:ascii="Times New Roman" w:hAnsi="Times New Roman" w:cs="Times New Roman"/>
                <w:sz w:val="20"/>
                <w:szCs w:val="20"/>
              </w:rPr>
            </w:pPr>
            <w:r w:rsidRPr="00AB233F">
              <w:rPr>
                <w:rFonts w:ascii="Times New Roman" w:hAnsi="Times New Roman" w:cs="Times New Roman"/>
                <w:sz w:val="20"/>
                <w:szCs w:val="20"/>
              </w:rPr>
              <w:t xml:space="preserve">Similarities and differences </w:t>
            </w:r>
            <w:r w:rsidRPr="00AA7437">
              <w:rPr>
                <w:rFonts w:ascii="Times New Roman" w:eastAsia="Times New Roman" w:hAnsi="Times New Roman" w:cs="Times New Roman"/>
                <w:sz w:val="20"/>
                <w:szCs w:val="20"/>
              </w:rPr>
              <w:t xml:space="preserve">between U.S. practices and those in India/Pakistan </w:t>
            </w:r>
            <w:r>
              <w:rPr>
                <w:rFonts w:ascii="Times New Roman" w:eastAsia="Times New Roman" w:hAnsi="Times New Roman" w:cs="Times New Roman"/>
                <w:sz w:val="20"/>
                <w:szCs w:val="20"/>
              </w:rPr>
              <w:t>recorded on</w:t>
            </w:r>
          </w:p>
          <w:p w:rsidR="00AB233F" w:rsidRDefault="00EE62B7" w:rsidP="00AB233F">
            <w:pPr>
              <w:pStyle w:val="ListParagraph"/>
              <w:spacing w:before="120"/>
              <w:ind w:left="360"/>
              <w:rPr>
                <w:rFonts w:ascii="Times New Roman" w:hAnsi="Times New Roman" w:cs="Times New Roman"/>
                <w:sz w:val="20"/>
                <w:szCs w:val="20"/>
              </w:rPr>
            </w:pPr>
            <w:r>
              <w:rPr>
                <w:rFonts w:ascii="Times New Roman" w:hAnsi="Times New Roman" w:cs="Times New Roman"/>
                <w:sz w:val="20"/>
                <w:szCs w:val="20"/>
              </w:rPr>
              <w:t>Comparison Chart Graphic Organizers</w:t>
            </w:r>
          </w:p>
          <w:p w:rsidR="00DC6302" w:rsidRPr="00FE1C81" w:rsidRDefault="00AB233F" w:rsidP="00200752">
            <w:pPr>
              <w:pStyle w:val="ListParagraph"/>
              <w:numPr>
                <w:ilvl w:val="0"/>
                <w:numId w:val="17"/>
              </w:numPr>
              <w:spacing w:before="120"/>
              <w:rPr>
                <w:rFonts w:ascii="Times New Roman" w:hAnsi="Times New Roman" w:cs="Times New Roman"/>
                <w:sz w:val="20"/>
                <w:szCs w:val="20"/>
              </w:rPr>
            </w:pPr>
            <w:r>
              <w:rPr>
                <w:rFonts w:ascii="Times New Roman" w:hAnsi="Times New Roman" w:cs="Times New Roman"/>
                <w:sz w:val="20"/>
                <w:szCs w:val="20"/>
              </w:rPr>
              <w:t xml:space="preserve">Questions developed on e-waste </w:t>
            </w:r>
            <w:bookmarkStart w:id="0" w:name="_GoBack"/>
            <w:bookmarkEnd w:id="0"/>
            <w:r>
              <w:rPr>
                <w:rFonts w:ascii="Times New Roman" w:hAnsi="Times New Roman" w:cs="Times New Roman"/>
                <w:sz w:val="20"/>
                <w:szCs w:val="20"/>
              </w:rPr>
              <w:t>for Skype session</w:t>
            </w:r>
          </w:p>
        </w:tc>
      </w:tr>
      <w:tr w:rsidR="00AC4907" w:rsidRPr="00FE1C81" w:rsidTr="00016C95">
        <w:trPr>
          <w:trHeight w:val="454"/>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DC6302" w:rsidRPr="00FE1C81" w:rsidRDefault="00E112F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Learning Experiences</w:t>
            </w:r>
            <w:r w:rsidR="00725603">
              <w:rPr>
                <w:rFonts w:ascii="Times New Roman" w:hAnsi="Times New Roman" w:cs="Times New Roman"/>
                <w:b/>
                <w:bCs/>
                <w:color w:val="27276F"/>
                <w:spacing w:val="2"/>
                <w:sz w:val="20"/>
                <w:szCs w:val="20"/>
              </w:rPr>
              <w:t xml:space="preserve"> </w:t>
            </w:r>
            <w:r w:rsidR="00877909">
              <w:rPr>
                <w:rFonts w:ascii="Times New Roman" w:hAnsi="Times New Roman" w:cs="Times New Roman"/>
                <w:b/>
                <w:bCs/>
                <w:color w:val="C00000"/>
                <w:spacing w:val="2"/>
                <w:sz w:val="20"/>
                <w:szCs w:val="20"/>
              </w:rPr>
              <w:t>(are int</w:t>
            </w:r>
            <w:r w:rsidR="00725603" w:rsidRPr="00725603">
              <w:rPr>
                <w:rFonts w:ascii="Times New Roman" w:hAnsi="Times New Roman" w:cs="Times New Roman"/>
                <w:b/>
                <w:bCs/>
                <w:color w:val="C00000"/>
                <w:spacing w:val="2"/>
                <w:sz w:val="20"/>
                <w:szCs w:val="20"/>
              </w:rPr>
              <w:t>eractive and occur for the most part in pairs or in small groups)</w:t>
            </w:r>
          </w:p>
        </w:tc>
      </w:tr>
      <w:tr w:rsidR="00DC6302"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DC6302" w:rsidRDefault="00725603" w:rsidP="00725603">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AD41A1" w:rsidRPr="000B004E" w:rsidRDefault="00AD41A1" w:rsidP="00200752">
            <w:pPr>
              <w:pStyle w:val="ListParagraph"/>
              <w:numPr>
                <w:ilvl w:val="0"/>
                <w:numId w:val="1"/>
              </w:numPr>
              <w:rPr>
                <w:rFonts w:ascii="Times New Roman" w:hAnsi="Times New Roman" w:cs="Times New Roman"/>
                <w:b/>
                <w:i/>
                <w:iCs/>
                <w:sz w:val="20"/>
                <w:szCs w:val="20"/>
              </w:rPr>
            </w:pPr>
            <w:r w:rsidRPr="000B004E">
              <w:rPr>
                <w:rFonts w:ascii="Times New Roman" w:eastAsia="Times New Roman" w:hAnsi="Times New Roman" w:cs="Times New Roman"/>
                <w:sz w:val="20"/>
                <w:szCs w:val="20"/>
              </w:rPr>
              <w:t xml:space="preserve">Read </w:t>
            </w:r>
            <w:r w:rsidR="00AF3483">
              <w:rPr>
                <w:rFonts w:ascii="Times New Roman" w:eastAsia="Times New Roman" w:hAnsi="Times New Roman" w:cs="Times New Roman"/>
                <w:sz w:val="20"/>
                <w:szCs w:val="20"/>
              </w:rPr>
              <w:t xml:space="preserve"> classmates’ </w:t>
            </w:r>
            <w:r w:rsidRPr="000B004E">
              <w:rPr>
                <w:rFonts w:ascii="Times New Roman" w:eastAsia="Times New Roman" w:hAnsi="Times New Roman" w:cs="Times New Roman"/>
                <w:sz w:val="20"/>
                <w:szCs w:val="20"/>
              </w:rPr>
              <w:t>blog posts justifying the most effective and via</w:t>
            </w:r>
            <w:r w:rsidR="00AF3483">
              <w:rPr>
                <w:rFonts w:ascii="Times New Roman" w:eastAsia="Times New Roman" w:hAnsi="Times New Roman" w:cs="Times New Roman"/>
                <w:sz w:val="20"/>
                <w:szCs w:val="20"/>
              </w:rPr>
              <w:t xml:space="preserve">ble solutions to nose pollution and express </w:t>
            </w:r>
            <w:r w:rsidR="00AF3483">
              <w:rPr>
                <w:rFonts w:ascii="Times New Roman" w:hAnsi="Times New Roman" w:cs="Times New Roman"/>
                <w:iCs/>
                <w:sz w:val="20"/>
                <w:szCs w:val="20"/>
              </w:rPr>
              <w:t>their personal views. S</w:t>
            </w:r>
            <w:r w:rsidRPr="000B004E">
              <w:rPr>
                <w:rFonts w:ascii="Times New Roman" w:hAnsi="Times New Roman" w:cs="Times New Roman"/>
                <w:iCs/>
                <w:sz w:val="20"/>
                <w:szCs w:val="20"/>
              </w:rPr>
              <w:t>elect the top three solutions for presentation to partner school peers</w:t>
            </w:r>
            <w:r w:rsidR="00AF3483">
              <w:rPr>
                <w:rFonts w:ascii="Times New Roman" w:hAnsi="Times New Roman" w:cs="Times New Roman"/>
                <w:iCs/>
                <w:sz w:val="20"/>
                <w:szCs w:val="20"/>
              </w:rPr>
              <w:t xml:space="preserve"> using Reflective Blog Rubric Guidelines.</w:t>
            </w:r>
          </w:p>
          <w:p w:rsidR="00AD41A1" w:rsidRPr="000B004E" w:rsidRDefault="00AD41A1" w:rsidP="00200752">
            <w:pPr>
              <w:pStyle w:val="Normal2"/>
              <w:numPr>
                <w:ilvl w:val="0"/>
                <w:numId w:val="1"/>
              </w:numPr>
              <w:spacing w:line="240" w:lineRule="auto"/>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Exchange information/perspectives </w:t>
            </w:r>
            <w:r w:rsidR="00877909">
              <w:rPr>
                <w:rFonts w:ascii="Times New Roman" w:eastAsia="Times New Roman" w:hAnsi="Times New Roman" w:cs="Times New Roman"/>
                <w:sz w:val="20"/>
                <w:szCs w:val="20"/>
              </w:rPr>
              <w:t xml:space="preserve">in small groups </w:t>
            </w:r>
            <w:r w:rsidRPr="000B004E">
              <w:rPr>
                <w:rFonts w:ascii="Times New Roman" w:eastAsia="Times New Roman" w:hAnsi="Times New Roman" w:cs="Times New Roman"/>
                <w:sz w:val="20"/>
                <w:szCs w:val="20"/>
              </w:rPr>
              <w:t xml:space="preserve">about the </w:t>
            </w:r>
            <w:r w:rsidRPr="00877909">
              <w:rPr>
                <w:rFonts w:ascii="Times New Roman" w:eastAsia="Times New Roman" w:hAnsi="Times New Roman" w:cs="Times New Roman"/>
                <w:sz w:val="20"/>
                <w:szCs w:val="20"/>
              </w:rPr>
              <w:t>video clip</w:t>
            </w:r>
            <w:r w:rsidRPr="000B004E">
              <w:rPr>
                <w:rFonts w:ascii="Times New Roman" w:eastAsia="Times New Roman" w:hAnsi="Times New Roman" w:cs="Times New Roman"/>
                <w:sz w:val="20"/>
                <w:szCs w:val="20"/>
              </w:rPr>
              <w:t xml:space="preserve"> viewed on e-waste disposal and article</w:t>
            </w:r>
            <w:r w:rsidR="00877909">
              <w:rPr>
                <w:rFonts w:ascii="Times New Roman" w:eastAsia="Times New Roman" w:hAnsi="Times New Roman" w:cs="Times New Roman"/>
                <w:sz w:val="20"/>
                <w:szCs w:val="20"/>
              </w:rPr>
              <w:t>s</w:t>
            </w:r>
            <w:r w:rsidRPr="000B004E">
              <w:rPr>
                <w:rFonts w:ascii="Times New Roman" w:eastAsia="Times New Roman" w:hAnsi="Times New Roman" w:cs="Times New Roman"/>
                <w:sz w:val="20"/>
                <w:szCs w:val="20"/>
              </w:rPr>
              <w:t xml:space="preserve"> read </w:t>
            </w:r>
            <w:r w:rsidR="00877909">
              <w:rPr>
                <w:rFonts w:ascii="Times New Roman" w:eastAsia="Times New Roman" w:hAnsi="Times New Roman" w:cs="Times New Roman"/>
                <w:sz w:val="20"/>
                <w:szCs w:val="20"/>
              </w:rPr>
              <w:t>in pre readings</w:t>
            </w:r>
            <w:r w:rsidRPr="000B004E">
              <w:rPr>
                <w:rFonts w:ascii="Times New Roman" w:eastAsia="Times New Roman" w:hAnsi="Times New Roman" w:cs="Times New Roman"/>
                <w:sz w:val="20"/>
                <w:szCs w:val="20"/>
              </w:rPr>
              <w:t xml:space="preserve"> </w:t>
            </w:r>
            <w:r w:rsidR="00AF3483">
              <w:rPr>
                <w:rFonts w:ascii="Times New Roman" w:eastAsia="Times New Roman" w:hAnsi="Times New Roman" w:cs="Times New Roman"/>
                <w:sz w:val="20"/>
                <w:szCs w:val="20"/>
              </w:rPr>
              <w:t>(</w:t>
            </w:r>
            <w:r w:rsidRPr="000B004E">
              <w:rPr>
                <w:rFonts w:ascii="Times New Roman" w:eastAsia="Times New Roman" w:hAnsi="Times New Roman" w:cs="Times New Roman"/>
                <w:sz w:val="20"/>
                <w:szCs w:val="20"/>
              </w:rPr>
              <w:t>noting similarities and differences between U.S. practices and those in India/Pakistan and how they are related</w:t>
            </w:r>
            <w:r w:rsidR="00AF3483">
              <w:rPr>
                <w:rFonts w:ascii="Times New Roman" w:eastAsia="Times New Roman" w:hAnsi="Times New Roman" w:cs="Times New Roman"/>
                <w:sz w:val="20"/>
                <w:szCs w:val="20"/>
              </w:rPr>
              <w:t>)</w:t>
            </w:r>
            <w:r w:rsidRPr="000B004E">
              <w:rPr>
                <w:rFonts w:ascii="Times New Roman" w:eastAsia="Times New Roman" w:hAnsi="Times New Roman" w:cs="Times New Roman"/>
                <w:sz w:val="20"/>
                <w:szCs w:val="20"/>
              </w:rPr>
              <w:t xml:space="preserve">. Record </w:t>
            </w:r>
            <w:r w:rsidR="00BD2355">
              <w:rPr>
                <w:rFonts w:ascii="Times New Roman" w:eastAsia="Times New Roman" w:hAnsi="Times New Roman" w:cs="Times New Roman"/>
                <w:sz w:val="20"/>
                <w:szCs w:val="20"/>
              </w:rPr>
              <w:t>similarities and differences on Comparison Chart Graphic Organizers</w:t>
            </w:r>
            <w:r w:rsidRPr="00877909">
              <w:rPr>
                <w:rFonts w:ascii="Times New Roman" w:eastAsia="Times New Roman" w:hAnsi="Times New Roman" w:cs="Times New Roman"/>
                <w:color w:val="auto"/>
                <w:sz w:val="20"/>
                <w:szCs w:val="20"/>
              </w:rPr>
              <w:t>.</w:t>
            </w:r>
            <w:r w:rsidRPr="000B004E">
              <w:rPr>
                <w:rFonts w:ascii="Times New Roman" w:eastAsia="Times New Roman" w:hAnsi="Times New Roman" w:cs="Times New Roman"/>
                <w:b/>
                <w:color w:val="auto"/>
                <w:sz w:val="20"/>
                <w:szCs w:val="20"/>
              </w:rPr>
              <w:t xml:space="preserve">  </w:t>
            </w:r>
          </w:p>
          <w:p w:rsidR="00AD41A1" w:rsidRPr="00725603" w:rsidRDefault="00AD41A1" w:rsidP="00200752">
            <w:pPr>
              <w:pStyle w:val="Normal2"/>
              <w:numPr>
                <w:ilvl w:val="0"/>
                <w:numId w:val="1"/>
              </w:numPr>
              <w:spacing w:line="240" w:lineRule="auto"/>
              <w:jc w:val="both"/>
              <w:rPr>
                <w:rFonts w:ascii="Times New Roman" w:hAnsi="Times New Roman" w:cs="Times New Roman"/>
                <w:b/>
                <w:color w:val="C00000"/>
                <w:sz w:val="20"/>
                <w:szCs w:val="20"/>
              </w:rPr>
            </w:pPr>
            <w:r w:rsidRPr="000B004E">
              <w:rPr>
                <w:rFonts w:ascii="Times New Roman" w:eastAsia="Times New Roman" w:hAnsi="Times New Roman" w:cs="Times New Roman"/>
                <w:sz w:val="20"/>
                <w:szCs w:val="20"/>
              </w:rPr>
              <w:t>Prepare questions to ask native-speaking peers about the “epidemic” of e-waste during the Skype session.</w:t>
            </w:r>
          </w:p>
        </w:tc>
      </w:tr>
      <w:tr w:rsidR="004E6D45" w:rsidRPr="00FE1C81" w:rsidTr="00144133">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584"/>
        </w:trPr>
        <w:tc>
          <w:tcPr>
            <w:tcW w:w="5000" w:type="pct"/>
            <w:gridSpan w:val="4"/>
            <w:tcBorders>
              <w:top w:val="nil"/>
              <w:bottom w:val="single" w:sz="4" w:space="0" w:color="F2F2F2" w:themeColor="background1" w:themeShade="F2"/>
            </w:tcBorders>
            <w:shd w:val="clear" w:color="auto" w:fill="E7E6E6" w:themeFill="background2"/>
          </w:tcPr>
          <w:p w:rsidR="004E6D45" w:rsidRPr="00FE1C81" w:rsidRDefault="004E6D45"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r w:rsidR="00144133">
              <w:rPr>
                <w:rFonts w:ascii="Times New Roman" w:hAnsi="Times New Roman" w:cs="Times New Roman"/>
                <w:b/>
                <w:bCs/>
                <w:color w:val="27276F"/>
                <w:spacing w:val="2"/>
                <w:sz w:val="20"/>
                <w:szCs w:val="20"/>
              </w:rPr>
              <w:t xml:space="preserve">: </w:t>
            </w:r>
            <w:r w:rsidR="00144133" w:rsidRPr="00144133">
              <w:rPr>
                <w:rFonts w:ascii="Times New Roman" w:hAnsi="Times New Roman" w:cs="Times New Roman"/>
                <w:b/>
                <w:bCs/>
                <w:color w:val="27276F"/>
                <w:spacing w:val="2"/>
                <w:sz w:val="20"/>
                <w:szCs w:val="22"/>
                <w:shd w:val="clear" w:color="auto" w:fill="E7E6E6" w:themeFill="background2"/>
              </w:rPr>
              <w:t>NOTE:</w:t>
            </w:r>
            <w:r w:rsidR="00144133" w:rsidRPr="00016C95">
              <w:rPr>
                <w:rFonts w:ascii="Times New Roman" w:hAnsi="Times New Roman" w:cs="Times New Roman"/>
                <w:b/>
                <w:bCs/>
                <w:color w:val="C00000"/>
                <w:spacing w:val="2"/>
                <w:sz w:val="20"/>
                <w:szCs w:val="22"/>
                <w:shd w:val="clear" w:color="auto" w:fill="E7E6E6" w:themeFill="background2"/>
              </w:rPr>
              <w:t xml:space="preserve"> </w:t>
            </w:r>
            <w:r w:rsidR="00016C95" w:rsidRPr="00016C95">
              <w:rPr>
                <w:rFonts w:ascii="Times New Roman" w:hAnsi="Times New Roman" w:cs="Times New Roman"/>
                <w:b/>
                <w:bCs/>
                <w:color w:val="C00000"/>
                <w:spacing w:val="2"/>
                <w:sz w:val="20"/>
                <w:szCs w:val="22"/>
                <w:shd w:val="clear" w:color="auto" w:fill="E7E6E6" w:themeFill="background2"/>
              </w:rPr>
              <w:t>L</w:t>
            </w:r>
            <w:r w:rsidR="00144133" w:rsidRPr="00016C95">
              <w:rPr>
                <w:rFonts w:ascii="Times New Roman" w:eastAsia="Times New Roman" w:hAnsi="Times New Roman" w:cs="Times New Roman"/>
                <w:b/>
                <w:color w:val="C00000"/>
                <w:sz w:val="20"/>
                <w:szCs w:val="20"/>
                <w:shd w:val="clear" w:color="auto" w:fill="E7E6E6" w:themeFill="background2"/>
              </w:rPr>
              <w:t>esson</w:t>
            </w:r>
            <w:r w:rsidR="00144133" w:rsidRPr="00144133">
              <w:rPr>
                <w:rFonts w:ascii="Times New Roman" w:eastAsia="Times New Roman" w:hAnsi="Times New Roman" w:cs="Times New Roman"/>
                <w:b/>
                <w:color w:val="C00000"/>
                <w:sz w:val="20"/>
                <w:szCs w:val="20"/>
                <w:shd w:val="clear" w:color="auto" w:fill="E7E6E6" w:themeFill="background2"/>
              </w:rPr>
              <w:t xml:space="preserve">-specific resources containing all links to materials used, including instructional materials created by </w:t>
            </w:r>
            <w:r w:rsidR="00016C95">
              <w:rPr>
                <w:rFonts w:ascii="Times New Roman" w:eastAsia="Times New Roman" w:hAnsi="Times New Roman" w:cs="Times New Roman"/>
                <w:b/>
                <w:color w:val="C00000"/>
                <w:sz w:val="20"/>
                <w:szCs w:val="20"/>
                <w:shd w:val="clear" w:color="auto" w:fill="E7E6E6" w:themeFill="background2"/>
              </w:rPr>
              <w:t>teachers, will</w:t>
            </w:r>
            <w:r w:rsidR="00144133" w:rsidRPr="00144133">
              <w:rPr>
                <w:rFonts w:ascii="Times New Roman" w:eastAsia="Times New Roman" w:hAnsi="Times New Roman" w:cs="Times New Roman"/>
                <w:b/>
                <w:color w:val="C00000"/>
                <w:sz w:val="20"/>
                <w:szCs w:val="20"/>
                <w:shd w:val="clear" w:color="auto" w:fill="E7E6E6" w:themeFill="background2"/>
              </w:rPr>
              <w:t xml:space="preserve"> be provi</w:t>
            </w:r>
            <w:r w:rsidR="00016C95">
              <w:rPr>
                <w:rFonts w:ascii="Times New Roman" w:eastAsia="Times New Roman" w:hAnsi="Times New Roman" w:cs="Times New Roman"/>
                <w:b/>
                <w:color w:val="C00000"/>
                <w:sz w:val="20"/>
                <w:szCs w:val="20"/>
                <w:shd w:val="clear" w:color="auto" w:fill="E7E6E6" w:themeFill="background2"/>
              </w:rPr>
              <w:t>ded to site visitors and are</w:t>
            </w:r>
            <w:r w:rsidR="00144133" w:rsidRPr="00144133">
              <w:rPr>
                <w:rFonts w:ascii="Times New Roman" w:eastAsia="Times New Roman" w:hAnsi="Times New Roman" w:cs="Times New Roman"/>
                <w:b/>
                <w:color w:val="C00000"/>
                <w:sz w:val="20"/>
                <w:szCs w:val="20"/>
                <w:shd w:val="clear" w:color="auto" w:fill="E7E6E6" w:themeFill="background2"/>
              </w:rPr>
              <w:t xml:space="preserve"> available on the program website: </w:t>
            </w:r>
            <w:hyperlink r:id="rId12" w:history="1">
              <w:r w:rsidR="00144133" w:rsidRPr="00144133">
                <w:rPr>
                  <w:rStyle w:val="Hyperlink"/>
                  <w:rFonts w:ascii="Times New Roman" w:eastAsia="Times New Roman" w:hAnsi="Times New Roman" w:cs="Times New Roman"/>
                  <w:b/>
                  <w:sz w:val="20"/>
                  <w:szCs w:val="20"/>
                  <w:shd w:val="clear" w:color="auto" w:fill="E7E6E6" w:themeFill="background2"/>
                </w:rPr>
                <w:t>https://www.kean.edu/startalk</w:t>
              </w:r>
            </w:hyperlink>
            <w:r w:rsidR="00144133" w:rsidRPr="00144133">
              <w:rPr>
                <w:rFonts w:ascii="Times New Roman" w:eastAsia="Times New Roman" w:hAnsi="Times New Roman" w:cs="Times New Roman"/>
                <w:b/>
                <w:color w:val="C00000"/>
                <w:sz w:val="20"/>
                <w:szCs w:val="20"/>
                <w:shd w:val="clear" w:color="auto" w:fill="E7E6E6" w:themeFill="background2"/>
              </w:rPr>
              <w:t xml:space="preserve"> as a resource for STARTALK Programs.</w:t>
            </w:r>
          </w:p>
        </w:tc>
      </w:tr>
      <w:tr w:rsidR="004E6D45" w:rsidRPr="00FE1C81" w:rsidTr="002B3C5B">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269"/>
        </w:trPr>
        <w:tc>
          <w:tcPr>
            <w:tcW w:w="5000" w:type="pct"/>
            <w:gridSpan w:val="4"/>
            <w:tcBorders>
              <w:top w:val="single" w:sz="4" w:space="0" w:color="F2F2F2" w:themeColor="background1" w:themeShade="F2"/>
            </w:tcBorders>
            <w:shd w:val="clear" w:color="auto" w:fill="auto"/>
          </w:tcPr>
          <w:p w:rsidR="008146E0" w:rsidRPr="00FE1C81" w:rsidRDefault="00877909" w:rsidP="002B3C5B">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00BD2355">
              <w:rPr>
                <w:rFonts w:ascii="Times New Roman" w:hAnsi="Times New Roman" w:cs="Times New Roman"/>
                <w:sz w:val="20"/>
                <w:szCs w:val="20"/>
              </w:rPr>
              <w:t xml:space="preserve">Comparison Chart </w:t>
            </w:r>
            <w:r w:rsidRPr="000B004E">
              <w:rPr>
                <w:rFonts w:ascii="Times New Roman" w:hAnsi="Times New Roman" w:cs="Times New Roman"/>
                <w:sz w:val="20"/>
                <w:szCs w:val="20"/>
              </w:rPr>
              <w:t>Graphic Organizers</w:t>
            </w:r>
          </w:p>
        </w:tc>
      </w:tr>
    </w:tbl>
    <w:p w:rsidR="00D25962" w:rsidRPr="00FE1C81" w:rsidRDefault="00D25962"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5"/>
        <w:gridCol w:w="1545"/>
        <w:gridCol w:w="3488"/>
        <w:gridCol w:w="4792"/>
      </w:tblGrid>
      <w:tr w:rsidR="007F793E" w:rsidRPr="00FE1C81" w:rsidTr="00D43ED9">
        <w:trPr>
          <w:trHeight w:val="386"/>
        </w:trPr>
        <w:tc>
          <w:tcPr>
            <w:tcW w:w="2123"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color w:val="44546A" w:themeColor="text2"/>
              </w:rPr>
            </w:pPr>
            <w:r w:rsidRPr="00A04450">
              <w:rPr>
                <w:rFonts w:ascii="Times New Roman" w:eastAsia="Calibri" w:hAnsi="Times New Roman" w:cs="Times New Roman"/>
                <w:b/>
                <w:color w:val="BB114A"/>
                <w:lang w:eastAsia="zh-CN"/>
              </w:rPr>
              <w:t xml:space="preserve">Learning Episode </w:t>
            </w:r>
            <w:r w:rsidRPr="00A04450">
              <w:rPr>
                <w:rFonts w:ascii="Times New Roman" w:eastAsia="Calibri" w:hAnsi="Times New Roman" w:cs="Times New Roman"/>
                <w:b/>
                <w:color w:val="000000" w:themeColor="text1"/>
                <w:lang w:eastAsia="zh-CN"/>
              </w:rPr>
              <w:t>#2</w:t>
            </w:r>
            <w:r w:rsidR="00803033" w:rsidRPr="00A04450">
              <w:rPr>
                <w:rFonts w:ascii="Times New Roman" w:eastAsia="Calibri" w:hAnsi="Times New Roman" w:cs="Times New Roman"/>
                <w:b/>
                <w:color w:val="000000" w:themeColor="text1"/>
                <w:lang w:eastAsia="zh-CN"/>
              </w:rPr>
              <w:t>: Skype Session</w:t>
            </w:r>
            <w:r w:rsidRPr="00A04450">
              <w:rPr>
                <w:rFonts w:ascii="Times New Roman" w:eastAsia="Calibri" w:hAnsi="Times New Roman" w:cs="Times New Roman"/>
                <w:b/>
                <w:color w:val="000000" w:themeColor="text1"/>
                <w:lang w:eastAsia="zh-CN"/>
              </w:rPr>
              <w:t xml:space="preserve">                                                   </w:t>
            </w:r>
          </w:p>
        </w:tc>
        <w:tc>
          <w:tcPr>
            <w:tcW w:w="2877"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803033"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363695">
        <w:tc>
          <w:tcPr>
            <w:tcW w:w="1586" w:type="pct"/>
            <w:tcBorders>
              <w:top w:val="single" w:sz="2" w:space="0" w:color="F2F2F2" w:themeColor="background1" w:themeShade="F2"/>
              <w:left w:val="single" w:sz="4" w:space="0" w:color="A6A6A6" w:themeColor="background1" w:themeShade="A6"/>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 xml:space="preserve">Lesson Can-Do Statement </w:t>
            </w:r>
          </w:p>
          <w:p w:rsidR="007F793E" w:rsidRPr="00FE1C81" w:rsidRDefault="007F793E" w:rsidP="00D43ED9">
            <w:pPr>
              <w:spacing w:after="60" w:line="216" w:lineRule="auto"/>
              <w:ind w:left="72"/>
              <w:rPr>
                <w:rFonts w:ascii="Times New Roman" w:hAnsi="Times New Roman" w:cs="Times New Roman"/>
                <w:i/>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4" w:space="0" w:color="auto"/>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4" w:space="0" w:color="auto"/>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1D715B" w:rsidRPr="000B004E" w:rsidRDefault="001D715B" w:rsidP="00200752">
            <w:pPr>
              <w:pStyle w:val="ListParagraph"/>
              <w:numPr>
                <w:ilvl w:val="0"/>
                <w:numId w:val="2"/>
              </w:numPr>
              <w:rPr>
                <w:rFonts w:ascii="Times New Roman" w:hAnsi="Times New Roman" w:cs="Times New Roman"/>
                <w:i/>
                <w:iCs/>
                <w:color w:val="C00000"/>
                <w:sz w:val="20"/>
                <w:szCs w:val="20"/>
              </w:rPr>
            </w:pPr>
            <w:r>
              <w:rPr>
                <w:rFonts w:ascii="Times New Roman" w:hAnsi="Times New Roman" w:cs="Times New Roman"/>
                <w:iCs/>
                <w:sz w:val="20"/>
                <w:szCs w:val="20"/>
              </w:rPr>
              <w:t>I can p</w:t>
            </w:r>
            <w:r w:rsidRPr="000B004E">
              <w:rPr>
                <w:rFonts w:ascii="Times New Roman" w:hAnsi="Times New Roman" w:cs="Times New Roman"/>
                <w:iCs/>
                <w:sz w:val="20"/>
                <w:szCs w:val="20"/>
              </w:rPr>
              <w:t xml:space="preserve">resent </w:t>
            </w:r>
            <w:r>
              <w:rPr>
                <w:rFonts w:ascii="Times New Roman" w:hAnsi="Times New Roman" w:cs="Times New Roman"/>
                <w:iCs/>
                <w:sz w:val="20"/>
                <w:szCs w:val="20"/>
              </w:rPr>
              <w:t>mass media messages about noise pollution and</w:t>
            </w:r>
            <w:r w:rsidR="00001739">
              <w:rPr>
                <w:rFonts w:ascii="Times New Roman" w:hAnsi="Times New Roman" w:cs="Times New Roman"/>
                <w:iCs/>
                <w:sz w:val="20"/>
                <w:szCs w:val="20"/>
              </w:rPr>
              <w:t xml:space="preserve"> selected</w:t>
            </w:r>
            <w:r>
              <w:rPr>
                <w:rFonts w:ascii="Times New Roman" w:hAnsi="Times New Roman" w:cs="Times New Roman"/>
                <w:iCs/>
                <w:sz w:val="20"/>
                <w:szCs w:val="20"/>
              </w:rPr>
              <w:t xml:space="preserve"> blog</w:t>
            </w:r>
            <w:r w:rsidR="00001739">
              <w:rPr>
                <w:rFonts w:ascii="Times New Roman" w:hAnsi="Times New Roman" w:cs="Times New Roman"/>
                <w:iCs/>
                <w:sz w:val="20"/>
                <w:szCs w:val="20"/>
              </w:rPr>
              <w:t xml:space="preserve"> posting</w:t>
            </w:r>
            <w:r>
              <w:rPr>
                <w:rFonts w:ascii="Times New Roman" w:hAnsi="Times New Roman" w:cs="Times New Roman"/>
                <w:iCs/>
                <w:sz w:val="20"/>
                <w:szCs w:val="20"/>
              </w:rPr>
              <w:t>s about potential solutions</w:t>
            </w:r>
            <w:r w:rsidRPr="000B004E">
              <w:rPr>
                <w:rFonts w:ascii="Times New Roman" w:hAnsi="Times New Roman" w:cs="Times New Roman"/>
                <w:iCs/>
                <w:sz w:val="20"/>
                <w:szCs w:val="20"/>
              </w:rPr>
              <w:t xml:space="preserve"> to partner school peers for comment and feedback.</w:t>
            </w:r>
          </w:p>
          <w:p w:rsidR="001D715B" w:rsidRPr="001D715B" w:rsidRDefault="00BD2355" w:rsidP="00200752">
            <w:pPr>
              <w:pStyle w:val="ListParagraph"/>
              <w:numPr>
                <w:ilvl w:val="0"/>
                <w:numId w:val="2"/>
              </w:numPr>
              <w:rPr>
                <w:rFonts w:ascii="Times New Roman" w:hAnsi="Times New Roman" w:cs="Times New Roman"/>
                <w:sz w:val="20"/>
                <w:szCs w:val="20"/>
              </w:rPr>
            </w:pPr>
            <w:r>
              <w:rPr>
                <w:rFonts w:ascii="Times New Roman" w:eastAsia="Times New Roman" w:hAnsi="Times New Roman" w:cs="Times New Roman"/>
                <w:sz w:val="20"/>
                <w:szCs w:val="20"/>
              </w:rPr>
              <w:t>I can e</w:t>
            </w:r>
            <w:r w:rsidR="001D715B">
              <w:rPr>
                <w:rFonts w:ascii="Times New Roman" w:eastAsia="Times New Roman" w:hAnsi="Times New Roman" w:cs="Times New Roman"/>
                <w:sz w:val="20"/>
                <w:szCs w:val="20"/>
              </w:rPr>
              <w:t xml:space="preserve">xchange information and my </w:t>
            </w:r>
            <w:r w:rsidR="00AB233F" w:rsidRPr="000B004E">
              <w:rPr>
                <w:rFonts w:ascii="Times New Roman" w:eastAsia="Times New Roman" w:hAnsi="Times New Roman" w:cs="Times New Roman"/>
                <w:sz w:val="20"/>
                <w:szCs w:val="20"/>
              </w:rPr>
              <w:t>perspectives about the video clip viewed and article</w:t>
            </w:r>
            <w:r w:rsidR="00AB233F">
              <w:rPr>
                <w:rFonts w:ascii="Times New Roman" w:eastAsia="Times New Roman" w:hAnsi="Times New Roman" w:cs="Times New Roman"/>
                <w:sz w:val="20"/>
                <w:szCs w:val="20"/>
              </w:rPr>
              <w:t>s</w:t>
            </w:r>
            <w:r w:rsidR="00AB233F" w:rsidRPr="000B004E">
              <w:rPr>
                <w:rFonts w:ascii="Times New Roman" w:eastAsia="Times New Roman" w:hAnsi="Times New Roman" w:cs="Times New Roman"/>
                <w:sz w:val="20"/>
                <w:szCs w:val="20"/>
              </w:rPr>
              <w:t xml:space="preserve"> read on e-waste disposal </w:t>
            </w:r>
            <w:r w:rsidR="00001739">
              <w:rPr>
                <w:rFonts w:ascii="Times New Roman" w:eastAsia="Times New Roman" w:hAnsi="Times New Roman" w:cs="Times New Roman"/>
                <w:sz w:val="20"/>
                <w:szCs w:val="20"/>
              </w:rPr>
              <w:t>with partner school peers.</w:t>
            </w:r>
          </w:p>
          <w:p w:rsidR="007F793E" w:rsidRPr="00FE1C81" w:rsidRDefault="001D715B" w:rsidP="00200752">
            <w:pPr>
              <w:pStyle w:val="ListParagraph"/>
              <w:numPr>
                <w:ilvl w:val="0"/>
                <w:numId w:val="2"/>
              </w:numPr>
              <w:rPr>
                <w:rFonts w:ascii="Times New Roman" w:hAnsi="Times New Roman" w:cs="Times New Roman"/>
                <w:sz w:val="20"/>
                <w:szCs w:val="20"/>
              </w:rPr>
            </w:pPr>
            <w:r>
              <w:rPr>
                <w:rFonts w:ascii="Times New Roman" w:eastAsia="Times New Roman" w:hAnsi="Times New Roman" w:cs="Times New Roman"/>
                <w:sz w:val="20"/>
                <w:szCs w:val="20"/>
              </w:rPr>
              <w:t xml:space="preserve">I </w:t>
            </w:r>
            <w:r w:rsidR="00BD2355">
              <w:rPr>
                <w:rFonts w:ascii="Times New Roman" w:eastAsia="Times New Roman" w:hAnsi="Times New Roman" w:cs="Times New Roman"/>
                <w:sz w:val="20"/>
                <w:szCs w:val="20"/>
              </w:rPr>
              <w:t>can e</w:t>
            </w:r>
            <w:r w:rsidR="00AB233F" w:rsidRPr="000B004E">
              <w:rPr>
                <w:rFonts w:ascii="Times New Roman" w:eastAsia="Times New Roman" w:hAnsi="Times New Roman" w:cs="Times New Roman"/>
                <w:sz w:val="20"/>
                <w:szCs w:val="20"/>
              </w:rPr>
              <w:t>xcha</w:t>
            </w:r>
            <w:r>
              <w:rPr>
                <w:rFonts w:ascii="Times New Roman" w:eastAsia="Times New Roman" w:hAnsi="Times New Roman" w:cs="Times New Roman"/>
                <w:sz w:val="20"/>
                <w:szCs w:val="20"/>
              </w:rPr>
              <w:t xml:space="preserve">nge ideas/speculate with partner school </w:t>
            </w:r>
            <w:r w:rsidR="00AB233F" w:rsidRPr="000B004E">
              <w:rPr>
                <w:rFonts w:ascii="Times New Roman" w:eastAsia="Times New Roman" w:hAnsi="Times New Roman" w:cs="Times New Roman"/>
                <w:sz w:val="20"/>
                <w:szCs w:val="20"/>
              </w:rPr>
              <w:t xml:space="preserve">peers </w:t>
            </w:r>
            <w:r w:rsidR="00AB233F" w:rsidRPr="00AC649D">
              <w:rPr>
                <w:rFonts w:ascii="Times New Roman" w:eastAsia="Times New Roman" w:hAnsi="Times New Roman" w:cs="Times New Roman"/>
                <w:sz w:val="20"/>
                <w:szCs w:val="20"/>
              </w:rPr>
              <w:t>about possible strategies/actions that could be undertaken to address e-waste disposal issues</w:t>
            </w:r>
            <w:r w:rsidR="00BD2355">
              <w:rPr>
                <w:rFonts w:ascii="Times New Roman" w:eastAsia="Times New Roman" w:hAnsi="Times New Roman" w:cs="Times New Roman"/>
                <w:sz w:val="20"/>
                <w:szCs w:val="20"/>
              </w:rPr>
              <w:t>.</w:t>
            </w:r>
          </w:p>
        </w:tc>
        <w:tc>
          <w:tcPr>
            <w:tcW w:w="1749" w:type="pct"/>
            <w:gridSpan w:val="2"/>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4539B" w:rsidRDefault="0024539B" w:rsidP="0024539B">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24539B" w:rsidRDefault="0024539B" w:rsidP="00200752">
            <w:pPr>
              <w:pStyle w:val="ListParagraph"/>
              <w:numPr>
                <w:ilvl w:val="0"/>
                <w:numId w:val="20"/>
              </w:numPr>
              <w:spacing w:before="60" w:after="60"/>
              <w:rPr>
                <w:rFonts w:ascii="Times New Roman" w:hAnsi="Times New Roman" w:cs="Times New Roman"/>
                <w:sz w:val="20"/>
                <w:szCs w:val="20"/>
              </w:rPr>
            </w:pPr>
            <w:r w:rsidRPr="006E4681">
              <w:rPr>
                <w:rFonts w:ascii="Times New Roman" w:hAnsi="Times New Roman" w:cs="Times New Roman"/>
                <w:sz w:val="20"/>
                <w:szCs w:val="20"/>
              </w:rPr>
              <w:t>Vocabulary</w:t>
            </w:r>
            <w:r>
              <w:rPr>
                <w:rFonts w:ascii="Times New Roman" w:hAnsi="Times New Roman" w:cs="Times New Roman"/>
                <w:sz w:val="20"/>
                <w:szCs w:val="20"/>
              </w:rPr>
              <w:t>/language chunks</w:t>
            </w:r>
            <w:r w:rsidRPr="006E4681">
              <w:rPr>
                <w:rFonts w:ascii="Times New Roman" w:hAnsi="Times New Roman" w:cs="Times New Roman"/>
                <w:sz w:val="20"/>
                <w:szCs w:val="20"/>
              </w:rPr>
              <w:t xml:space="preserve"> used in Pre Skype episode</w:t>
            </w:r>
          </w:p>
          <w:p w:rsidR="00AB233F" w:rsidRPr="005967CE" w:rsidRDefault="00AB233F" w:rsidP="0024539B">
            <w:pPr>
              <w:pStyle w:val="ListParagraph"/>
              <w:spacing w:before="60" w:after="60"/>
              <w:rPr>
                <w:rFonts w:ascii="Times New Roman" w:hAnsi="Times New Roman" w:cs="Times New Roman"/>
                <w:sz w:val="20"/>
                <w:szCs w:val="20"/>
              </w:rPr>
            </w:pPr>
          </w:p>
          <w:p w:rsidR="007F793E" w:rsidRPr="00FE1C81" w:rsidRDefault="007F793E" w:rsidP="00D43ED9">
            <w:pPr>
              <w:spacing w:before="60" w:after="60"/>
              <w:ind w:left="144"/>
              <w:rPr>
                <w:rFonts w:ascii="Times New Roman" w:hAnsi="Times New Roman" w:cs="Times New Roman"/>
                <w:sz w:val="20"/>
                <w:szCs w:val="20"/>
              </w:rPr>
            </w:pPr>
          </w:p>
        </w:tc>
        <w:tc>
          <w:tcPr>
            <w:tcW w:w="1665" w:type="pct"/>
            <w:tcBorders>
              <w:top w:val="single" w:sz="4" w:space="0" w:color="auto"/>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BD2355" w:rsidRPr="00B83383" w:rsidRDefault="00BD2355" w:rsidP="00200752">
            <w:pPr>
              <w:pStyle w:val="ListParagraph"/>
              <w:numPr>
                <w:ilvl w:val="0"/>
                <w:numId w:val="16"/>
              </w:numPr>
              <w:rPr>
                <w:rFonts w:ascii="Times New Roman" w:hAnsi="Times New Roman" w:cs="Times New Roman"/>
                <w:b/>
                <w:sz w:val="20"/>
                <w:szCs w:val="20"/>
              </w:rPr>
            </w:pPr>
            <w:r w:rsidRPr="00804BAE">
              <w:rPr>
                <w:rFonts w:ascii="Times New Roman" w:hAnsi="Times New Roman" w:cs="Times New Roman"/>
                <w:sz w:val="20"/>
                <w:szCs w:val="20"/>
              </w:rPr>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 exchanges</w:t>
            </w:r>
            <w:r w:rsidR="00001739">
              <w:rPr>
                <w:rFonts w:ascii="Times New Roman" w:hAnsi="Times New Roman" w:cs="Times New Roman"/>
                <w:sz w:val="20"/>
                <w:szCs w:val="20"/>
              </w:rPr>
              <w:t xml:space="preserve"> about mass media messages and blogs, </w:t>
            </w:r>
            <w:r>
              <w:rPr>
                <w:rFonts w:ascii="Times New Roman" w:hAnsi="Times New Roman" w:cs="Times New Roman"/>
                <w:sz w:val="20"/>
                <w:szCs w:val="20"/>
              </w:rPr>
              <w:t xml:space="preserve">information contained in the video clip/ articles read and about </w:t>
            </w:r>
            <w:r w:rsidRPr="00AC649D">
              <w:rPr>
                <w:rFonts w:ascii="Times New Roman" w:eastAsia="Times New Roman" w:hAnsi="Times New Roman" w:cs="Times New Roman"/>
                <w:sz w:val="20"/>
                <w:szCs w:val="20"/>
              </w:rPr>
              <w:t>strategies/actions that could be undertaken to address e-waste disposal issues</w:t>
            </w:r>
            <w:r>
              <w:rPr>
                <w:rFonts w:ascii="Times New Roman" w:hAnsi="Times New Roman" w:cs="Times New Roman"/>
                <w:sz w:val="20"/>
                <w:szCs w:val="20"/>
              </w:rPr>
              <w:t xml:space="preserve"> during the Skype session</w:t>
            </w:r>
            <w:r w:rsidR="00387865">
              <w:rPr>
                <w:rFonts w:ascii="Times New Roman" w:hAnsi="Times New Roman" w:cs="Times New Roman"/>
                <w:sz w:val="20"/>
                <w:szCs w:val="20"/>
              </w:rPr>
              <w:t>- L</w:t>
            </w:r>
            <w:r w:rsidRPr="00804BAE">
              <w:rPr>
                <w:rFonts w:ascii="Times New Roman" w:hAnsi="Times New Roman" w:cs="Times New Roman"/>
                <w:sz w:val="20"/>
                <w:szCs w:val="20"/>
              </w:rPr>
              <w:t xml:space="preserve">ook </w:t>
            </w:r>
            <w:r w:rsidR="00387865">
              <w:rPr>
                <w:rFonts w:ascii="Times New Roman" w:hAnsi="Times New Roman" w:cs="Times New Roman"/>
                <w:sz w:val="20"/>
                <w:szCs w:val="20"/>
              </w:rPr>
              <w:t>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w:t>
            </w:r>
            <w:r w:rsidRPr="0015159E">
              <w:rPr>
                <w:rFonts w:ascii="Times New Roman" w:hAnsi="Times New Roman" w:cs="Times New Roman"/>
                <w:sz w:val="20"/>
                <w:szCs w:val="20"/>
                <w:u w:val="single"/>
              </w:rPr>
              <w:t>and</w:t>
            </w:r>
            <w:r>
              <w:rPr>
                <w:rFonts w:ascii="Times New Roman" w:hAnsi="Times New Roman" w:cs="Times New Roman"/>
                <w:sz w:val="20"/>
                <w:szCs w:val="20"/>
              </w:rPr>
              <w:t xml:space="preserve"> evidence of critical thinking</w:t>
            </w:r>
          </w:p>
          <w:p w:rsidR="001D715B" w:rsidRPr="00001739" w:rsidRDefault="00BD2355" w:rsidP="00200752">
            <w:pPr>
              <w:pStyle w:val="ListParagraph"/>
              <w:numPr>
                <w:ilvl w:val="0"/>
                <w:numId w:val="16"/>
              </w:numPr>
              <w:spacing w:before="120"/>
              <w:rPr>
                <w:rFonts w:ascii="Times New Roman" w:eastAsia="Times New Roman" w:hAnsi="Times New Roman" w:cs="Times New Roman"/>
                <w:sz w:val="20"/>
                <w:szCs w:val="20"/>
              </w:rPr>
            </w:pPr>
            <w:r w:rsidRPr="00001739">
              <w:rPr>
                <w:rFonts w:ascii="Times New Roman" w:hAnsi="Times New Roman" w:cs="Times New Roman"/>
                <w:sz w:val="20"/>
                <w:szCs w:val="20"/>
              </w:rPr>
              <w:t xml:space="preserve">New information obtained from partner school peers recorded on Graphic Organizers about </w:t>
            </w:r>
            <w:r w:rsidRPr="00001739">
              <w:rPr>
                <w:rFonts w:ascii="Times New Roman" w:eastAsia="Times New Roman" w:hAnsi="Times New Roman" w:cs="Times New Roman"/>
                <w:sz w:val="20"/>
                <w:szCs w:val="20"/>
              </w:rPr>
              <w:t xml:space="preserve">about the video clip viewed and articles read on e-waste disposal </w:t>
            </w:r>
          </w:p>
          <w:p w:rsidR="007F793E" w:rsidRPr="001D715B" w:rsidRDefault="00BD2355" w:rsidP="00200752">
            <w:pPr>
              <w:pStyle w:val="ListParagraph"/>
              <w:numPr>
                <w:ilvl w:val="0"/>
                <w:numId w:val="22"/>
              </w:numPr>
              <w:spacing w:before="120"/>
              <w:rPr>
                <w:rFonts w:ascii="Times New Roman" w:hAnsi="Times New Roman" w:cs="Times New Roman"/>
                <w:sz w:val="20"/>
                <w:szCs w:val="20"/>
              </w:rPr>
            </w:pPr>
            <w:r w:rsidRPr="001D715B">
              <w:rPr>
                <w:rFonts w:ascii="Times New Roman" w:hAnsi="Times New Roman" w:cs="Times New Roman"/>
                <w:sz w:val="20"/>
                <w:szCs w:val="20"/>
              </w:rPr>
              <w:t xml:space="preserve">Information obtained from partner school peers recorded on Graphic Organizers about </w:t>
            </w:r>
            <w:r w:rsidRPr="001D715B">
              <w:rPr>
                <w:rFonts w:ascii="Times New Roman" w:eastAsia="Times New Roman" w:hAnsi="Times New Roman" w:cs="Times New Roman"/>
                <w:sz w:val="20"/>
                <w:szCs w:val="20"/>
              </w:rPr>
              <w:t>possible strategies/actions that could be undertaken to address e-waste disposal issues</w:t>
            </w:r>
          </w:p>
        </w:tc>
      </w:tr>
      <w:tr w:rsidR="007F793E" w:rsidRPr="00FE1C81" w:rsidTr="00D43ED9">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AC649D">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Default="00A04450" w:rsidP="00A0445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AD41A1" w:rsidRPr="000B004E" w:rsidRDefault="00AD41A1" w:rsidP="00200752">
            <w:pPr>
              <w:pStyle w:val="ListParagraph"/>
              <w:numPr>
                <w:ilvl w:val="0"/>
                <w:numId w:val="2"/>
              </w:numPr>
              <w:rPr>
                <w:rFonts w:ascii="Times New Roman" w:hAnsi="Times New Roman" w:cs="Times New Roman"/>
                <w:i/>
                <w:iCs/>
                <w:color w:val="C00000"/>
                <w:sz w:val="20"/>
                <w:szCs w:val="20"/>
              </w:rPr>
            </w:pPr>
            <w:r w:rsidRPr="000B004E">
              <w:rPr>
                <w:rFonts w:ascii="Times New Roman" w:hAnsi="Times New Roman" w:cs="Times New Roman"/>
                <w:iCs/>
                <w:sz w:val="20"/>
                <w:szCs w:val="20"/>
              </w:rPr>
              <w:t xml:space="preserve">Present </w:t>
            </w:r>
            <w:r w:rsidR="008D3954">
              <w:rPr>
                <w:rFonts w:ascii="Times New Roman" w:hAnsi="Times New Roman" w:cs="Times New Roman"/>
                <w:iCs/>
                <w:sz w:val="20"/>
                <w:szCs w:val="20"/>
              </w:rPr>
              <w:t>mass media messages about noise pollution and</w:t>
            </w:r>
            <w:r w:rsidR="00001739">
              <w:rPr>
                <w:rFonts w:ascii="Times New Roman" w:hAnsi="Times New Roman" w:cs="Times New Roman"/>
                <w:iCs/>
                <w:sz w:val="20"/>
                <w:szCs w:val="20"/>
              </w:rPr>
              <w:t xml:space="preserve"> selected</w:t>
            </w:r>
            <w:r w:rsidR="008D3954">
              <w:rPr>
                <w:rFonts w:ascii="Times New Roman" w:hAnsi="Times New Roman" w:cs="Times New Roman"/>
                <w:iCs/>
                <w:sz w:val="20"/>
                <w:szCs w:val="20"/>
              </w:rPr>
              <w:t xml:space="preserve"> </w:t>
            </w:r>
            <w:r w:rsidR="000E1BC8">
              <w:rPr>
                <w:rFonts w:ascii="Times New Roman" w:hAnsi="Times New Roman" w:cs="Times New Roman"/>
                <w:iCs/>
                <w:sz w:val="20"/>
                <w:szCs w:val="20"/>
              </w:rPr>
              <w:t>blogs about potential solutions</w:t>
            </w:r>
            <w:r w:rsidRPr="000B004E">
              <w:rPr>
                <w:rFonts w:ascii="Times New Roman" w:hAnsi="Times New Roman" w:cs="Times New Roman"/>
                <w:iCs/>
                <w:sz w:val="20"/>
                <w:szCs w:val="20"/>
              </w:rPr>
              <w:t xml:space="preserve"> to partner school peers for comment and feedback.</w:t>
            </w:r>
          </w:p>
          <w:p w:rsidR="00AD41A1" w:rsidRPr="000B004E" w:rsidRDefault="00AD41A1" w:rsidP="00200752">
            <w:pPr>
              <w:pStyle w:val="ListParagraph"/>
              <w:numPr>
                <w:ilvl w:val="0"/>
                <w:numId w:val="2"/>
              </w:numPr>
              <w:jc w:val="both"/>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Exchange information/perspectives about the video clip viewed and article</w:t>
            </w:r>
            <w:r w:rsidR="00877909">
              <w:rPr>
                <w:rFonts w:ascii="Times New Roman" w:eastAsia="Times New Roman" w:hAnsi="Times New Roman" w:cs="Times New Roman"/>
                <w:sz w:val="20"/>
                <w:szCs w:val="20"/>
              </w:rPr>
              <w:t>s</w:t>
            </w:r>
            <w:r w:rsidRPr="000B004E">
              <w:rPr>
                <w:rFonts w:ascii="Times New Roman" w:eastAsia="Times New Roman" w:hAnsi="Times New Roman" w:cs="Times New Roman"/>
                <w:sz w:val="20"/>
                <w:szCs w:val="20"/>
              </w:rPr>
              <w:t xml:space="preserve"> read on e-waste disposal (similarities, differences, reasons for different practices and how they are related) with partner school peers and record new information obtained on </w:t>
            </w:r>
            <w:r w:rsidRPr="00877909">
              <w:rPr>
                <w:rFonts w:ascii="Times New Roman" w:eastAsia="Times New Roman" w:hAnsi="Times New Roman" w:cs="Times New Roman"/>
                <w:sz w:val="20"/>
                <w:szCs w:val="20"/>
              </w:rPr>
              <w:t>Facts and Perspectives Graphic Organizers.</w:t>
            </w:r>
          </w:p>
          <w:p w:rsidR="00AD41A1" w:rsidRPr="00FE1C81" w:rsidRDefault="00AD41A1" w:rsidP="002B3C5B">
            <w:pPr>
              <w:pStyle w:val="Normal2"/>
              <w:numPr>
                <w:ilvl w:val="0"/>
                <w:numId w:val="2"/>
              </w:numPr>
              <w:spacing w:line="240" w:lineRule="auto"/>
              <w:contextualSpacing/>
              <w:jc w:val="both"/>
              <w:rPr>
                <w:rFonts w:ascii="Times New Roman" w:hAnsi="Times New Roman" w:cs="Times New Roman"/>
                <w:sz w:val="20"/>
                <w:szCs w:val="20"/>
              </w:rPr>
            </w:pPr>
            <w:r w:rsidRPr="000B004E">
              <w:rPr>
                <w:rFonts w:ascii="Times New Roman" w:eastAsia="Times New Roman" w:hAnsi="Times New Roman" w:cs="Times New Roman"/>
                <w:sz w:val="20"/>
                <w:szCs w:val="20"/>
              </w:rPr>
              <w:lastRenderedPageBreak/>
              <w:t xml:space="preserve">Exchange ideas/speculate with native speaking peers </w:t>
            </w:r>
            <w:r w:rsidRPr="00AC649D">
              <w:rPr>
                <w:rFonts w:ascii="Times New Roman" w:eastAsia="Times New Roman" w:hAnsi="Times New Roman" w:cs="Times New Roman"/>
                <w:sz w:val="20"/>
                <w:szCs w:val="20"/>
              </w:rPr>
              <w:t xml:space="preserve">about possible strategies/actions that could be undertaken to address e-waste disposal issues and record ideas discussed on </w:t>
            </w:r>
            <w:r w:rsidRPr="00AC649D">
              <w:rPr>
                <w:rFonts w:ascii="Times New Roman" w:eastAsia="Times New Roman" w:hAnsi="Times New Roman" w:cs="Times New Roman"/>
                <w:color w:val="auto"/>
                <w:sz w:val="20"/>
                <w:szCs w:val="20"/>
              </w:rPr>
              <w:t>Graphic Organizers.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0"/>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7F793E" w:rsidRDefault="00AC649D" w:rsidP="00AC649D">
            <w:pPr>
              <w:widowControl w:val="0"/>
              <w:spacing w:before="60" w:after="60"/>
              <w:rPr>
                <w:rFonts w:ascii="Times New Roman" w:hAnsi="Times New Roman" w:cs="Times New Roman"/>
                <w:sz w:val="20"/>
                <w:szCs w:val="20"/>
              </w:rPr>
            </w:pPr>
            <w:r>
              <w:rPr>
                <w:rFonts w:ascii="Times New Roman" w:hAnsi="Times New Roman" w:cs="Times New Roman"/>
                <w:sz w:val="20"/>
                <w:szCs w:val="20"/>
              </w:rPr>
              <w:t>-</w:t>
            </w:r>
            <w:r w:rsidR="00877909" w:rsidRPr="000B004E">
              <w:rPr>
                <w:rFonts w:ascii="Times New Roman" w:hAnsi="Times New Roman" w:cs="Times New Roman"/>
                <w:sz w:val="20"/>
                <w:szCs w:val="20"/>
              </w:rPr>
              <w:t>Facts and Perspective Graphic Organizers</w:t>
            </w:r>
          </w:p>
          <w:p w:rsidR="007F793E" w:rsidRPr="00FE1C81" w:rsidRDefault="00AC649D" w:rsidP="00AC649D">
            <w:pPr>
              <w:pStyle w:val="Normal2"/>
              <w:contextualSpacing/>
              <w:rPr>
                <w:rFonts w:ascii="Times New Roman" w:hAnsi="Times New Roman" w:cs="Times New Roman"/>
                <w:sz w:val="20"/>
                <w:szCs w:val="20"/>
              </w:rPr>
            </w:pPr>
            <w:r>
              <w:rPr>
                <w:rStyle w:val="Emphasis"/>
                <w:rFonts w:ascii="Times New Roman" w:hAnsi="Times New Roman" w:cs="Times New Roman"/>
                <w:i w:val="0"/>
                <w:sz w:val="20"/>
                <w:szCs w:val="20"/>
              </w:rPr>
              <w:t>-</w:t>
            </w:r>
            <w:r w:rsidR="00877909" w:rsidRPr="00877909">
              <w:rPr>
                <w:rStyle w:val="Emphasis"/>
                <w:rFonts w:ascii="Times New Roman" w:hAnsi="Times New Roman" w:cs="Times New Roman"/>
                <w:i w:val="0"/>
                <w:sz w:val="20"/>
                <w:szCs w:val="20"/>
              </w:rPr>
              <w:t>Academic Vocabulary for Extended Conversation found in Instructional Materials</w:t>
            </w:r>
          </w:p>
        </w:tc>
      </w:tr>
    </w:tbl>
    <w:p w:rsidR="007F793E" w:rsidRDefault="007F793E" w:rsidP="00DC6302">
      <w:pPr>
        <w:rPr>
          <w:rFonts w:ascii="Times New Roman" w:hAnsi="Times New Roman" w:cs="Times New Roman"/>
          <w:sz w:val="20"/>
          <w:szCs w:val="20"/>
        </w:rPr>
      </w:pPr>
    </w:p>
    <w:p w:rsidR="00016C95" w:rsidRPr="00FE1C81" w:rsidRDefault="00016C9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7F793E" w:rsidRPr="00FE1C81" w:rsidTr="00A0445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7F793E" w:rsidRPr="00A04450" w:rsidRDefault="007F793E" w:rsidP="00D43ED9">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#3</w:t>
            </w:r>
            <w:r w:rsidR="00A04450" w:rsidRPr="00A04450">
              <w:rPr>
                <w:rFonts w:ascii="Times New Roman" w:eastAsia="Calibri" w:hAnsi="Times New Roman" w:cs="Times New Roman"/>
                <w:b/>
                <w:lang w:eastAsia="zh-CN"/>
              </w:rPr>
              <w:t>: Debriefing/Reflection/New Learning</w:t>
            </w:r>
            <w:r w:rsidRPr="00A04450">
              <w:rPr>
                <w:rFonts w:ascii="Times New Roman" w:eastAsia="Calibri" w:hAnsi="Times New Roman" w:cs="Times New Roman"/>
                <w:b/>
                <w:lang w:eastAsia="zh-CN"/>
              </w:rPr>
              <w:t xml:space="preserve">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7F793E" w:rsidRPr="00FE1C81" w:rsidRDefault="00A04450" w:rsidP="00D43ED9">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7F793E" w:rsidRPr="00FE1C81" w:rsidTr="00D43ED9">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7F793E" w:rsidRPr="00FE1C81" w:rsidRDefault="007F793E" w:rsidP="00D43ED9">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7F793E" w:rsidRPr="00FE1C81" w:rsidRDefault="007F793E" w:rsidP="00D43ED9">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7F793E" w:rsidRPr="00FE1C81" w:rsidRDefault="007F793E" w:rsidP="008117B9">
            <w:pPr>
              <w:spacing w:after="60" w:line="216" w:lineRule="auto"/>
              <w:ind w:left="72"/>
              <w:rPr>
                <w:rFonts w:ascii="Times New Roman" w:hAnsi="Times New Roman" w:cs="Times New Roman"/>
                <w:i/>
                <w:sz w:val="20"/>
                <w:szCs w:val="20"/>
              </w:rPr>
            </w:pPr>
          </w:p>
        </w:tc>
      </w:tr>
      <w:tr w:rsidR="007F793E" w:rsidRPr="00FE1C81" w:rsidTr="00D25962">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AA7437" w:rsidRPr="00AC649D" w:rsidRDefault="00BD2355" w:rsidP="00200752">
            <w:pPr>
              <w:pStyle w:val="ListParagraph"/>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I can e</w:t>
            </w:r>
            <w:r w:rsidR="00AA7437" w:rsidRPr="00AC649D">
              <w:rPr>
                <w:rFonts w:ascii="Times New Roman" w:eastAsia="Times New Roman" w:hAnsi="Times New Roman" w:cs="Times New Roman"/>
                <w:sz w:val="20"/>
                <w:szCs w:val="20"/>
              </w:rPr>
              <w:t>xchange information/perspectives obtain</w:t>
            </w:r>
            <w:r w:rsidR="00AA7437">
              <w:rPr>
                <w:rFonts w:ascii="Times New Roman" w:eastAsia="Times New Roman" w:hAnsi="Times New Roman" w:cs="Times New Roman"/>
                <w:sz w:val="20"/>
                <w:szCs w:val="20"/>
              </w:rPr>
              <w:t>ed from native-speaking peers</w:t>
            </w:r>
            <w:r w:rsidR="00AA7437" w:rsidRPr="00AC649D">
              <w:rPr>
                <w:rFonts w:ascii="Times New Roman" w:eastAsia="Times New Roman" w:hAnsi="Times New Roman" w:cs="Times New Roman"/>
                <w:sz w:val="20"/>
                <w:szCs w:val="20"/>
              </w:rPr>
              <w:t xml:space="preserve"> </w:t>
            </w:r>
            <w:r w:rsidR="00621FB8">
              <w:rPr>
                <w:rFonts w:ascii="Times New Roman" w:eastAsia="Times New Roman" w:hAnsi="Times New Roman" w:cs="Times New Roman"/>
                <w:sz w:val="20"/>
                <w:szCs w:val="20"/>
              </w:rPr>
              <w:t xml:space="preserve">highlighting </w:t>
            </w:r>
            <w:r w:rsidR="00AA7437" w:rsidRPr="00AC649D">
              <w:rPr>
                <w:rFonts w:ascii="Times New Roman" w:eastAsia="Times New Roman" w:hAnsi="Times New Roman" w:cs="Times New Roman"/>
                <w:sz w:val="20"/>
                <w:szCs w:val="20"/>
              </w:rPr>
              <w:t>new information.</w:t>
            </w:r>
          </w:p>
          <w:p w:rsidR="00AA7437" w:rsidRPr="00AC649D" w:rsidRDefault="00621FB8" w:rsidP="00200752">
            <w:pPr>
              <w:pStyle w:val="Normal2"/>
              <w:numPr>
                <w:ilvl w:val="0"/>
                <w:numId w:val="3"/>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 can recognize main ideas contained in an</w:t>
            </w:r>
            <w:r w:rsidR="00AA7437" w:rsidRPr="00AC649D">
              <w:rPr>
                <w:rFonts w:ascii="Times New Roman" w:eastAsia="Times New Roman" w:hAnsi="Times New Roman" w:cs="Times New Roman"/>
                <w:sz w:val="20"/>
                <w:szCs w:val="20"/>
              </w:rPr>
              <w:t xml:space="preserve"> article about the health</w:t>
            </w:r>
            <w:r>
              <w:rPr>
                <w:rFonts w:ascii="Times New Roman" w:eastAsia="Times New Roman" w:hAnsi="Times New Roman" w:cs="Times New Roman"/>
                <w:sz w:val="20"/>
                <w:szCs w:val="20"/>
              </w:rPr>
              <w:t xml:space="preserve"> hazards of exposure to e-waste.</w:t>
            </w:r>
          </w:p>
          <w:p w:rsidR="00AA7437" w:rsidRPr="000B004E" w:rsidRDefault="00621FB8" w:rsidP="00200752">
            <w:pPr>
              <w:pStyle w:val="Normal2"/>
              <w:numPr>
                <w:ilvl w:val="0"/>
                <w:numId w:val="3"/>
              </w:numPr>
              <w:spacing w:line="240" w:lineRule="auto"/>
              <w:contextualSpacing/>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 xml:space="preserve">I can identify main take aways and perspectives obtained from an </w:t>
            </w:r>
            <w:r w:rsidR="00AA7437" w:rsidRPr="00AC649D">
              <w:rPr>
                <w:rFonts w:ascii="Times New Roman" w:eastAsia="Times New Roman" w:hAnsi="Times New Roman" w:cs="Times New Roman"/>
                <w:sz w:val="20"/>
                <w:szCs w:val="20"/>
              </w:rPr>
              <w:t xml:space="preserve"> </w:t>
            </w:r>
            <w:r>
              <w:rPr>
                <w:rFonts w:ascii="Times New Roman" w:eastAsia="Times New Roman" w:hAnsi="Times New Roman" w:cs="Times New Roman"/>
                <w:color w:val="auto"/>
                <w:sz w:val="20"/>
                <w:szCs w:val="20"/>
              </w:rPr>
              <w:t>Environmental Expert</w:t>
            </w:r>
            <w:r w:rsidRPr="00AC649D">
              <w:rPr>
                <w:rFonts w:ascii="Times New Roman" w:eastAsia="Times New Roman" w:hAnsi="Times New Roman" w:cs="Times New Roman"/>
                <w:color w:val="auto"/>
                <w:sz w:val="20"/>
                <w:szCs w:val="20"/>
              </w:rPr>
              <w:t xml:space="preserve"> </w:t>
            </w:r>
            <w:r>
              <w:rPr>
                <w:rFonts w:ascii="Times New Roman" w:eastAsia="Times New Roman" w:hAnsi="Times New Roman" w:cs="Times New Roman"/>
                <w:sz w:val="20"/>
                <w:szCs w:val="20"/>
              </w:rPr>
              <w:t>a</w:t>
            </w:r>
            <w:r w:rsidRPr="000B004E">
              <w:rPr>
                <w:rFonts w:ascii="Times New Roman" w:eastAsia="Times New Roman" w:hAnsi="Times New Roman" w:cs="Times New Roman"/>
                <w:sz w:val="20"/>
                <w:szCs w:val="20"/>
              </w:rPr>
              <w:t xml:space="preserve">bout </w:t>
            </w:r>
            <w:r w:rsidR="00AA7437" w:rsidRPr="000B004E">
              <w:rPr>
                <w:rFonts w:ascii="Times New Roman" w:eastAsia="Times New Roman" w:hAnsi="Times New Roman" w:cs="Times New Roman"/>
                <w:sz w:val="20"/>
                <w:szCs w:val="20"/>
              </w:rPr>
              <w:t>e-waste recycling /disposal practices, related health hazards and possible solutions in India/Pakistan</w:t>
            </w:r>
            <w:r>
              <w:rPr>
                <w:rFonts w:ascii="Times New Roman" w:eastAsia="Times New Roman" w:hAnsi="Times New Roman" w:cs="Times New Roman"/>
                <w:sz w:val="20"/>
                <w:szCs w:val="20"/>
              </w:rPr>
              <w:t>.</w:t>
            </w:r>
          </w:p>
          <w:p w:rsidR="00621FB8" w:rsidRPr="00387865" w:rsidRDefault="00621FB8" w:rsidP="00200752">
            <w:pPr>
              <w:pStyle w:val="Normal2"/>
              <w:numPr>
                <w:ilvl w:val="0"/>
                <w:numId w:val="3"/>
              </w:numPr>
              <w:spacing w:line="240" w:lineRule="auto"/>
              <w:contextualSpacing/>
              <w:rPr>
                <w:rFonts w:ascii="Times New Roman" w:eastAsia="Times New Roman" w:hAnsi="Times New Roman" w:cs="Times New Roman"/>
                <w:sz w:val="20"/>
                <w:szCs w:val="20"/>
              </w:rPr>
            </w:pPr>
            <w:r w:rsidRPr="00621FB8">
              <w:rPr>
                <w:rFonts w:ascii="Times New Roman" w:eastAsia="Times New Roman" w:hAnsi="Times New Roman" w:cs="Times New Roman"/>
                <w:sz w:val="20"/>
                <w:szCs w:val="20"/>
              </w:rPr>
              <w:t xml:space="preserve">I can pose </w:t>
            </w:r>
            <w:r w:rsidR="00AA7437" w:rsidRPr="00621FB8">
              <w:rPr>
                <w:rFonts w:ascii="Times New Roman" w:eastAsia="Times New Roman" w:hAnsi="Times New Roman" w:cs="Times New Roman"/>
                <w:sz w:val="20"/>
                <w:szCs w:val="20"/>
              </w:rPr>
              <w:t xml:space="preserve">questions to the expert and seek his/her opinion about the existence </w:t>
            </w:r>
            <w:r w:rsidR="00AA7437" w:rsidRPr="00387865">
              <w:rPr>
                <w:rFonts w:ascii="Times New Roman" w:eastAsia="Times New Roman" w:hAnsi="Times New Roman" w:cs="Times New Roman"/>
                <w:sz w:val="20"/>
                <w:szCs w:val="20"/>
              </w:rPr>
              <w:t>of ample evidence to support the claim that emissions from recycling practices are as damaging to human health as other factors</w:t>
            </w:r>
            <w:r w:rsidRPr="00387865">
              <w:rPr>
                <w:rFonts w:ascii="Times New Roman" w:eastAsia="Times New Roman" w:hAnsi="Times New Roman" w:cs="Times New Roman"/>
                <w:sz w:val="20"/>
                <w:szCs w:val="20"/>
              </w:rPr>
              <w:t>.</w:t>
            </w:r>
          </w:p>
          <w:p w:rsidR="00AA7437" w:rsidRPr="00621FB8" w:rsidRDefault="00621FB8" w:rsidP="00200752">
            <w:pPr>
              <w:pStyle w:val="Normal2"/>
              <w:numPr>
                <w:ilvl w:val="0"/>
                <w:numId w:val="3"/>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 can write a summary</w:t>
            </w:r>
            <w:r w:rsidR="003878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 the most relevant</w:t>
            </w:r>
            <w:r w:rsidR="00AA7437" w:rsidRPr="00621FB8">
              <w:rPr>
                <w:rFonts w:ascii="Times New Roman" w:eastAsia="Times New Roman" w:hAnsi="Times New Roman" w:cs="Times New Roman"/>
                <w:sz w:val="20"/>
                <w:szCs w:val="20"/>
              </w:rPr>
              <w:t xml:space="preserve"> informa</w:t>
            </w:r>
            <w:r>
              <w:rPr>
                <w:rFonts w:ascii="Times New Roman" w:eastAsia="Times New Roman" w:hAnsi="Times New Roman" w:cs="Times New Roman"/>
                <w:sz w:val="20"/>
                <w:szCs w:val="20"/>
              </w:rPr>
              <w:t xml:space="preserve">tion and perspectives gained from the expert and </w:t>
            </w:r>
            <w:r w:rsidR="00AA7437" w:rsidRPr="00621FB8">
              <w:rPr>
                <w:rFonts w:ascii="Times New Roman" w:eastAsia="Times New Roman" w:hAnsi="Times New Roman" w:cs="Times New Roman"/>
                <w:sz w:val="20"/>
                <w:szCs w:val="20"/>
              </w:rPr>
              <w:t>share with the class.</w:t>
            </w:r>
          </w:p>
          <w:p w:rsidR="007F793E" w:rsidRPr="00FE1C81" w:rsidRDefault="007F793E" w:rsidP="00D43ED9">
            <w:pPr>
              <w:widowControl w:val="0"/>
              <w:spacing w:before="60" w:after="60"/>
              <w:ind w:left="144"/>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4539B" w:rsidRDefault="0024539B" w:rsidP="0024539B">
            <w:pPr>
              <w:spacing w:before="60" w:after="60"/>
              <w:rPr>
                <w:rFonts w:ascii="Times New Roman" w:hAnsi="Times New Roman" w:cs="Times New Roman"/>
                <w:sz w:val="20"/>
                <w:szCs w:val="20"/>
              </w:rPr>
            </w:pPr>
            <w:r w:rsidRPr="001D0119">
              <w:rPr>
                <w:rFonts w:ascii="Times New Roman" w:hAnsi="Times New Roman" w:cs="Times New Roman"/>
                <w:sz w:val="20"/>
                <w:szCs w:val="20"/>
              </w:rPr>
              <w:t>Topical Vocabulary/language chunks related to</w:t>
            </w:r>
            <w:r>
              <w:rPr>
                <w:rFonts w:ascii="Times New Roman" w:hAnsi="Times New Roman" w:cs="Times New Roman"/>
                <w:sz w:val="20"/>
                <w:szCs w:val="20"/>
              </w:rPr>
              <w:t xml:space="preserve"> this lesson episode may </w:t>
            </w:r>
            <w:r w:rsidRPr="001D0119">
              <w:rPr>
                <w:rFonts w:ascii="Times New Roman" w:hAnsi="Times New Roman" w:cs="Times New Roman"/>
                <w:sz w:val="20"/>
                <w:szCs w:val="20"/>
              </w:rPr>
              <w:t>include, but are not limited to</w:t>
            </w:r>
            <w:r>
              <w:rPr>
                <w:rFonts w:ascii="Times New Roman" w:hAnsi="Times New Roman" w:cs="Times New Roman"/>
                <w:sz w:val="20"/>
                <w:szCs w:val="20"/>
              </w:rPr>
              <w:t xml:space="preserve">:  </w:t>
            </w:r>
          </w:p>
          <w:p w:rsidR="0024539B" w:rsidRDefault="0024539B" w:rsidP="00200752">
            <w:pPr>
              <w:pStyle w:val="ListParagraph"/>
              <w:numPr>
                <w:ilvl w:val="0"/>
                <w:numId w:val="20"/>
              </w:numPr>
              <w:spacing w:before="60" w:after="60"/>
              <w:rPr>
                <w:rFonts w:ascii="Times New Roman" w:hAnsi="Times New Roman" w:cs="Times New Roman"/>
                <w:sz w:val="20"/>
                <w:szCs w:val="20"/>
              </w:rPr>
            </w:pPr>
            <w:r w:rsidRPr="003266A7">
              <w:rPr>
                <w:rFonts w:ascii="Times New Roman" w:hAnsi="Times New Roman" w:cs="Times New Roman"/>
                <w:sz w:val="20"/>
                <w:szCs w:val="20"/>
              </w:rPr>
              <w:t>Vocabulary used in Pre Skype and Skype episodes</w:t>
            </w:r>
          </w:p>
          <w:p w:rsidR="00B617F2" w:rsidRPr="00635C46" w:rsidRDefault="00B617F2" w:rsidP="00200752">
            <w:pPr>
              <w:pStyle w:val="Normal1"/>
              <w:numPr>
                <w:ilvl w:val="0"/>
                <w:numId w:val="11"/>
              </w:numPr>
              <w:shd w:val="clear" w:color="auto" w:fill="FFFFFF" w:themeFill="background1"/>
              <w:spacing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Effects of E-waste disposal practices on environment/health</w:t>
            </w:r>
          </w:p>
          <w:p w:rsidR="00B617F2" w:rsidRPr="00635C46" w:rsidRDefault="00B617F2" w:rsidP="00200752">
            <w:pPr>
              <w:pStyle w:val="Normal1"/>
              <w:numPr>
                <w:ilvl w:val="0"/>
                <w:numId w:val="7"/>
              </w:numPr>
              <w:spacing w:line="240" w:lineRule="auto"/>
              <w:ind w:left="630"/>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Primary and secondary exposure to toxic metals, such as lead, results mainly from open-air burning used to retrieve valuable components such as gold.</w:t>
            </w:r>
          </w:p>
          <w:p w:rsidR="00B617F2" w:rsidRPr="00635C46" w:rsidRDefault="00B617F2" w:rsidP="00200752">
            <w:pPr>
              <w:pStyle w:val="Normal1"/>
              <w:numPr>
                <w:ilvl w:val="0"/>
                <w:numId w:val="7"/>
              </w:numPr>
              <w:spacing w:line="240" w:lineRule="auto"/>
              <w:ind w:left="630"/>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Combustion from burning e-waste creates fine particulate matter, which is linked to pulmonary and cardiovascular disease.</w:t>
            </w:r>
          </w:p>
          <w:p w:rsidR="00B617F2" w:rsidRPr="003266A7" w:rsidRDefault="00B617F2" w:rsidP="00200752">
            <w:pPr>
              <w:pStyle w:val="ListParagraph"/>
              <w:numPr>
                <w:ilvl w:val="0"/>
                <w:numId w:val="7"/>
              </w:numPr>
              <w:spacing w:before="60" w:after="60"/>
              <w:rPr>
                <w:rFonts w:ascii="Times New Roman" w:hAnsi="Times New Roman" w:cs="Times New Roman"/>
                <w:sz w:val="20"/>
                <w:szCs w:val="20"/>
              </w:rPr>
            </w:pPr>
            <w:r w:rsidRPr="00EE62B7">
              <w:rPr>
                <w:rFonts w:ascii="Times New Roman" w:hAnsi="Times New Roman" w:cs="Times New Roman"/>
                <w:sz w:val="20"/>
                <w:szCs w:val="20"/>
              </w:rPr>
              <w:t>Toxic chemicals from e-waste enter the "soil-crop-food pathway," one of the most significant routes for heavy metals' exposure to humans. These chemicals are not biodegradable—they persist in the environment for long periods of time, increasing exposure risk.</w:t>
            </w:r>
          </w:p>
          <w:p w:rsidR="007F793E" w:rsidRPr="00FE1C81" w:rsidRDefault="007F793E" w:rsidP="0024539B">
            <w:pPr>
              <w:pStyle w:val="ListParagraph"/>
              <w:spacing w:before="60" w:after="6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621FB8" w:rsidRPr="00B83383" w:rsidRDefault="00621FB8" w:rsidP="00200752">
            <w:pPr>
              <w:pStyle w:val="ListParagraph"/>
              <w:numPr>
                <w:ilvl w:val="0"/>
                <w:numId w:val="16"/>
              </w:numPr>
              <w:rPr>
                <w:rFonts w:ascii="Times New Roman" w:hAnsi="Times New Roman" w:cs="Times New Roman"/>
                <w:b/>
                <w:sz w:val="20"/>
                <w:szCs w:val="20"/>
              </w:rPr>
            </w:pPr>
            <w:r w:rsidRPr="00804BAE">
              <w:rPr>
                <w:rFonts w:ascii="Times New Roman" w:hAnsi="Times New Roman" w:cs="Times New Roman"/>
                <w:sz w:val="20"/>
                <w:szCs w:val="20"/>
              </w:rPr>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 exchanges</w:t>
            </w:r>
            <w:r>
              <w:rPr>
                <w:rFonts w:ascii="Times New Roman" w:hAnsi="Times New Roman" w:cs="Times New Roman"/>
                <w:sz w:val="20"/>
                <w:szCs w:val="20"/>
              </w:rPr>
              <w:t xml:space="preserve"> about new information obtained from partner school peers, main ideas in the article on health hazards due to e-waste, and Q&amp;A with environmental expert</w:t>
            </w:r>
            <w:r w:rsidRPr="00804BAE">
              <w:rPr>
                <w:rFonts w:ascii="Times New Roman" w:hAnsi="Times New Roman" w:cs="Times New Roman"/>
                <w:sz w:val="20"/>
                <w:szCs w:val="20"/>
              </w:rPr>
              <w:t xml:space="preserve"> - </w:t>
            </w:r>
            <w:r w:rsidR="00387865">
              <w:rPr>
                <w:rFonts w:ascii="Times New Roman" w:hAnsi="Times New Roman" w:cs="Times New Roman"/>
                <w:sz w:val="20"/>
                <w:szCs w:val="20"/>
              </w:rPr>
              <w:t>L</w:t>
            </w:r>
            <w:r w:rsidRPr="00804BAE">
              <w:rPr>
                <w:rFonts w:ascii="Times New Roman" w:hAnsi="Times New Roman" w:cs="Times New Roman"/>
                <w:sz w:val="20"/>
                <w:szCs w:val="20"/>
              </w:rPr>
              <w:t xml:space="preserve">ook </w:t>
            </w:r>
            <w:r w:rsidR="00387865">
              <w:rPr>
                <w:rFonts w:ascii="Times New Roman" w:hAnsi="Times New Roman" w:cs="Times New Roman"/>
                <w:sz w:val="20"/>
                <w:szCs w:val="20"/>
              </w:rPr>
              <w:t>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w:t>
            </w:r>
            <w:r w:rsidRPr="0015159E">
              <w:rPr>
                <w:rFonts w:ascii="Times New Roman" w:hAnsi="Times New Roman" w:cs="Times New Roman"/>
                <w:sz w:val="20"/>
                <w:szCs w:val="20"/>
                <w:u w:val="single"/>
              </w:rPr>
              <w:t>and</w:t>
            </w:r>
            <w:r>
              <w:rPr>
                <w:rFonts w:ascii="Times New Roman" w:hAnsi="Times New Roman" w:cs="Times New Roman"/>
                <w:sz w:val="20"/>
                <w:szCs w:val="20"/>
              </w:rPr>
              <w:t xml:space="preserve"> evidence of critical thinking</w:t>
            </w:r>
          </w:p>
          <w:p w:rsidR="00125AFC" w:rsidRPr="00125AFC" w:rsidRDefault="00621FB8" w:rsidP="00200752">
            <w:pPr>
              <w:pStyle w:val="ListParagraph"/>
              <w:numPr>
                <w:ilvl w:val="0"/>
                <w:numId w:val="13"/>
              </w:numPr>
              <w:spacing w:before="120"/>
              <w:rPr>
                <w:rFonts w:ascii="Times New Roman" w:hAnsi="Times New Roman" w:cs="Times New Roman"/>
                <w:i/>
                <w:sz w:val="20"/>
                <w:szCs w:val="20"/>
              </w:rPr>
            </w:pPr>
            <w:r w:rsidRPr="00125AFC">
              <w:rPr>
                <w:rFonts w:ascii="Times New Roman" w:hAnsi="Times New Roman" w:cs="Times New Roman"/>
                <w:sz w:val="20"/>
                <w:szCs w:val="20"/>
              </w:rPr>
              <w:t xml:space="preserve">Main ideas from the article on health hazards of e-waste </w:t>
            </w:r>
            <w:r w:rsidR="00387865">
              <w:rPr>
                <w:rFonts w:ascii="Times New Roman" w:hAnsi="Times New Roman" w:cs="Times New Roman"/>
                <w:sz w:val="20"/>
                <w:szCs w:val="20"/>
              </w:rPr>
              <w:t>recorded o</w:t>
            </w:r>
            <w:r w:rsidR="00125AFC" w:rsidRPr="00125AFC">
              <w:rPr>
                <w:rFonts w:ascii="Times New Roman" w:hAnsi="Times New Roman" w:cs="Times New Roman"/>
                <w:sz w:val="20"/>
                <w:szCs w:val="20"/>
              </w:rPr>
              <w:t>n Graphic Organizers</w:t>
            </w:r>
          </w:p>
          <w:p w:rsidR="00125AFC" w:rsidRPr="00125AFC" w:rsidRDefault="00125AFC" w:rsidP="00200752">
            <w:pPr>
              <w:pStyle w:val="ListParagraph"/>
              <w:numPr>
                <w:ilvl w:val="0"/>
                <w:numId w:val="13"/>
              </w:numPr>
              <w:spacing w:before="120"/>
              <w:rPr>
                <w:rFonts w:ascii="Times New Roman" w:hAnsi="Times New Roman" w:cs="Times New Roman"/>
                <w:i/>
                <w:sz w:val="20"/>
                <w:szCs w:val="20"/>
              </w:rPr>
            </w:pPr>
            <w:r w:rsidRPr="00125AFC">
              <w:rPr>
                <w:rFonts w:ascii="Times New Roman" w:hAnsi="Times New Roman" w:cs="Times New Roman"/>
                <w:sz w:val="20"/>
                <w:szCs w:val="20"/>
              </w:rPr>
              <w:t xml:space="preserve">Main take aways and </w:t>
            </w:r>
            <w:r w:rsidRPr="00125AFC">
              <w:rPr>
                <w:rFonts w:ascii="Times New Roman" w:eastAsia="Times New Roman" w:hAnsi="Times New Roman" w:cs="Times New Roman"/>
                <w:sz w:val="20"/>
                <w:szCs w:val="20"/>
              </w:rPr>
              <w:t>and perspectives obtained from an  Environmental Exper</w:t>
            </w:r>
            <w:r>
              <w:rPr>
                <w:rFonts w:ascii="Times New Roman" w:eastAsia="Times New Roman" w:hAnsi="Times New Roman" w:cs="Times New Roman"/>
                <w:sz w:val="20"/>
                <w:szCs w:val="20"/>
              </w:rPr>
              <w:t xml:space="preserve">t recorded </w:t>
            </w:r>
            <w:r w:rsidR="00387865">
              <w:rPr>
                <w:rFonts w:ascii="Times New Roman" w:eastAsia="Times New Roman" w:hAnsi="Times New Roman" w:cs="Times New Roman"/>
                <w:sz w:val="20"/>
                <w:szCs w:val="20"/>
              </w:rPr>
              <w:t>o</w:t>
            </w:r>
            <w:r>
              <w:rPr>
                <w:rFonts w:ascii="Times New Roman" w:eastAsia="Times New Roman" w:hAnsi="Times New Roman" w:cs="Times New Roman"/>
                <w:sz w:val="20"/>
                <w:szCs w:val="20"/>
              </w:rPr>
              <w:t>n Graphic Organizers</w:t>
            </w:r>
          </w:p>
          <w:p w:rsidR="00125AFC" w:rsidRPr="00125AFC" w:rsidRDefault="00125AFC" w:rsidP="00200752">
            <w:pPr>
              <w:pStyle w:val="ListParagraph"/>
              <w:numPr>
                <w:ilvl w:val="0"/>
                <w:numId w:val="13"/>
              </w:numPr>
              <w:spacing w:before="120"/>
              <w:rPr>
                <w:rFonts w:ascii="Times New Roman" w:hAnsi="Times New Roman" w:cs="Times New Roman"/>
                <w:i/>
                <w:sz w:val="20"/>
                <w:szCs w:val="20"/>
              </w:rPr>
            </w:pPr>
            <w:r>
              <w:rPr>
                <w:rFonts w:ascii="Times New Roman" w:eastAsia="Times New Roman" w:hAnsi="Times New Roman" w:cs="Times New Roman"/>
                <w:sz w:val="20"/>
                <w:szCs w:val="20"/>
              </w:rPr>
              <w:t xml:space="preserve">Summary </w:t>
            </w:r>
            <w:r w:rsidRPr="00621FB8">
              <w:rPr>
                <w:rFonts w:ascii="Times New Roman" w:eastAsia="Times New Roman" w:hAnsi="Times New Roman" w:cs="Times New Roman"/>
                <w:sz w:val="20"/>
                <w:szCs w:val="20"/>
              </w:rPr>
              <w:t>in bullet format</w:t>
            </w:r>
            <w:r>
              <w:rPr>
                <w:rFonts w:ascii="Times New Roman" w:eastAsia="Times New Roman" w:hAnsi="Times New Roman" w:cs="Times New Roman"/>
                <w:sz w:val="20"/>
                <w:szCs w:val="20"/>
              </w:rPr>
              <w:t xml:space="preserve"> of the most relevant</w:t>
            </w:r>
            <w:r w:rsidRPr="00621FB8">
              <w:rPr>
                <w:rFonts w:ascii="Times New Roman" w:eastAsia="Times New Roman" w:hAnsi="Times New Roman" w:cs="Times New Roman"/>
                <w:sz w:val="20"/>
                <w:szCs w:val="20"/>
              </w:rPr>
              <w:t xml:space="preserve"> informa</w:t>
            </w:r>
            <w:r>
              <w:rPr>
                <w:rFonts w:ascii="Times New Roman" w:eastAsia="Times New Roman" w:hAnsi="Times New Roman" w:cs="Times New Roman"/>
                <w:sz w:val="20"/>
                <w:szCs w:val="20"/>
              </w:rPr>
              <w:t>tion and perspectives gained from the environmental expert</w:t>
            </w:r>
          </w:p>
          <w:p w:rsidR="00EE62B7" w:rsidRDefault="00EE62B7" w:rsidP="00BD2355">
            <w:pPr>
              <w:shd w:val="clear" w:color="auto" w:fill="FFFFFF" w:themeFill="background1"/>
              <w:spacing w:before="120"/>
              <w:rPr>
                <w:rFonts w:ascii="Times New Roman" w:hAnsi="Times New Roman" w:cs="Times New Roman"/>
                <w:i/>
                <w:sz w:val="20"/>
                <w:szCs w:val="20"/>
              </w:rPr>
            </w:pPr>
          </w:p>
          <w:p w:rsidR="007F793E" w:rsidRPr="00FE1C81" w:rsidRDefault="007F793E" w:rsidP="00D43ED9">
            <w:pPr>
              <w:spacing w:before="60" w:after="60"/>
              <w:ind w:left="144"/>
              <w:rPr>
                <w:rFonts w:ascii="Times New Roman" w:hAnsi="Times New Roman" w:cs="Times New Roman"/>
                <w:sz w:val="20"/>
                <w:szCs w:val="20"/>
              </w:rPr>
            </w:pPr>
          </w:p>
        </w:tc>
      </w:tr>
      <w:tr w:rsidR="007F793E" w:rsidRPr="00FE1C81" w:rsidTr="00016C95">
        <w:trPr>
          <w:trHeight w:val="355"/>
        </w:trPr>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Learning Experiences</w:t>
            </w:r>
            <w:r w:rsidR="00A04450">
              <w:rPr>
                <w:rFonts w:ascii="Times New Roman" w:hAnsi="Times New Roman" w:cs="Times New Roman"/>
                <w:b/>
                <w:bCs/>
                <w:color w:val="27276F"/>
                <w:spacing w:val="2"/>
                <w:sz w:val="20"/>
                <w:szCs w:val="20"/>
              </w:rPr>
              <w:t xml:space="preserve"> </w:t>
            </w:r>
            <w:r w:rsidR="00AC649D">
              <w:rPr>
                <w:rFonts w:ascii="Times New Roman" w:hAnsi="Times New Roman" w:cs="Times New Roman"/>
                <w:b/>
                <w:bCs/>
                <w:color w:val="C00000"/>
                <w:spacing w:val="2"/>
                <w:sz w:val="20"/>
                <w:szCs w:val="20"/>
              </w:rPr>
              <w:t>(are int</w:t>
            </w:r>
            <w:r w:rsidR="00A04450" w:rsidRPr="00725603">
              <w:rPr>
                <w:rFonts w:ascii="Times New Roman" w:hAnsi="Times New Roman" w:cs="Times New Roman"/>
                <w:b/>
                <w:bCs/>
                <w:color w:val="C00000"/>
                <w:spacing w:val="2"/>
                <w:sz w:val="20"/>
                <w:szCs w:val="20"/>
              </w:rPr>
              <w:t>eractive and occur for the most part in pairs or in small groups)</w:t>
            </w:r>
          </w:p>
        </w:tc>
      </w:tr>
      <w:tr w:rsidR="007F793E" w:rsidRPr="00FE1C81" w:rsidTr="00D25962">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7F793E" w:rsidRPr="00AC649D" w:rsidRDefault="00A04450" w:rsidP="00A04450">
            <w:pPr>
              <w:widowControl w:val="0"/>
              <w:spacing w:before="60" w:after="60"/>
              <w:rPr>
                <w:rFonts w:ascii="Times New Roman" w:hAnsi="Times New Roman" w:cs="Times New Roman"/>
                <w:b/>
                <w:color w:val="C00000"/>
                <w:sz w:val="20"/>
                <w:szCs w:val="20"/>
              </w:rPr>
            </w:pPr>
            <w:r w:rsidRPr="00AC649D">
              <w:rPr>
                <w:rFonts w:ascii="Times New Roman" w:hAnsi="Times New Roman" w:cs="Times New Roman"/>
                <w:b/>
                <w:color w:val="C00000"/>
                <w:sz w:val="20"/>
                <w:szCs w:val="20"/>
              </w:rPr>
              <w:t>LEARNERS:</w:t>
            </w:r>
          </w:p>
          <w:p w:rsidR="00AA7437" w:rsidRPr="00AA7437" w:rsidRDefault="00AD41A1" w:rsidP="00200752">
            <w:pPr>
              <w:pStyle w:val="ListParagraph"/>
              <w:numPr>
                <w:ilvl w:val="3"/>
                <w:numId w:val="3"/>
              </w:numPr>
              <w:rPr>
                <w:rFonts w:ascii="Times New Roman" w:eastAsia="Times New Roman" w:hAnsi="Times New Roman" w:cs="Times New Roman"/>
                <w:sz w:val="20"/>
                <w:szCs w:val="20"/>
              </w:rPr>
            </w:pPr>
            <w:r w:rsidRPr="00AA7437">
              <w:rPr>
                <w:rFonts w:ascii="Times New Roman" w:eastAsia="Times New Roman" w:hAnsi="Times New Roman" w:cs="Times New Roman"/>
                <w:sz w:val="20"/>
                <w:szCs w:val="20"/>
              </w:rPr>
              <w:t>Exchange information/perspectives obtain</w:t>
            </w:r>
            <w:r w:rsidR="00AC649D" w:rsidRPr="00AA7437">
              <w:rPr>
                <w:rFonts w:ascii="Times New Roman" w:eastAsia="Times New Roman" w:hAnsi="Times New Roman" w:cs="Times New Roman"/>
                <w:sz w:val="20"/>
                <w:szCs w:val="20"/>
              </w:rPr>
              <w:t>ed from native-speaking peers</w:t>
            </w:r>
            <w:r w:rsidRPr="00AA7437">
              <w:rPr>
                <w:rFonts w:ascii="Times New Roman" w:eastAsia="Times New Roman" w:hAnsi="Times New Roman" w:cs="Times New Roman"/>
                <w:sz w:val="20"/>
                <w:szCs w:val="20"/>
              </w:rPr>
              <w:t xml:space="preserve"> noted on graphic organizers and add new information.</w:t>
            </w:r>
          </w:p>
          <w:p w:rsidR="00AD41A1" w:rsidRPr="00AA7437" w:rsidRDefault="00AD41A1" w:rsidP="00200752">
            <w:pPr>
              <w:pStyle w:val="ListParagraph"/>
              <w:numPr>
                <w:ilvl w:val="3"/>
                <w:numId w:val="3"/>
              </w:numPr>
              <w:rPr>
                <w:rFonts w:ascii="Times New Roman" w:eastAsia="Times New Roman" w:hAnsi="Times New Roman" w:cs="Times New Roman"/>
                <w:sz w:val="20"/>
                <w:szCs w:val="20"/>
              </w:rPr>
            </w:pPr>
            <w:r w:rsidRPr="00AA7437">
              <w:rPr>
                <w:rFonts w:ascii="Times New Roman" w:eastAsia="Times New Roman" w:hAnsi="Times New Roman" w:cs="Times New Roman"/>
                <w:sz w:val="20"/>
                <w:szCs w:val="20"/>
              </w:rPr>
              <w:t>Read an authentic article about the health hazards of exposure to e-waste and record main ideas</w:t>
            </w:r>
            <w:r w:rsidR="00125AFC">
              <w:rPr>
                <w:rFonts w:ascii="Times New Roman" w:eastAsia="Times New Roman" w:hAnsi="Times New Roman" w:cs="Times New Roman"/>
                <w:sz w:val="20"/>
                <w:szCs w:val="20"/>
              </w:rPr>
              <w:t xml:space="preserve"> on graphic organizers</w:t>
            </w:r>
            <w:r w:rsidRPr="00AA7437">
              <w:rPr>
                <w:rFonts w:ascii="Times New Roman" w:eastAsia="Times New Roman" w:hAnsi="Times New Roman" w:cs="Times New Roman"/>
                <w:sz w:val="20"/>
                <w:szCs w:val="20"/>
              </w:rPr>
              <w:t>.</w:t>
            </w:r>
          </w:p>
          <w:p w:rsidR="00AD41A1" w:rsidRPr="000B004E" w:rsidRDefault="00AD41A1" w:rsidP="00200752">
            <w:pPr>
              <w:pStyle w:val="Normal2"/>
              <w:numPr>
                <w:ilvl w:val="3"/>
                <w:numId w:val="3"/>
              </w:numPr>
              <w:spacing w:line="240" w:lineRule="auto"/>
              <w:contextualSpacing/>
              <w:rPr>
                <w:rFonts w:ascii="Times New Roman" w:eastAsia="Times New Roman" w:hAnsi="Times New Roman" w:cs="Times New Roman"/>
                <w:color w:val="auto"/>
                <w:sz w:val="20"/>
                <w:szCs w:val="20"/>
              </w:rPr>
            </w:pPr>
            <w:r w:rsidRPr="00AC649D">
              <w:rPr>
                <w:rFonts w:ascii="Times New Roman" w:eastAsia="Times New Roman" w:hAnsi="Times New Roman" w:cs="Times New Roman"/>
                <w:sz w:val="20"/>
                <w:szCs w:val="20"/>
              </w:rPr>
              <w:t xml:space="preserve">Listen to an </w:t>
            </w:r>
            <w:r w:rsidR="00387865">
              <w:rPr>
                <w:rFonts w:ascii="Times New Roman" w:eastAsia="Times New Roman" w:hAnsi="Times New Roman" w:cs="Times New Roman"/>
                <w:color w:val="auto"/>
                <w:sz w:val="20"/>
                <w:szCs w:val="20"/>
              </w:rPr>
              <w:t xml:space="preserve">Environmental Expert’s </w:t>
            </w:r>
            <w:r w:rsidR="00AC649D" w:rsidRPr="00AC649D">
              <w:rPr>
                <w:rFonts w:ascii="Times New Roman" w:eastAsia="Times New Roman" w:hAnsi="Times New Roman" w:cs="Times New Roman"/>
                <w:color w:val="auto"/>
                <w:sz w:val="20"/>
                <w:szCs w:val="20"/>
              </w:rPr>
              <w:t>perspective</w:t>
            </w:r>
            <w:r w:rsidRPr="00AC649D">
              <w:rPr>
                <w:rFonts w:ascii="Times New Roman" w:eastAsia="Times New Roman" w:hAnsi="Times New Roman" w:cs="Times New Roman"/>
                <w:color w:val="auto"/>
                <w:sz w:val="20"/>
                <w:szCs w:val="20"/>
              </w:rPr>
              <w:t xml:space="preserve"> on this issue (via Skype or Onsite</w:t>
            </w:r>
            <w:r w:rsidRPr="000B004E">
              <w:rPr>
                <w:rFonts w:ascii="Times New Roman" w:eastAsia="Times New Roman" w:hAnsi="Times New Roman" w:cs="Times New Roman"/>
                <w:sz w:val="20"/>
                <w:szCs w:val="20"/>
              </w:rPr>
              <w:t xml:space="preserve"> ) about e-waste recycling /disposal practices, related health hazards and possible solutions in India/Pakistan and record take aways </w:t>
            </w:r>
            <w:r w:rsidR="00125AFC">
              <w:rPr>
                <w:rFonts w:ascii="Times New Roman" w:eastAsia="Times New Roman" w:hAnsi="Times New Roman" w:cs="Times New Roman"/>
                <w:sz w:val="20"/>
                <w:szCs w:val="20"/>
              </w:rPr>
              <w:t xml:space="preserve">and perspectives </w:t>
            </w:r>
            <w:r w:rsidRPr="000B004E">
              <w:rPr>
                <w:rFonts w:ascii="Times New Roman" w:eastAsia="Times New Roman" w:hAnsi="Times New Roman" w:cs="Times New Roman"/>
                <w:sz w:val="20"/>
                <w:szCs w:val="20"/>
              </w:rPr>
              <w:t xml:space="preserve">on </w:t>
            </w:r>
            <w:r w:rsidRPr="00AC649D">
              <w:rPr>
                <w:rFonts w:ascii="Times New Roman" w:eastAsia="Times New Roman" w:hAnsi="Times New Roman" w:cs="Times New Roman"/>
                <w:color w:val="auto"/>
                <w:sz w:val="20"/>
                <w:szCs w:val="20"/>
              </w:rPr>
              <w:t>Graphic Organizers.</w:t>
            </w:r>
          </w:p>
          <w:p w:rsidR="00AD41A1" w:rsidRPr="000B004E" w:rsidRDefault="00AD41A1" w:rsidP="00200752">
            <w:pPr>
              <w:pStyle w:val="Normal2"/>
              <w:numPr>
                <w:ilvl w:val="3"/>
                <w:numId w:val="3"/>
              </w:numPr>
              <w:spacing w:line="240" w:lineRule="auto"/>
              <w:contextualSpacing/>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lastRenderedPageBreak/>
              <w:t>Pose questions to the expert and seek his</w:t>
            </w:r>
            <w:r w:rsidR="00AC649D">
              <w:rPr>
                <w:rFonts w:ascii="Times New Roman" w:eastAsia="Times New Roman" w:hAnsi="Times New Roman" w:cs="Times New Roman"/>
                <w:sz w:val="20"/>
                <w:szCs w:val="20"/>
              </w:rPr>
              <w:t>/her</w:t>
            </w:r>
            <w:r w:rsidRPr="000B004E">
              <w:rPr>
                <w:rFonts w:ascii="Times New Roman" w:eastAsia="Times New Roman" w:hAnsi="Times New Roman" w:cs="Times New Roman"/>
                <w:sz w:val="20"/>
                <w:szCs w:val="20"/>
              </w:rPr>
              <w:t xml:space="preserve"> opinion about the existence </w:t>
            </w:r>
            <w:r w:rsidRPr="00387865">
              <w:rPr>
                <w:rFonts w:ascii="Times New Roman" w:eastAsia="Times New Roman" w:hAnsi="Times New Roman" w:cs="Times New Roman"/>
                <w:sz w:val="20"/>
                <w:szCs w:val="20"/>
              </w:rPr>
              <w:t>of ample evidence to support the claim that emissions from recycling practices are as damaging to human health as other factors and record responses on Graphic Organizers</w:t>
            </w:r>
            <w:r w:rsidRPr="00AC649D">
              <w:rPr>
                <w:rFonts w:ascii="Times New Roman" w:eastAsia="Times New Roman" w:hAnsi="Times New Roman" w:cs="Times New Roman"/>
                <w:sz w:val="20"/>
                <w:szCs w:val="20"/>
              </w:rPr>
              <w:t>.</w:t>
            </w:r>
          </w:p>
          <w:p w:rsidR="00AD41A1" w:rsidRPr="00FE1C81" w:rsidRDefault="00387865" w:rsidP="00200752">
            <w:pPr>
              <w:pStyle w:val="Normal2"/>
              <w:numPr>
                <w:ilvl w:val="3"/>
                <w:numId w:val="3"/>
              </w:numPr>
              <w:spacing w:line="240" w:lineRule="auto"/>
              <w:contextualSpacing/>
              <w:rPr>
                <w:rFonts w:ascii="Times New Roman" w:hAnsi="Times New Roman" w:cs="Times New Roman"/>
                <w:sz w:val="20"/>
                <w:szCs w:val="20"/>
              </w:rPr>
            </w:pPr>
            <w:r>
              <w:rPr>
                <w:rFonts w:ascii="Times New Roman" w:eastAsia="Times New Roman" w:hAnsi="Times New Roman" w:cs="Times New Roman"/>
                <w:sz w:val="20"/>
                <w:szCs w:val="20"/>
              </w:rPr>
              <w:t>S</w:t>
            </w:r>
            <w:r w:rsidR="00AD41A1" w:rsidRPr="000B004E">
              <w:rPr>
                <w:rFonts w:ascii="Times New Roman" w:eastAsia="Times New Roman" w:hAnsi="Times New Roman" w:cs="Times New Roman"/>
                <w:sz w:val="20"/>
                <w:szCs w:val="20"/>
              </w:rPr>
              <w:t xml:space="preserve">ummarize </w:t>
            </w:r>
            <w:r w:rsidR="00125AFC">
              <w:rPr>
                <w:rFonts w:ascii="Times New Roman" w:eastAsia="Times New Roman" w:hAnsi="Times New Roman" w:cs="Times New Roman"/>
                <w:sz w:val="20"/>
                <w:szCs w:val="20"/>
              </w:rPr>
              <w:t>the most relevant</w:t>
            </w:r>
            <w:r w:rsidR="00125AFC" w:rsidRPr="00621FB8">
              <w:rPr>
                <w:rFonts w:ascii="Times New Roman" w:eastAsia="Times New Roman" w:hAnsi="Times New Roman" w:cs="Times New Roman"/>
                <w:sz w:val="20"/>
                <w:szCs w:val="20"/>
              </w:rPr>
              <w:t xml:space="preserve"> informa</w:t>
            </w:r>
            <w:r w:rsidR="00125AFC">
              <w:rPr>
                <w:rFonts w:ascii="Times New Roman" w:eastAsia="Times New Roman" w:hAnsi="Times New Roman" w:cs="Times New Roman"/>
                <w:sz w:val="20"/>
                <w:szCs w:val="20"/>
              </w:rPr>
              <w:t>tion and perspectives</w:t>
            </w:r>
            <w:r w:rsidR="00125AFC" w:rsidRPr="000B004E">
              <w:rPr>
                <w:rFonts w:ascii="Times New Roman" w:eastAsia="Times New Roman" w:hAnsi="Times New Roman" w:cs="Times New Roman"/>
                <w:sz w:val="20"/>
                <w:szCs w:val="20"/>
              </w:rPr>
              <w:t xml:space="preserve"> </w:t>
            </w:r>
            <w:r w:rsidR="00AD41A1" w:rsidRPr="000B004E">
              <w:rPr>
                <w:rFonts w:ascii="Times New Roman" w:eastAsia="Times New Roman" w:hAnsi="Times New Roman" w:cs="Times New Roman"/>
                <w:sz w:val="20"/>
                <w:szCs w:val="20"/>
              </w:rPr>
              <w:t xml:space="preserve">gained </w:t>
            </w:r>
            <w:r w:rsidR="00125AFC">
              <w:rPr>
                <w:rFonts w:ascii="Times New Roman" w:eastAsia="Times New Roman" w:hAnsi="Times New Roman" w:cs="Times New Roman"/>
                <w:sz w:val="20"/>
                <w:szCs w:val="20"/>
              </w:rPr>
              <w:t>from the expert</w:t>
            </w:r>
            <w:r>
              <w:rPr>
                <w:rFonts w:ascii="Times New Roman" w:eastAsia="Times New Roman" w:hAnsi="Times New Roman" w:cs="Times New Roman"/>
                <w:sz w:val="20"/>
                <w:szCs w:val="20"/>
              </w:rPr>
              <w:t xml:space="preserve"> in bullet format</w:t>
            </w:r>
            <w:r w:rsidR="00125AFC">
              <w:rPr>
                <w:rFonts w:ascii="Times New Roman" w:eastAsia="Times New Roman" w:hAnsi="Times New Roman" w:cs="Times New Roman"/>
                <w:sz w:val="20"/>
                <w:szCs w:val="20"/>
              </w:rPr>
              <w:t xml:space="preserve"> </w:t>
            </w:r>
            <w:r w:rsidR="00AC649D">
              <w:rPr>
                <w:rFonts w:ascii="Times New Roman" w:eastAsia="Times New Roman" w:hAnsi="Times New Roman" w:cs="Times New Roman"/>
                <w:sz w:val="20"/>
                <w:szCs w:val="20"/>
              </w:rPr>
              <w:t xml:space="preserve">and </w:t>
            </w:r>
            <w:r w:rsidR="00AF3483">
              <w:rPr>
                <w:rFonts w:ascii="Times New Roman" w:eastAsia="Times New Roman" w:hAnsi="Times New Roman" w:cs="Times New Roman"/>
                <w:sz w:val="20"/>
                <w:szCs w:val="20"/>
              </w:rPr>
              <w:t xml:space="preserve"> share with the class.</w:t>
            </w:r>
          </w:p>
        </w:tc>
      </w:tr>
      <w:tr w:rsidR="007F793E"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42"/>
        </w:trPr>
        <w:tc>
          <w:tcPr>
            <w:tcW w:w="5000" w:type="pct"/>
            <w:gridSpan w:val="4"/>
            <w:tcBorders>
              <w:top w:val="nil"/>
              <w:bottom w:val="single" w:sz="4" w:space="0" w:color="F2F2F2" w:themeColor="background1" w:themeShade="F2"/>
            </w:tcBorders>
            <w:shd w:val="clear" w:color="auto" w:fill="F2F2F2"/>
          </w:tcPr>
          <w:p w:rsidR="007F793E" w:rsidRPr="00FE1C81" w:rsidRDefault="007F793E"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7F793E" w:rsidRPr="00FE1C81" w:rsidTr="00D25962">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2B3C5B" w:rsidRDefault="002B3C5B" w:rsidP="002B3C5B">
            <w:pPr>
              <w:rPr>
                <w:rFonts w:ascii="Times New Roman" w:hAnsi="Times New Roman" w:cs="Times New Roman"/>
                <w:sz w:val="20"/>
                <w:szCs w:val="20"/>
              </w:rPr>
            </w:pPr>
            <w:r>
              <w:rPr>
                <w:rFonts w:ascii="Times New Roman" w:hAnsi="Times New Roman" w:cs="Times New Roman"/>
                <w:sz w:val="20"/>
                <w:szCs w:val="20"/>
              </w:rPr>
              <w:t>-</w:t>
            </w:r>
            <w:r w:rsidRPr="000B004E">
              <w:rPr>
                <w:rFonts w:ascii="Times New Roman" w:hAnsi="Times New Roman" w:cs="Times New Roman"/>
                <w:sz w:val="20"/>
                <w:szCs w:val="20"/>
              </w:rPr>
              <w:t>Facts and Perspective Graphic Organizers</w:t>
            </w:r>
          </w:p>
          <w:p w:rsidR="002B3C5B" w:rsidRPr="000B004E" w:rsidRDefault="002B3C5B" w:rsidP="002B3C5B">
            <w:pPr>
              <w:rPr>
                <w:rFonts w:ascii="Times New Roman" w:hAnsi="Times New Roman" w:cs="Times New Roman"/>
                <w:sz w:val="20"/>
                <w:szCs w:val="20"/>
                <w:highlight w:val="lightGray"/>
              </w:rPr>
            </w:pPr>
            <w:r>
              <w:rPr>
                <w:rStyle w:val="Emphasis"/>
                <w:rFonts w:ascii="Times New Roman" w:hAnsi="Times New Roman" w:cs="Times New Roman"/>
                <w:i w:val="0"/>
                <w:sz w:val="20"/>
                <w:szCs w:val="20"/>
              </w:rPr>
              <w:t>-</w:t>
            </w:r>
            <w:r w:rsidRPr="00877909">
              <w:rPr>
                <w:rStyle w:val="Emphasis"/>
                <w:rFonts w:ascii="Times New Roman" w:hAnsi="Times New Roman" w:cs="Times New Roman"/>
                <w:i w:val="0"/>
                <w:sz w:val="20"/>
                <w:szCs w:val="20"/>
              </w:rPr>
              <w:t>Academic Vocabulary for Extended Conversation found in Instructional Materials</w:t>
            </w:r>
          </w:p>
          <w:p w:rsidR="00CD70C2" w:rsidRDefault="00CD70C2" w:rsidP="00CD70C2">
            <w:pPr>
              <w:rPr>
                <w:rFonts w:ascii="Times New Roman" w:hAnsi="Times New Roman" w:cs="Times New Roman"/>
                <w:b/>
                <w:sz w:val="20"/>
                <w:szCs w:val="20"/>
              </w:rPr>
            </w:pPr>
            <w:r w:rsidRPr="00CD70C2">
              <w:rPr>
                <w:rFonts w:ascii="Times New Roman" w:hAnsi="Times New Roman" w:cs="Times New Roman"/>
                <w:b/>
                <w:sz w:val="20"/>
                <w:szCs w:val="20"/>
              </w:rPr>
              <w:t>Hindi:</w:t>
            </w:r>
          </w:p>
          <w:p w:rsidR="00CD70C2" w:rsidRDefault="00CD70C2" w:rsidP="00CD70C2">
            <w:pPr>
              <w:rPr>
                <w:rFonts w:ascii="Times New Roman" w:hAnsi="Times New Roman" w:cs="Times New Roman"/>
                <w:color w:val="1E1E1E"/>
                <w:sz w:val="20"/>
                <w:szCs w:val="20"/>
              </w:rPr>
            </w:pPr>
            <w:r>
              <w:rPr>
                <w:rFonts w:ascii="Times New Roman" w:hAnsi="Times New Roman" w:cs="Times New Roman"/>
                <w:b/>
                <w:sz w:val="20"/>
                <w:szCs w:val="20"/>
              </w:rPr>
              <w:t>-</w:t>
            </w:r>
            <w:r>
              <w:rPr>
                <w:b/>
                <w:bCs/>
                <w:color w:val="27276F"/>
                <w:sz w:val="20"/>
                <w:szCs w:val="20"/>
              </w:rPr>
              <w:t> </w:t>
            </w:r>
            <w:hyperlink r:id="rId13" w:history="1">
              <w:r w:rsidRPr="00CD70C2">
                <w:rPr>
                  <w:rStyle w:val="Hyperlink"/>
                  <w:rFonts w:ascii="Times New Roman" w:hAnsi="Times New Roman" w:cs="Times New Roman"/>
                  <w:color w:val="1155CC"/>
                  <w:sz w:val="20"/>
                  <w:szCs w:val="20"/>
                </w:rPr>
                <w:t>https://www.bbc.com/hindi/multimedia/2014/08/140805_india_e_waste_gallery_vr</w:t>
              </w:r>
            </w:hyperlink>
            <w:r w:rsidRPr="00CD70C2">
              <w:rPr>
                <w:rFonts w:ascii="Times New Roman" w:hAnsi="Times New Roman" w:cs="Times New Roman"/>
                <w:color w:val="27276F"/>
                <w:sz w:val="20"/>
                <w:szCs w:val="20"/>
              </w:rPr>
              <w:t xml:space="preserve"> </w:t>
            </w:r>
            <w:r w:rsidRPr="00CD70C2">
              <w:rPr>
                <w:rFonts w:ascii="Nirmala UI" w:hAnsi="Nirmala UI" w:cs="Times New Roman"/>
                <w:color w:val="1E1E1E"/>
                <w:sz w:val="20"/>
                <w:szCs w:val="20"/>
              </w:rPr>
              <w:t>इलेक्ट्रॉनिक</w:t>
            </w:r>
            <w:r w:rsidRPr="00CD70C2">
              <w:rPr>
                <w:rFonts w:ascii="Times New Roman" w:hAnsi="Times New Roman" w:cs="Times New Roman"/>
                <w:color w:val="1E1E1E"/>
                <w:sz w:val="20"/>
                <w:szCs w:val="20"/>
              </w:rPr>
              <w:t xml:space="preserve"> </w:t>
            </w:r>
            <w:r w:rsidRPr="00CD70C2">
              <w:rPr>
                <w:rFonts w:ascii="Nirmala UI" w:hAnsi="Nirmala UI" w:cs="Times New Roman"/>
                <w:color w:val="1E1E1E"/>
                <w:sz w:val="20"/>
                <w:szCs w:val="20"/>
              </w:rPr>
              <w:t>कचरे</w:t>
            </w:r>
            <w:r w:rsidRPr="00CD70C2">
              <w:rPr>
                <w:rFonts w:ascii="Times New Roman" w:hAnsi="Times New Roman" w:cs="Times New Roman"/>
                <w:color w:val="1E1E1E"/>
                <w:sz w:val="20"/>
                <w:szCs w:val="20"/>
              </w:rPr>
              <w:t xml:space="preserve"> </w:t>
            </w:r>
            <w:r w:rsidRPr="00CD70C2">
              <w:rPr>
                <w:rFonts w:ascii="Nirmala UI" w:hAnsi="Nirmala UI" w:cs="Times New Roman"/>
                <w:color w:val="1E1E1E"/>
                <w:sz w:val="20"/>
                <w:szCs w:val="20"/>
              </w:rPr>
              <w:t>वाला</w:t>
            </w:r>
            <w:r w:rsidRPr="00CD70C2">
              <w:rPr>
                <w:rFonts w:ascii="Times New Roman" w:hAnsi="Times New Roman" w:cs="Times New Roman"/>
                <w:color w:val="1E1E1E"/>
                <w:sz w:val="20"/>
                <w:szCs w:val="20"/>
              </w:rPr>
              <w:t xml:space="preserve"> </w:t>
            </w:r>
            <w:r w:rsidRPr="00CD70C2">
              <w:rPr>
                <w:rFonts w:ascii="Nirmala UI" w:hAnsi="Nirmala UI" w:cs="Times New Roman"/>
                <w:color w:val="1E1E1E"/>
                <w:sz w:val="20"/>
                <w:szCs w:val="20"/>
              </w:rPr>
              <w:t>एक</w:t>
            </w:r>
            <w:r w:rsidRPr="00CD70C2">
              <w:rPr>
                <w:rFonts w:ascii="Times New Roman" w:hAnsi="Times New Roman" w:cs="Times New Roman"/>
                <w:color w:val="1E1E1E"/>
                <w:sz w:val="20"/>
                <w:szCs w:val="20"/>
              </w:rPr>
              <w:t xml:space="preserve"> </w:t>
            </w:r>
            <w:r w:rsidRPr="00CD70C2">
              <w:rPr>
                <w:rFonts w:ascii="Nirmala UI" w:hAnsi="Nirmala UI" w:cs="Times New Roman"/>
                <w:color w:val="1E1E1E"/>
                <w:sz w:val="20"/>
                <w:szCs w:val="20"/>
              </w:rPr>
              <w:t>गाँव</w:t>
            </w:r>
            <w:r>
              <w:rPr>
                <w:rFonts w:ascii="Times New Roman" w:hAnsi="Times New Roman" w:cs="Times New Roman"/>
                <w:color w:val="1E1E1E"/>
                <w:sz w:val="20"/>
                <w:szCs w:val="20"/>
              </w:rPr>
              <w:t xml:space="preserve"> -</w:t>
            </w:r>
            <w:r w:rsidRPr="00CD70C2">
              <w:rPr>
                <w:rFonts w:ascii="Times New Roman" w:hAnsi="Times New Roman" w:cs="Times New Roman"/>
                <w:color w:val="1E1E1E"/>
                <w:sz w:val="20"/>
                <w:szCs w:val="20"/>
              </w:rPr>
              <w:t>BBC Hindi news article </w:t>
            </w:r>
            <w:r>
              <w:rPr>
                <w:rFonts w:ascii="Times New Roman" w:hAnsi="Times New Roman" w:cs="Times New Roman"/>
                <w:color w:val="1E1E1E"/>
                <w:sz w:val="20"/>
                <w:szCs w:val="20"/>
              </w:rPr>
              <w:t>on a village with e-waste</w:t>
            </w:r>
          </w:p>
          <w:p w:rsidR="00CD70C2" w:rsidRPr="00CD70C2" w:rsidRDefault="00CD70C2" w:rsidP="00CD70C2">
            <w:pPr>
              <w:rPr>
                <w:rFonts w:ascii="Times New Roman" w:hAnsi="Times New Roman" w:cs="Times New Roman"/>
                <w:b/>
                <w:sz w:val="20"/>
                <w:szCs w:val="20"/>
              </w:rPr>
            </w:pPr>
            <w:r>
              <w:rPr>
                <w:rFonts w:ascii="Times New Roman" w:hAnsi="Times New Roman" w:cs="Times New Roman"/>
                <w:color w:val="1E1E1E"/>
                <w:sz w:val="20"/>
                <w:szCs w:val="20"/>
              </w:rPr>
              <w:t xml:space="preserve">- </w:t>
            </w:r>
            <w:hyperlink r:id="rId14" w:history="1">
              <w:r w:rsidRPr="00D34EFE">
                <w:rPr>
                  <w:rStyle w:val="Hyperlink"/>
                  <w:rFonts w:ascii="Times New Roman" w:hAnsi="Times New Roman" w:cs="Times New Roman"/>
                  <w:sz w:val="20"/>
                  <w:szCs w:val="20"/>
                </w:rPr>
                <w:t>https://navbharattimes.indiatimes.com/opinion/editorial/e-waste-is-a-big-problem-in-india/articleshow/52452302.cms</w:t>
              </w:r>
            </w:hyperlink>
            <w:r w:rsidRPr="00CD70C2">
              <w:rPr>
                <w:rFonts w:ascii="Times New Roman" w:hAnsi="Times New Roman" w:cs="Times New Roman"/>
                <w:color w:val="1E1E1E"/>
                <w:sz w:val="20"/>
                <w:szCs w:val="20"/>
              </w:rPr>
              <w:t>?</w:t>
            </w:r>
            <w:r>
              <w:rPr>
                <w:rFonts w:ascii="Times New Roman" w:hAnsi="Times New Roman" w:cs="Times New Roman"/>
                <w:color w:val="1E1E1E"/>
                <w:sz w:val="20"/>
                <w:szCs w:val="20"/>
              </w:rPr>
              <w:t xml:space="preserve">   E-waste issue in Inda</w:t>
            </w:r>
          </w:p>
          <w:p w:rsidR="007F793E" w:rsidRPr="00FE1C81" w:rsidRDefault="00CD70C2" w:rsidP="002B3C5B">
            <w:pPr>
              <w:rPr>
                <w:rFonts w:ascii="Times New Roman" w:hAnsi="Times New Roman" w:cs="Times New Roman"/>
                <w:sz w:val="20"/>
                <w:szCs w:val="20"/>
              </w:rPr>
            </w:pPr>
            <w:r w:rsidRPr="00CD70C2">
              <w:rPr>
                <w:rFonts w:ascii="Times New Roman" w:hAnsi="Times New Roman" w:cs="Times New Roman"/>
                <w:b/>
                <w:sz w:val="20"/>
                <w:szCs w:val="20"/>
              </w:rPr>
              <w:t>Urdu:</w:t>
            </w:r>
            <w:r w:rsidR="002B3C5B">
              <w:rPr>
                <w:rFonts w:ascii="Times New Roman" w:hAnsi="Times New Roman" w:cs="Times New Roman"/>
                <w:b/>
                <w:sz w:val="20"/>
                <w:szCs w:val="20"/>
              </w:rPr>
              <w:t xml:space="preserve"> </w:t>
            </w:r>
            <w:r w:rsidR="002B3C5B" w:rsidRPr="002B3C5B">
              <w:rPr>
                <w:rFonts w:ascii="Times New Roman" w:hAnsi="Times New Roman" w:cs="Times New Roman"/>
                <w:sz w:val="20"/>
                <w:szCs w:val="20"/>
              </w:rPr>
              <w:t>TBD</w:t>
            </w:r>
          </w:p>
        </w:tc>
      </w:tr>
    </w:tbl>
    <w:p w:rsidR="00140DB5" w:rsidRPr="00FE1C81" w:rsidRDefault="00140DB5" w:rsidP="00DC6302">
      <w:pPr>
        <w:rPr>
          <w:rFonts w:ascii="Times New Roman" w:hAnsi="Times New Roman" w:cs="Times New Roman"/>
          <w:sz w:val="20"/>
          <w:szCs w:val="20"/>
        </w:rPr>
      </w:pPr>
    </w:p>
    <w:tbl>
      <w:tblPr>
        <w:tblStyle w:val="TableGrid"/>
        <w:tblW w:w="5000" w:type="pct"/>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4564"/>
        <w:gridCol w:w="1655"/>
        <w:gridCol w:w="3379"/>
        <w:gridCol w:w="4792"/>
      </w:tblGrid>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016C95">
              <w:rPr>
                <w:rFonts w:ascii="Times New Roman" w:eastAsia="Calibri" w:hAnsi="Times New Roman" w:cs="Times New Roman"/>
                <w:b/>
                <w:lang w:eastAsia="zh-CN"/>
              </w:rPr>
              <w:t>4</w:t>
            </w:r>
            <w:r>
              <w:rPr>
                <w:rFonts w:ascii="Times New Roman" w:eastAsia="Calibri" w:hAnsi="Times New Roman" w:cs="Times New Roman"/>
                <w:b/>
                <w:lang w:eastAsia="zh-CN"/>
              </w:rPr>
              <w:t>: Transfer/Application of</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8921A0">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Pr="00FE1C81">
              <w:rPr>
                <w:rFonts w:ascii="Times New Roman" w:hAnsi="Times New Roman" w:cs="Times New Roman"/>
                <w:sz w:val="20"/>
                <w:szCs w:val="20"/>
              </w:rPr>
              <w:t>multiple 15-20 minute segments per episode</w:t>
            </w:r>
          </w:p>
        </w:tc>
      </w:tr>
      <w:tr w:rsidR="00A04450" w:rsidRPr="00FE1C81" w:rsidTr="00016C95">
        <w:trPr>
          <w:trHeight w:val="382"/>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Check for Learning</w:t>
            </w:r>
          </w:p>
          <w:p w:rsidR="00A04450" w:rsidRPr="00FE1C81" w:rsidRDefault="00A04450" w:rsidP="008921A0">
            <w:pPr>
              <w:spacing w:after="60" w:line="216" w:lineRule="auto"/>
              <w:ind w:left="72"/>
              <w:rPr>
                <w:rFonts w:ascii="Times New Roman" w:hAnsi="Times New Roman" w:cs="Times New Roman"/>
                <w:i/>
                <w:sz w:val="20"/>
                <w:szCs w:val="20"/>
              </w:rPr>
            </w:pP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5155CD" w:rsidRDefault="005155CD" w:rsidP="00200752">
            <w:pPr>
              <w:pStyle w:val="Normal2"/>
              <w:numPr>
                <w:ilvl w:val="0"/>
                <w:numId w:val="16"/>
              </w:numPr>
              <w:spacing w:line="240" w:lineRule="auto"/>
              <w:contextualSpacing/>
              <w:rPr>
                <w:rFonts w:ascii="Times New Roman" w:eastAsia="Times New Roman" w:hAnsi="Times New Roman" w:cs="Times New Roman"/>
                <w:sz w:val="20"/>
                <w:szCs w:val="20"/>
              </w:rPr>
            </w:pPr>
            <w:r w:rsidRPr="005155CD">
              <w:rPr>
                <w:rFonts w:ascii="Times New Roman" w:eastAsia="Times New Roman" w:hAnsi="Times New Roman" w:cs="Times New Roman"/>
                <w:color w:val="auto"/>
                <w:sz w:val="20"/>
                <w:szCs w:val="20"/>
              </w:rPr>
              <w:t>I can e</w:t>
            </w:r>
            <w:r w:rsidR="00AA7437" w:rsidRPr="005155CD">
              <w:rPr>
                <w:rFonts w:ascii="Times New Roman" w:eastAsia="Times New Roman" w:hAnsi="Times New Roman" w:cs="Times New Roman"/>
                <w:color w:val="auto"/>
                <w:sz w:val="20"/>
                <w:szCs w:val="20"/>
              </w:rPr>
              <w:t>xchange information in a discussion about w</w:t>
            </w:r>
            <w:r w:rsidR="00AA7437" w:rsidRPr="005155CD">
              <w:rPr>
                <w:rFonts w:ascii="Times New Roman" w:eastAsia="Times New Roman" w:hAnsi="Times New Roman" w:cs="Times New Roman"/>
                <w:sz w:val="20"/>
                <w:szCs w:val="20"/>
              </w:rPr>
              <w:t xml:space="preserve">hat </w:t>
            </w:r>
            <w:r w:rsidRPr="005155CD">
              <w:rPr>
                <w:rFonts w:ascii="Times New Roman" w:eastAsia="Times New Roman" w:hAnsi="Times New Roman" w:cs="Times New Roman"/>
                <w:sz w:val="20"/>
                <w:szCs w:val="20"/>
              </w:rPr>
              <w:t xml:space="preserve">I have </w:t>
            </w:r>
            <w:r w:rsidR="00AA7437" w:rsidRPr="005155CD">
              <w:rPr>
                <w:rFonts w:ascii="Times New Roman" w:eastAsia="Times New Roman" w:hAnsi="Times New Roman" w:cs="Times New Roman"/>
                <w:sz w:val="20"/>
                <w:szCs w:val="20"/>
              </w:rPr>
              <w:t>read, heard or viewed</w:t>
            </w:r>
            <w:r w:rsidRPr="005155CD">
              <w:rPr>
                <w:rFonts w:ascii="Times New Roman" w:eastAsia="Times New Roman" w:hAnsi="Times New Roman" w:cs="Times New Roman"/>
                <w:sz w:val="20"/>
                <w:szCs w:val="20"/>
              </w:rPr>
              <w:t xml:space="preserve"> about e-waste disposal practices in preparation for a debate on whether India/ Pakistan should continue to accept e-waste from the U.S</w:t>
            </w:r>
            <w:r>
              <w:rPr>
                <w:rFonts w:ascii="Times New Roman" w:eastAsia="Times New Roman" w:hAnsi="Times New Roman" w:cs="Times New Roman"/>
                <w:sz w:val="20"/>
                <w:szCs w:val="20"/>
              </w:rPr>
              <w:t>.</w:t>
            </w:r>
          </w:p>
          <w:p w:rsidR="00AA7437" w:rsidRPr="005155CD" w:rsidRDefault="005155CD" w:rsidP="00200752">
            <w:pPr>
              <w:pStyle w:val="Normal2"/>
              <w:numPr>
                <w:ilvl w:val="0"/>
                <w:numId w:val="16"/>
              </w:numPr>
              <w:spacing w:line="240" w:lineRule="auto"/>
              <w:contextualSpacing/>
              <w:rPr>
                <w:rFonts w:ascii="Times New Roman" w:eastAsia="Times New Roman" w:hAnsi="Times New Roman" w:cs="Times New Roman"/>
                <w:sz w:val="20"/>
                <w:szCs w:val="20"/>
              </w:rPr>
            </w:pPr>
            <w:r w:rsidRPr="005155CD">
              <w:rPr>
                <w:rFonts w:ascii="Times New Roman" w:eastAsia="Times New Roman" w:hAnsi="Times New Roman" w:cs="Times New Roman"/>
                <w:sz w:val="20"/>
                <w:szCs w:val="20"/>
              </w:rPr>
              <w:t>I can c</w:t>
            </w:r>
            <w:r w:rsidR="00AA7437" w:rsidRPr="005155CD">
              <w:rPr>
                <w:rFonts w:ascii="Times New Roman" w:eastAsia="Times New Roman" w:hAnsi="Times New Roman" w:cs="Times New Roman"/>
                <w:sz w:val="20"/>
                <w:szCs w:val="20"/>
              </w:rPr>
              <w:t>ompose an Opening Statement for Round</w:t>
            </w:r>
            <w:r w:rsidR="00AA7437" w:rsidRPr="005155CD">
              <w:rPr>
                <w:rFonts w:ascii="Times New Roman" w:eastAsia="Times New Roman" w:hAnsi="Times New Roman" w:cs="Times New Roman"/>
                <w:b/>
                <w:sz w:val="20"/>
                <w:szCs w:val="20"/>
              </w:rPr>
              <w:t xml:space="preserve"> 1</w:t>
            </w:r>
            <w:r w:rsidR="00AA7437" w:rsidRPr="005155CD">
              <w:rPr>
                <w:rFonts w:ascii="Times New Roman" w:eastAsia="Times New Roman" w:hAnsi="Times New Roman" w:cs="Times New Roman"/>
                <w:sz w:val="20"/>
                <w:szCs w:val="20"/>
              </w:rPr>
              <w:t xml:space="preserve"> defining the motion (issue) and briefly summarizing their position to accept (Proposition Team) or ban e-waste (Opposition Team)</w:t>
            </w:r>
            <w:r>
              <w:rPr>
                <w:rFonts w:ascii="Times New Roman" w:eastAsia="Times New Roman" w:hAnsi="Times New Roman" w:cs="Times New Roman"/>
                <w:sz w:val="20"/>
                <w:szCs w:val="20"/>
              </w:rPr>
              <w:t>.</w:t>
            </w:r>
          </w:p>
          <w:p w:rsidR="00AA7437" w:rsidRPr="005155CD" w:rsidRDefault="005155CD" w:rsidP="00200752">
            <w:pPr>
              <w:pStyle w:val="Normal2"/>
              <w:numPr>
                <w:ilvl w:val="0"/>
                <w:numId w:val="16"/>
              </w:numPr>
              <w:spacing w:line="240" w:lineRule="auto"/>
              <w:rPr>
                <w:rFonts w:ascii="Times New Roman" w:hAnsi="Times New Roman" w:cs="Times New Roman"/>
                <w:iCs/>
                <w:sz w:val="20"/>
                <w:szCs w:val="20"/>
              </w:rPr>
            </w:pPr>
            <w:r w:rsidRPr="005155CD">
              <w:rPr>
                <w:rFonts w:ascii="Times New Roman" w:eastAsia="Times New Roman" w:hAnsi="Times New Roman" w:cs="Times New Roman"/>
                <w:sz w:val="20"/>
                <w:szCs w:val="20"/>
              </w:rPr>
              <w:t>I can d</w:t>
            </w:r>
            <w:r w:rsidR="00AA7437" w:rsidRPr="005155CD">
              <w:rPr>
                <w:rFonts w:ascii="Times New Roman" w:eastAsia="Times New Roman" w:hAnsi="Times New Roman" w:cs="Times New Roman"/>
                <w:sz w:val="20"/>
                <w:szCs w:val="20"/>
              </w:rPr>
              <w:t>evelop</w:t>
            </w:r>
            <w:r w:rsidR="00AA7437" w:rsidRPr="005155CD">
              <w:rPr>
                <w:rFonts w:ascii="Times New Roman" w:eastAsia="Times New Roman" w:hAnsi="Times New Roman" w:cs="Times New Roman"/>
                <w:iCs/>
                <w:sz w:val="20"/>
                <w:szCs w:val="20"/>
              </w:rPr>
              <w:t xml:space="preserve"> </w:t>
            </w:r>
            <w:r w:rsidR="00AA7437" w:rsidRPr="005155CD">
              <w:rPr>
                <w:rFonts w:ascii="Times New Roman" w:hAnsi="Times New Roman" w:cs="Times New Roman"/>
                <w:iCs/>
                <w:sz w:val="20"/>
                <w:szCs w:val="20"/>
              </w:rPr>
              <w:t>Main Arguments</w:t>
            </w:r>
            <w:r w:rsidR="00AA7437" w:rsidRPr="005155CD">
              <w:rPr>
                <w:rFonts w:ascii="Times New Roman" w:eastAsia="Times New Roman" w:hAnsi="Times New Roman" w:cs="Times New Roman"/>
                <w:iCs/>
                <w:sz w:val="20"/>
                <w:szCs w:val="20"/>
              </w:rPr>
              <w:t xml:space="preserve"> </w:t>
            </w:r>
            <w:r w:rsidR="00AA7437" w:rsidRPr="005155CD">
              <w:rPr>
                <w:rFonts w:ascii="Times New Roman" w:eastAsia="Times New Roman" w:hAnsi="Times New Roman" w:cs="Times New Roman"/>
                <w:sz w:val="20"/>
                <w:szCs w:val="20"/>
              </w:rPr>
              <w:t>that consider multiple perspectives and address focused counter argument</w:t>
            </w:r>
            <w:r w:rsidR="00AA7437" w:rsidRPr="005155CD">
              <w:rPr>
                <w:rFonts w:ascii="Times New Roman" w:eastAsia="Times New Roman" w:hAnsi="Times New Roman" w:cs="Times New Roman"/>
                <w:iCs/>
                <w:sz w:val="20"/>
                <w:szCs w:val="20"/>
              </w:rPr>
              <w:t>s</w:t>
            </w:r>
            <w:r w:rsidR="00AA7437" w:rsidRPr="005155CD">
              <w:rPr>
                <w:rFonts w:ascii="Times New Roman" w:hAnsi="Times New Roman" w:cs="Times New Roman"/>
                <w:iCs/>
                <w:sz w:val="20"/>
                <w:szCs w:val="20"/>
              </w:rPr>
              <w:t xml:space="preserve"> about the motion (issue) for Round 2 </w:t>
            </w:r>
            <w:r>
              <w:rPr>
                <w:rFonts w:ascii="Times New Roman" w:hAnsi="Times New Roman" w:cs="Times New Roman"/>
                <w:iCs/>
                <w:sz w:val="20"/>
                <w:szCs w:val="20"/>
              </w:rPr>
              <w:t>.</w:t>
            </w:r>
          </w:p>
          <w:p w:rsidR="00AA7437" w:rsidRPr="005155CD" w:rsidRDefault="005155CD" w:rsidP="00200752">
            <w:pPr>
              <w:pStyle w:val="ListParagraph"/>
              <w:numPr>
                <w:ilvl w:val="0"/>
                <w:numId w:val="16"/>
              </w:numPr>
              <w:rPr>
                <w:rFonts w:ascii="Times New Roman" w:hAnsi="Times New Roman" w:cs="Times New Roman"/>
                <w:iCs/>
                <w:sz w:val="20"/>
                <w:szCs w:val="20"/>
              </w:rPr>
            </w:pPr>
            <w:r w:rsidRPr="005155CD">
              <w:rPr>
                <w:rFonts w:ascii="Times New Roman" w:hAnsi="Times New Roman" w:cs="Times New Roman"/>
                <w:iCs/>
                <w:sz w:val="20"/>
                <w:szCs w:val="20"/>
              </w:rPr>
              <w:t>I can c</w:t>
            </w:r>
            <w:r w:rsidR="00AA7437" w:rsidRPr="005155CD">
              <w:rPr>
                <w:rFonts w:ascii="Times New Roman" w:hAnsi="Times New Roman" w:cs="Times New Roman"/>
                <w:iCs/>
                <w:sz w:val="20"/>
                <w:szCs w:val="20"/>
              </w:rPr>
              <w:t xml:space="preserve">reate Questions for the Cross Examination Round 3 </w:t>
            </w:r>
            <w:r>
              <w:rPr>
                <w:rFonts w:ascii="Times New Roman" w:hAnsi="Times New Roman" w:cs="Times New Roman"/>
                <w:iCs/>
                <w:sz w:val="20"/>
                <w:szCs w:val="20"/>
              </w:rPr>
              <w:t>to ask opposition team.</w:t>
            </w:r>
          </w:p>
          <w:p w:rsidR="005155CD" w:rsidRPr="005155CD" w:rsidRDefault="005155CD" w:rsidP="00200752">
            <w:pPr>
              <w:pStyle w:val="ListParagraph"/>
              <w:numPr>
                <w:ilvl w:val="0"/>
                <w:numId w:val="16"/>
              </w:numPr>
              <w:rPr>
                <w:rFonts w:ascii="Times New Roman" w:eastAsia="Times New Roman" w:hAnsi="Times New Roman" w:cs="Times New Roman"/>
                <w:sz w:val="20"/>
                <w:szCs w:val="20"/>
              </w:rPr>
            </w:pPr>
            <w:r w:rsidRPr="005155CD">
              <w:rPr>
                <w:rFonts w:ascii="Times New Roman" w:hAnsi="Times New Roman" w:cs="Times New Roman"/>
                <w:iCs/>
                <w:sz w:val="20"/>
                <w:szCs w:val="20"/>
              </w:rPr>
              <w:t>I can c</w:t>
            </w:r>
            <w:r w:rsidR="00AA7437" w:rsidRPr="005155CD">
              <w:rPr>
                <w:rFonts w:ascii="Times New Roman" w:hAnsi="Times New Roman" w:cs="Times New Roman"/>
                <w:iCs/>
                <w:sz w:val="20"/>
                <w:szCs w:val="20"/>
              </w:rPr>
              <w:t>ompose a Closing Statement for Round 4.</w:t>
            </w:r>
          </w:p>
          <w:p w:rsidR="00AA7437" w:rsidRPr="00387865" w:rsidRDefault="005155CD" w:rsidP="00200752">
            <w:pPr>
              <w:pStyle w:val="ListParagraph"/>
              <w:numPr>
                <w:ilvl w:val="0"/>
                <w:numId w:val="16"/>
              </w:numPr>
              <w:rPr>
                <w:rFonts w:ascii="Times New Roman" w:eastAsia="Times New Roman" w:hAnsi="Times New Roman" w:cs="Times New Roman"/>
                <w:sz w:val="20"/>
                <w:szCs w:val="20"/>
              </w:rPr>
            </w:pPr>
            <w:r w:rsidRPr="00387865">
              <w:rPr>
                <w:rFonts w:ascii="Times New Roman" w:hAnsi="Times New Roman" w:cs="Times New Roman"/>
                <w:iCs/>
                <w:sz w:val="20"/>
                <w:szCs w:val="20"/>
              </w:rPr>
              <w:t>I can actively p</w:t>
            </w:r>
            <w:r w:rsidR="00AA7437" w:rsidRPr="00387865">
              <w:rPr>
                <w:rFonts w:ascii="Times New Roman" w:eastAsia="Times New Roman" w:hAnsi="Times New Roman" w:cs="Times New Roman"/>
                <w:sz w:val="20"/>
                <w:szCs w:val="20"/>
              </w:rPr>
              <w:t xml:space="preserve">articipate in the class debate </w:t>
            </w:r>
            <w:r w:rsidRPr="00387865">
              <w:rPr>
                <w:rFonts w:ascii="Times New Roman" w:eastAsia="Times New Roman" w:hAnsi="Times New Roman" w:cs="Times New Roman"/>
                <w:sz w:val="20"/>
                <w:szCs w:val="20"/>
              </w:rPr>
              <w:t>in my assigned role.</w:t>
            </w:r>
          </w:p>
          <w:p w:rsidR="00A04450" w:rsidRPr="00FE1C81" w:rsidRDefault="00A04450" w:rsidP="005155CD">
            <w:pPr>
              <w:pStyle w:val="Normal2"/>
              <w:spacing w:line="240" w:lineRule="auto"/>
              <w:ind w:left="360"/>
              <w:rPr>
                <w:rFonts w:ascii="Times New Roman" w:hAnsi="Times New Roman" w:cs="Times New Roman"/>
                <w:sz w:val="20"/>
                <w:szCs w:val="20"/>
              </w:rPr>
            </w:pP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4539B" w:rsidRPr="0024539B" w:rsidRDefault="0024539B" w:rsidP="0024539B">
            <w:pPr>
              <w:spacing w:before="60" w:after="60"/>
              <w:rPr>
                <w:rFonts w:ascii="Times New Roman" w:hAnsi="Times New Roman" w:cs="Times New Roman"/>
                <w:sz w:val="20"/>
                <w:szCs w:val="20"/>
              </w:rPr>
            </w:pPr>
            <w:r w:rsidRPr="0024539B">
              <w:rPr>
                <w:rFonts w:ascii="Times New Roman" w:hAnsi="Times New Roman" w:cs="Times New Roman"/>
                <w:sz w:val="20"/>
                <w:szCs w:val="20"/>
              </w:rPr>
              <w:t>Topical Vocabulary/language chunks related to this lesson episode may include, but are not limited to:</w:t>
            </w:r>
          </w:p>
          <w:p w:rsidR="0024539B" w:rsidRDefault="0024539B" w:rsidP="00200752">
            <w:pPr>
              <w:pStyle w:val="ListParagraph"/>
              <w:numPr>
                <w:ilvl w:val="0"/>
                <w:numId w:val="21"/>
              </w:numPr>
              <w:rPr>
                <w:rFonts w:ascii="Times New Roman" w:hAnsi="Times New Roman" w:cs="Times New Roman"/>
                <w:sz w:val="20"/>
                <w:szCs w:val="20"/>
              </w:rPr>
            </w:pPr>
            <w:r w:rsidRPr="0024539B">
              <w:rPr>
                <w:rFonts w:ascii="Times New Roman" w:hAnsi="Times New Roman" w:cs="Times New Roman"/>
                <w:sz w:val="20"/>
                <w:szCs w:val="20"/>
              </w:rPr>
              <w:t>Vocabulary used in Pre Skype, Skype and Debriefing/Relection/New Learning episodes</w:t>
            </w:r>
          </w:p>
          <w:p w:rsidR="00A55A40" w:rsidRPr="009445AF" w:rsidRDefault="00A55A40" w:rsidP="00200752">
            <w:pPr>
              <w:pStyle w:val="ListParagraph"/>
              <w:numPr>
                <w:ilvl w:val="0"/>
                <w:numId w:val="27"/>
              </w:numPr>
              <w:spacing w:before="60" w:after="60"/>
              <w:textAlignment w:val="baseline"/>
              <w:rPr>
                <w:rFonts w:ascii="Times New Roman" w:hAnsi="Times New Roman" w:cs="Times New Roman"/>
                <w:sz w:val="20"/>
                <w:szCs w:val="20"/>
              </w:rPr>
            </w:pPr>
            <w:r>
              <w:rPr>
                <w:rFonts w:ascii="Times New Roman" w:hAnsi="Times New Roman" w:cs="Times New Roman"/>
                <w:color w:val="000000"/>
                <w:sz w:val="20"/>
                <w:szCs w:val="20"/>
              </w:rPr>
              <w:t>Debate talking p</w:t>
            </w:r>
            <w:r w:rsidRPr="009445AF">
              <w:rPr>
                <w:rFonts w:ascii="Times New Roman" w:hAnsi="Times New Roman" w:cs="Times New Roman"/>
                <w:color w:val="000000"/>
                <w:sz w:val="20"/>
                <w:szCs w:val="20"/>
              </w:rPr>
              <w:t>oints include, but are not limited to</w:t>
            </w:r>
            <w:r>
              <w:rPr>
                <w:rFonts w:ascii="Times New Roman" w:hAnsi="Times New Roman" w:cs="Times New Roman"/>
                <w:color w:val="000000"/>
                <w:sz w:val="20"/>
                <w:szCs w:val="20"/>
              </w:rPr>
              <w:t>:</w:t>
            </w:r>
          </w:p>
          <w:p w:rsidR="00A55A40" w:rsidRPr="009445AF" w:rsidRDefault="00A55A40" w:rsidP="00200752">
            <w:pPr>
              <w:pStyle w:val="ListParagraph"/>
              <w:numPr>
                <w:ilvl w:val="0"/>
                <w:numId w:val="2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Position taken on the topic and resources used to support it</w:t>
            </w:r>
          </w:p>
          <w:p w:rsidR="00A55A40" w:rsidRPr="009445AF" w:rsidRDefault="00A55A40" w:rsidP="00200752">
            <w:pPr>
              <w:pStyle w:val="ListParagraph"/>
              <w:numPr>
                <w:ilvl w:val="0"/>
                <w:numId w:val="2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w:t>
            </w:r>
            <w:r w:rsidRPr="009445AF">
              <w:rPr>
                <w:rFonts w:ascii="Times New Roman" w:hAnsi="Times New Roman" w:cs="Times New Roman"/>
                <w:color w:val="000000" w:themeColor="text1"/>
                <w:sz w:val="20"/>
                <w:szCs w:val="20"/>
              </w:rPr>
              <w:t>actual information that supports</w:t>
            </w:r>
            <w:r>
              <w:rPr>
                <w:rFonts w:ascii="Times New Roman" w:hAnsi="Times New Roman" w:cs="Times New Roman"/>
                <w:color w:val="000000" w:themeColor="text1"/>
                <w:sz w:val="20"/>
                <w:szCs w:val="20"/>
              </w:rPr>
              <w:t xml:space="preserve"> the</w:t>
            </w:r>
            <w:r w:rsidRPr="009445AF">
              <w:rPr>
                <w:rFonts w:ascii="Times New Roman" w:hAnsi="Times New Roman" w:cs="Times New Roman"/>
                <w:color w:val="000000" w:themeColor="text1"/>
                <w:sz w:val="20"/>
                <w:szCs w:val="20"/>
              </w:rPr>
              <w:t xml:space="preserve"> position.</w:t>
            </w:r>
          </w:p>
          <w:p w:rsidR="00A55A40" w:rsidRPr="009445AF" w:rsidRDefault="00A55A40" w:rsidP="00200752">
            <w:pPr>
              <w:pStyle w:val="ListParagraph"/>
              <w:numPr>
                <w:ilvl w:val="0"/>
                <w:numId w:val="28"/>
              </w:num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Who</w:t>
            </w:r>
            <w:r w:rsidRPr="009445AF">
              <w:rPr>
                <w:rFonts w:ascii="Times New Roman" w:hAnsi="Times New Roman" w:cs="Times New Roman"/>
                <w:color w:val="000000" w:themeColor="text1"/>
                <w:sz w:val="20"/>
                <w:szCs w:val="20"/>
              </w:rPr>
              <w:t xml:space="preserve"> the issue affect</w:t>
            </w:r>
            <w:r>
              <w:rPr>
                <w:rFonts w:ascii="Times New Roman" w:hAnsi="Times New Roman" w:cs="Times New Roman"/>
                <w:color w:val="000000" w:themeColor="text1"/>
                <w:sz w:val="20"/>
                <w:szCs w:val="20"/>
              </w:rPr>
              <w:t>s</w:t>
            </w:r>
          </w:p>
          <w:p w:rsidR="00A55A40" w:rsidRDefault="00A55A40" w:rsidP="00200752">
            <w:pPr>
              <w:pStyle w:val="ListParagraph"/>
              <w:numPr>
                <w:ilvl w:val="0"/>
                <w:numId w:val="28"/>
              </w:numPr>
              <w:rPr>
                <w:rFonts w:ascii="Times New Roman" w:hAnsi="Times New Roman" w:cs="Times New Roman"/>
                <w:color w:val="000000" w:themeColor="text1"/>
                <w:sz w:val="20"/>
                <w:szCs w:val="20"/>
              </w:rPr>
            </w:pPr>
            <w:r w:rsidRPr="009445AF">
              <w:rPr>
                <w:rFonts w:ascii="Times New Roman" w:hAnsi="Times New Roman" w:cs="Times New Roman"/>
                <w:color w:val="000000" w:themeColor="text1"/>
                <w:sz w:val="20"/>
                <w:szCs w:val="20"/>
              </w:rPr>
              <w:t>The place of the issue within its historical context (recent or long-standing)</w:t>
            </w:r>
          </w:p>
          <w:p w:rsidR="00A55A40" w:rsidRPr="00E95E07" w:rsidRDefault="00A55A40" w:rsidP="00200752">
            <w:pPr>
              <w:pStyle w:val="ListParagraph"/>
              <w:numPr>
                <w:ilvl w:val="0"/>
                <w:numId w:val="28"/>
              </w:numPr>
              <w:spacing w:before="60" w:after="60"/>
              <w:textAlignment w:val="baseline"/>
              <w:rPr>
                <w:rFonts w:ascii="Times New Roman" w:hAnsi="Times New Roman" w:cs="Times New Roman"/>
                <w:sz w:val="20"/>
                <w:szCs w:val="20"/>
              </w:rPr>
            </w:pPr>
            <w:r w:rsidRPr="00E95E07">
              <w:rPr>
                <w:rFonts w:ascii="Times New Roman" w:hAnsi="Times New Roman" w:cs="Times New Roman"/>
                <w:color w:val="000000" w:themeColor="text1"/>
                <w:sz w:val="20"/>
                <w:szCs w:val="20"/>
              </w:rPr>
              <w:t>Economic aspects of the issue related to the position</w:t>
            </w:r>
          </w:p>
          <w:p w:rsidR="00A55A40" w:rsidRPr="00E95E07" w:rsidRDefault="00A55A40" w:rsidP="00200752">
            <w:pPr>
              <w:pStyle w:val="ListParagraph"/>
              <w:numPr>
                <w:ilvl w:val="0"/>
                <w:numId w:val="28"/>
              </w:numPr>
              <w:spacing w:before="60" w:after="60"/>
              <w:textAlignment w:val="baseline"/>
              <w:rPr>
                <w:rFonts w:ascii="Times New Roman" w:hAnsi="Times New Roman" w:cs="Times New Roman"/>
                <w:sz w:val="20"/>
                <w:szCs w:val="20"/>
              </w:rPr>
            </w:pPr>
            <w:r w:rsidRPr="00E95E07">
              <w:rPr>
                <w:rFonts w:ascii="Times New Roman" w:hAnsi="Times New Roman" w:cs="Times New Roman"/>
                <w:color w:val="000000" w:themeColor="text1"/>
                <w:sz w:val="20"/>
                <w:szCs w:val="20"/>
              </w:rPr>
              <w:t>Political, cultural, religious or other social aspects of the issue</w:t>
            </w:r>
          </w:p>
          <w:p w:rsidR="002A40FB" w:rsidRDefault="002A40FB" w:rsidP="00200752">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Vocabulary about features of the debate</w:t>
            </w:r>
          </w:p>
          <w:p w:rsidR="00A55A40" w:rsidRDefault="002A40FB" w:rsidP="00200752">
            <w:pPr>
              <w:pStyle w:val="ListParagraph"/>
              <w:numPr>
                <w:ilvl w:val="0"/>
                <w:numId w:val="26"/>
              </w:numPr>
              <w:ind w:left="403" w:firstLine="0"/>
              <w:rPr>
                <w:rFonts w:ascii="Times New Roman" w:hAnsi="Times New Roman" w:cs="Times New Roman"/>
                <w:sz w:val="20"/>
                <w:szCs w:val="20"/>
              </w:rPr>
            </w:pPr>
            <w:r>
              <w:rPr>
                <w:rFonts w:ascii="Times New Roman" w:hAnsi="Times New Roman" w:cs="Times New Roman"/>
                <w:sz w:val="20"/>
                <w:szCs w:val="20"/>
              </w:rPr>
              <w:t>A</w:t>
            </w:r>
            <w:r w:rsidRPr="002A40FB">
              <w:rPr>
                <w:rFonts w:ascii="Times New Roman" w:hAnsi="Times New Roman" w:cs="Times New Roman"/>
                <w:sz w:val="20"/>
                <w:szCs w:val="20"/>
              </w:rPr>
              <w:t>ffirmative</w:t>
            </w:r>
            <w:r>
              <w:rPr>
                <w:rFonts w:ascii="Times New Roman" w:hAnsi="Times New Roman" w:cs="Times New Roman"/>
                <w:sz w:val="20"/>
                <w:szCs w:val="20"/>
              </w:rPr>
              <w:t>/proposition</w:t>
            </w:r>
            <w:r w:rsidRPr="002A40FB">
              <w:rPr>
                <w:rFonts w:ascii="Times New Roman" w:hAnsi="Times New Roman" w:cs="Times New Roman"/>
                <w:sz w:val="20"/>
                <w:szCs w:val="20"/>
              </w:rPr>
              <w:t xml:space="preserve"> team</w:t>
            </w:r>
            <w:r>
              <w:rPr>
                <w:rFonts w:ascii="Times New Roman" w:hAnsi="Times New Roman" w:cs="Times New Roman"/>
                <w:sz w:val="20"/>
                <w:szCs w:val="20"/>
              </w:rPr>
              <w:t>-</w:t>
            </w:r>
            <w:r w:rsidRPr="002A40FB">
              <w:rPr>
                <w:rFonts w:ascii="Times New Roman" w:hAnsi="Times New Roman" w:cs="Times New Roman"/>
                <w:sz w:val="20"/>
                <w:szCs w:val="20"/>
              </w:rPr>
              <w:t xml:space="preserve"> </w:t>
            </w:r>
            <w:r>
              <w:rPr>
                <w:rFonts w:ascii="Times New Roman" w:hAnsi="Times New Roman" w:cs="Times New Roman"/>
                <w:sz w:val="20"/>
                <w:szCs w:val="20"/>
              </w:rPr>
              <w:t>s</w:t>
            </w:r>
            <w:r w:rsidRPr="002A40FB">
              <w:rPr>
                <w:rFonts w:ascii="Times New Roman" w:hAnsi="Times New Roman" w:cs="Times New Roman"/>
                <w:sz w:val="20"/>
                <w:szCs w:val="20"/>
              </w:rPr>
              <w:t xml:space="preserve">upporting a </w:t>
            </w:r>
            <w:r w:rsidR="00A55A40">
              <w:rPr>
                <w:rFonts w:ascii="Times New Roman" w:hAnsi="Times New Roman" w:cs="Times New Roman"/>
                <w:sz w:val="20"/>
                <w:szCs w:val="20"/>
              </w:rPr>
              <w:t xml:space="preserve"> </w:t>
            </w:r>
          </w:p>
          <w:p w:rsidR="002A40FB" w:rsidRDefault="00A55A40" w:rsidP="00A55A40">
            <w:pPr>
              <w:pStyle w:val="ListParagraph"/>
              <w:ind w:left="403"/>
              <w:rPr>
                <w:rFonts w:ascii="Times New Roman" w:hAnsi="Times New Roman" w:cs="Times New Roman"/>
                <w:sz w:val="20"/>
                <w:szCs w:val="20"/>
              </w:rPr>
            </w:pPr>
            <w:r>
              <w:rPr>
                <w:rFonts w:ascii="Times New Roman" w:hAnsi="Times New Roman" w:cs="Times New Roman"/>
                <w:sz w:val="20"/>
                <w:szCs w:val="20"/>
              </w:rPr>
              <w:t xml:space="preserve">       r</w:t>
            </w:r>
            <w:r w:rsidR="002A40FB" w:rsidRPr="002A40FB">
              <w:rPr>
                <w:rFonts w:ascii="Times New Roman" w:hAnsi="Times New Roman" w:cs="Times New Roman"/>
                <w:sz w:val="20"/>
                <w:szCs w:val="20"/>
              </w:rPr>
              <w:t>esolution</w:t>
            </w:r>
          </w:p>
          <w:p w:rsidR="002A40FB" w:rsidRPr="002A40FB" w:rsidRDefault="002A40FB" w:rsidP="00200752">
            <w:pPr>
              <w:pStyle w:val="ListParagraph"/>
              <w:numPr>
                <w:ilvl w:val="0"/>
                <w:numId w:val="26"/>
              </w:numPr>
              <w:ind w:left="403" w:firstLine="0"/>
              <w:rPr>
                <w:rFonts w:ascii="Times New Roman" w:hAnsi="Times New Roman" w:cs="Times New Roman"/>
                <w:sz w:val="20"/>
                <w:szCs w:val="20"/>
              </w:rPr>
            </w:pPr>
            <w:r>
              <w:rPr>
                <w:rFonts w:ascii="Times New Roman" w:hAnsi="Times New Roman" w:cs="Times New Roman"/>
                <w:sz w:val="20"/>
                <w:szCs w:val="20"/>
              </w:rPr>
              <w:t>O</w:t>
            </w:r>
            <w:r w:rsidRPr="002A40FB">
              <w:rPr>
                <w:rFonts w:ascii="Times New Roman" w:hAnsi="Times New Roman" w:cs="Times New Roman"/>
                <w:sz w:val="20"/>
                <w:szCs w:val="20"/>
              </w:rPr>
              <w:t>pposing</w:t>
            </w:r>
            <w:r>
              <w:rPr>
                <w:rFonts w:ascii="Times New Roman" w:hAnsi="Times New Roman" w:cs="Times New Roman"/>
                <w:sz w:val="20"/>
                <w:szCs w:val="20"/>
              </w:rPr>
              <w:t xml:space="preserve">/opposition </w:t>
            </w:r>
            <w:r w:rsidRPr="002A40FB">
              <w:rPr>
                <w:rFonts w:ascii="Times New Roman" w:hAnsi="Times New Roman" w:cs="Times New Roman"/>
                <w:sz w:val="20"/>
                <w:szCs w:val="20"/>
              </w:rPr>
              <w:t>team</w:t>
            </w:r>
            <w:r>
              <w:rPr>
                <w:rFonts w:ascii="Times New Roman" w:hAnsi="Times New Roman" w:cs="Times New Roman"/>
                <w:sz w:val="20"/>
                <w:szCs w:val="20"/>
              </w:rPr>
              <w:t xml:space="preserve"> -</w:t>
            </w:r>
            <w:r w:rsidRPr="002A40FB">
              <w:rPr>
                <w:rFonts w:ascii="Times New Roman" w:hAnsi="Times New Roman" w:cs="Times New Roman"/>
                <w:sz w:val="20"/>
                <w:szCs w:val="20"/>
              </w:rPr>
              <w:t>opposing the reso</w:t>
            </w:r>
            <w:r>
              <w:rPr>
                <w:rFonts w:ascii="Times New Roman" w:hAnsi="Times New Roman" w:cs="Times New Roman"/>
                <w:sz w:val="20"/>
                <w:szCs w:val="20"/>
              </w:rPr>
              <w:t xml:space="preserve">lution </w:t>
            </w:r>
          </w:p>
          <w:p w:rsidR="002A40FB" w:rsidRPr="00E95E07" w:rsidRDefault="002A40FB" w:rsidP="00200752">
            <w:pPr>
              <w:pStyle w:val="NormalWeb"/>
              <w:numPr>
                <w:ilvl w:val="0"/>
                <w:numId w:val="25"/>
              </w:numPr>
              <w:spacing w:after="0" w:line="240" w:lineRule="auto"/>
              <w:ind w:left="403" w:firstLine="0"/>
              <w:rPr>
                <w:rFonts w:ascii="Times New Roman" w:hAnsi="Times New Roman"/>
                <w:sz w:val="20"/>
                <w:szCs w:val="20"/>
              </w:rPr>
            </w:pPr>
            <w:r w:rsidRPr="00E95E07">
              <w:rPr>
                <w:rFonts w:ascii="Times New Roman" w:hAnsi="Times New Roman"/>
                <w:sz w:val="20"/>
                <w:szCs w:val="20"/>
              </w:rPr>
              <w:t>Opening Statement</w:t>
            </w:r>
          </w:p>
          <w:p w:rsidR="002A40FB" w:rsidRPr="00E95E07" w:rsidRDefault="002A40FB" w:rsidP="00200752">
            <w:pPr>
              <w:pStyle w:val="NormalWeb"/>
              <w:numPr>
                <w:ilvl w:val="0"/>
                <w:numId w:val="25"/>
              </w:numPr>
              <w:spacing w:after="0" w:line="240" w:lineRule="auto"/>
              <w:ind w:left="403" w:firstLine="0"/>
              <w:rPr>
                <w:rFonts w:ascii="Times New Roman" w:hAnsi="Times New Roman"/>
                <w:sz w:val="20"/>
                <w:szCs w:val="20"/>
              </w:rPr>
            </w:pPr>
            <w:r w:rsidRPr="00E95E07">
              <w:rPr>
                <w:rFonts w:ascii="Times New Roman" w:hAnsi="Times New Roman"/>
                <w:sz w:val="20"/>
                <w:szCs w:val="20"/>
              </w:rPr>
              <w:t>Main and Counter Arguments</w:t>
            </w:r>
          </w:p>
          <w:p w:rsidR="002A40FB" w:rsidRDefault="002A40FB" w:rsidP="00200752">
            <w:pPr>
              <w:pStyle w:val="NormalWeb"/>
              <w:numPr>
                <w:ilvl w:val="0"/>
                <w:numId w:val="25"/>
              </w:numPr>
              <w:spacing w:after="0" w:line="240" w:lineRule="auto"/>
              <w:ind w:left="403" w:firstLine="0"/>
              <w:rPr>
                <w:rFonts w:ascii="Times New Roman" w:hAnsi="Times New Roman"/>
                <w:sz w:val="20"/>
                <w:szCs w:val="20"/>
              </w:rPr>
            </w:pPr>
            <w:r w:rsidRPr="002A40FB">
              <w:rPr>
                <w:rFonts w:ascii="Times New Roman" w:hAnsi="Times New Roman"/>
                <w:sz w:val="20"/>
                <w:szCs w:val="20"/>
              </w:rPr>
              <w:t>Cross Examination Questions</w:t>
            </w:r>
          </w:p>
          <w:p w:rsidR="002A40FB" w:rsidRPr="002A40FB" w:rsidRDefault="002A40FB" w:rsidP="00200752">
            <w:pPr>
              <w:pStyle w:val="NormalWeb"/>
              <w:numPr>
                <w:ilvl w:val="0"/>
                <w:numId w:val="25"/>
              </w:numPr>
              <w:spacing w:after="0" w:line="240" w:lineRule="auto"/>
              <w:ind w:left="403" w:firstLine="0"/>
              <w:rPr>
                <w:rFonts w:ascii="Times New Roman" w:hAnsi="Times New Roman"/>
                <w:sz w:val="20"/>
                <w:szCs w:val="20"/>
              </w:rPr>
            </w:pPr>
            <w:r w:rsidRPr="002A40FB">
              <w:rPr>
                <w:rFonts w:ascii="Times New Roman" w:hAnsi="Times New Roman"/>
                <w:sz w:val="20"/>
                <w:szCs w:val="20"/>
              </w:rPr>
              <w:t>Closing Statement</w:t>
            </w:r>
          </w:p>
          <w:p w:rsidR="00A55A40" w:rsidRDefault="002A40FB" w:rsidP="00200752">
            <w:pPr>
              <w:pStyle w:val="NormalWeb"/>
              <w:numPr>
                <w:ilvl w:val="0"/>
                <w:numId w:val="25"/>
              </w:numPr>
              <w:spacing w:after="0" w:line="240" w:lineRule="auto"/>
              <w:ind w:left="403" w:firstLine="0"/>
              <w:rPr>
                <w:rFonts w:ascii="Times New Roman" w:hAnsi="Times New Roman"/>
                <w:sz w:val="20"/>
                <w:szCs w:val="20"/>
              </w:rPr>
            </w:pPr>
            <w:r w:rsidRPr="002A40FB">
              <w:rPr>
                <w:rFonts w:ascii="Times New Roman" w:hAnsi="Times New Roman"/>
                <w:sz w:val="20"/>
                <w:szCs w:val="20"/>
              </w:rPr>
              <w:t xml:space="preserve">Valid reasons to support positions reflect an </w:t>
            </w:r>
          </w:p>
          <w:p w:rsidR="00A55A40" w:rsidRDefault="00A55A40" w:rsidP="00A55A40">
            <w:pPr>
              <w:pStyle w:val="NormalWeb"/>
              <w:spacing w:after="0" w:line="240" w:lineRule="auto"/>
              <w:ind w:left="403"/>
              <w:rPr>
                <w:rFonts w:ascii="Times New Roman" w:hAnsi="Times New Roman"/>
                <w:sz w:val="20"/>
                <w:szCs w:val="20"/>
              </w:rPr>
            </w:pPr>
            <w:r>
              <w:rPr>
                <w:rFonts w:ascii="Times New Roman" w:hAnsi="Times New Roman"/>
                <w:sz w:val="20"/>
                <w:szCs w:val="20"/>
              </w:rPr>
              <w:t xml:space="preserve">       </w:t>
            </w:r>
            <w:r w:rsidR="002A40FB" w:rsidRPr="002A40FB">
              <w:rPr>
                <w:rFonts w:ascii="Times New Roman" w:hAnsi="Times New Roman"/>
                <w:sz w:val="20"/>
                <w:szCs w:val="20"/>
              </w:rPr>
              <w:t>understanding of content and cultural perspectives</w:t>
            </w:r>
          </w:p>
          <w:p w:rsidR="002A40FB" w:rsidRPr="002A40FB" w:rsidRDefault="00A55A40" w:rsidP="00A55A40">
            <w:pPr>
              <w:pStyle w:val="NormalWeb"/>
              <w:spacing w:after="0" w:line="240" w:lineRule="auto"/>
              <w:ind w:left="403"/>
              <w:rPr>
                <w:rFonts w:ascii="Times New Roman" w:hAnsi="Times New Roman"/>
                <w:sz w:val="20"/>
                <w:szCs w:val="20"/>
              </w:rPr>
            </w:pPr>
            <w:r>
              <w:rPr>
                <w:rFonts w:ascii="Times New Roman" w:hAnsi="Times New Roman"/>
                <w:sz w:val="20"/>
                <w:szCs w:val="20"/>
              </w:rPr>
              <w:lastRenderedPageBreak/>
              <w:t xml:space="preserve">     </w:t>
            </w:r>
            <w:r w:rsidR="002A40FB" w:rsidRPr="002A40FB">
              <w:rPr>
                <w:rFonts w:ascii="Times New Roman" w:hAnsi="Times New Roman"/>
                <w:sz w:val="20"/>
                <w:szCs w:val="20"/>
              </w:rPr>
              <w:t xml:space="preserve"> and practices </w:t>
            </w:r>
          </w:p>
          <w:p w:rsidR="00A55A40" w:rsidRDefault="002A40FB" w:rsidP="00200752">
            <w:pPr>
              <w:pStyle w:val="NormalWeb"/>
              <w:numPr>
                <w:ilvl w:val="0"/>
                <w:numId w:val="25"/>
              </w:numPr>
              <w:spacing w:after="0" w:line="240" w:lineRule="auto"/>
              <w:ind w:left="403" w:firstLine="0"/>
              <w:rPr>
                <w:rFonts w:ascii="Times New Roman" w:hAnsi="Times New Roman"/>
                <w:sz w:val="20"/>
                <w:szCs w:val="20"/>
              </w:rPr>
            </w:pPr>
            <w:r w:rsidRPr="00E95E07">
              <w:rPr>
                <w:rFonts w:ascii="Times New Roman" w:hAnsi="Times New Roman"/>
                <w:sz w:val="20"/>
                <w:szCs w:val="20"/>
              </w:rPr>
              <w:t xml:space="preserve">Position considers multiple cultural perspectives </w:t>
            </w:r>
          </w:p>
          <w:p w:rsidR="002A40FB" w:rsidRDefault="00A55A40" w:rsidP="00A55A40">
            <w:pPr>
              <w:pStyle w:val="NormalWeb"/>
              <w:spacing w:after="0" w:line="240" w:lineRule="auto"/>
              <w:ind w:left="403"/>
              <w:rPr>
                <w:rFonts w:ascii="Times New Roman" w:hAnsi="Times New Roman"/>
                <w:sz w:val="20"/>
                <w:szCs w:val="20"/>
              </w:rPr>
            </w:pPr>
            <w:r>
              <w:rPr>
                <w:rFonts w:ascii="Times New Roman" w:hAnsi="Times New Roman"/>
                <w:sz w:val="20"/>
                <w:szCs w:val="20"/>
              </w:rPr>
              <w:t xml:space="preserve">       </w:t>
            </w:r>
            <w:r w:rsidR="002A40FB" w:rsidRPr="00E95E07">
              <w:rPr>
                <w:rFonts w:ascii="Times New Roman" w:hAnsi="Times New Roman"/>
                <w:sz w:val="20"/>
                <w:szCs w:val="20"/>
              </w:rPr>
              <w:t xml:space="preserve">and addresses focused counter arguments </w:t>
            </w:r>
          </w:p>
          <w:p w:rsidR="00A55A40" w:rsidRDefault="002A40FB" w:rsidP="00200752">
            <w:pPr>
              <w:pStyle w:val="NormalWeb"/>
              <w:numPr>
                <w:ilvl w:val="0"/>
                <w:numId w:val="25"/>
              </w:numPr>
              <w:spacing w:after="0" w:line="240" w:lineRule="auto"/>
              <w:ind w:left="403" w:firstLine="0"/>
              <w:rPr>
                <w:rFonts w:ascii="Times New Roman" w:hAnsi="Times New Roman"/>
                <w:sz w:val="20"/>
                <w:szCs w:val="20"/>
              </w:rPr>
            </w:pPr>
            <w:r w:rsidRPr="007E59F6">
              <w:rPr>
                <w:rFonts w:ascii="Times New Roman" w:hAnsi="Times New Roman"/>
                <w:sz w:val="20"/>
                <w:szCs w:val="20"/>
              </w:rPr>
              <w:t>Accurate factual information and multiple examples</w:t>
            </w:r>
          </w:p>
          <w:p w:rsidR="002A40FB" w:rsidRPr="007E59F6" w:rsidRDefault="00A55A40" w:rsidP="00A55A40">
            <w:pPr>
              <w:pStyle w:val="NormalWeb"/>
              <w:spacing w:after="0" w:line="240" w:lineRule="auto"/>
              <w:ind w:left="403"/>
              <w:rPr>
                <w:rFonts w:ascii="Times New Roman" w:hAnsi="Times New Roman"/>
                <w:sz w:val="20"/>
                <w:szCs w:val="20"/>
              </w:rPr>
            </w:pPr>
            <w:r>
              <w:rPr>
                <w:rFonts w:ascii="Times New Roman" w:hAnsi="Times New Roman"/>
                <w:sz w:val="20"/>
                <w:szCs w:val="20"/>
              </w:rPr>
              <w:t xml:space="preserve">     </w:t>
            </w:r>
            <w:r w:rsidR="002A40FB" w:rsidRPr="007E59F6">
              <w:rPr>
                <w:rFonts w:ascii="Times New Roman" w:hAnsi="Times New Roman"/>
                <w:sz w:val="20"/>
                <w:szCs w:val="20"/>
              </w:rPr>
              <w:t xml:space="preserve"> are used to provide supporting documentation</w:t>
            </w:r>
          </w:p>
          <w:p w:rsidR="00A04450" w:rsidRPr="0024539B" w:rsidRDefault="000F1DA9" w:rsidP="00200752">
            <w:pPr>
              <w:pStyle w:val="ListParagraph"/>
              <w:numPr>
                <w:ilvl w:val="0"/>
                <w:numId w:val="20"/>
              </w:numPr>
              <w:tabs>
                <w:tab w:val="left" w:pos="12420"/>
              </w:tabs>
              <w:spacing w:before="60" w:after="60"/>
              <w:rPr>
                <w:rFonts w:ascii="Times New Roman" w:hAnsi="Times New Roman" w:cs="Times New Roman"/>
                <w:sz w:val="20"/>
                <w:szCs w:val="20"/>
              </w:rPr>
            </w:pPr>
            <w:r w:rsidRPr="0024539B">
              <w:rPr>
                <w:rFonts w:ascii="Times New Roman" w:hAnsi="Times New Roman" w:cs="Times New Roman"/>
                <w:sz w:val="20"/>
                <w:szCs w:val="20"/>
              </w:rPr>
              <w:t>Vocabulary for use in a Debate</w:t>
            </w:r>
          </w:p>
          <w:p w:rsidR="008436AA" w:rsidRPr="0024539B" w:rsidRDefault="008436AA" w:rsidP="00200752">
            <w:pPr>
              <w:pStyle w:val="ListParagraph"/>
              <w:numPr>
                <w:ilvl w:val="0"/>
                <w:numId w:val="19"/>
              </w:numPr>
              <w:tabs>
                <w:tab w:val="left" w:pos="12420"/>
              </w:tabs>
              <w:spacing w:before="60" w:after="60"/>
              <w:rPr>
                <w:rFonts w:ascii="Times New Roman" w:hAnsi="Times New Roman" w:cs="Times New Roman"/>
                <w:sz w:val="20"/>
                <w:szCs w:val="20"/>
              </w:rPr>
            </w:pPr>
            <w:r w:rsidRPr="0024539B">
              <w:rPr>
                <w:rFonts w:ascii="Times New Roman" w:hAnsi="Times New Roman" w:cs="Times New Roman"/>
                <w:sz w:val="20"/>
                <w:szCs w:val="20"/>
                <w:u w:val="single"/>
              </w:rPr>
              <w:t>Stating an opinion</w:t>
            </w:r>
            <w:r w:rsidRPr="0024539B">
              <w:rPr>
                <w:rFonts w:ascii="Times New Roman" w:hAnsi="Times New Roman" w:cs="Times New Roman"/>
                <w:sz w:val="20"/>
                <w:szCs w:val="20"/>
              </w:rPr>
              <w:t xml:space="preserve">: In our opinion... We (don’t) think that… The way we see it...  If you want our honest opinion.... According to me...  According to the other side/ our opponents… As far as I'm concerned... Our position is the following… </w:t>
            </w:r>
          </w:p>
          <w:p w:rsidR="008436AA" w:rsidRPr="0024539B" w:rsidRDefault="008436AA" w:rsidP="00200752">
            <w:pPr>
              <w:pStyle w:val="ListParagraph"/>
              <w:numPr>
                <w:ilvl w:val="0"/>
                <w:numId w:val="19"/>
              </w:numPr>
              <w:tabs>
                <w:tab w:val="left" w:pos="12420"/>
              </w:tabs>
              <w:spacing w:before="60" w:after="60"/>
              <w:rPr>
                <w:rFonts w:ascii="Times New Roman" w:hAnsi="Times New Roman" w:cs="Times New Roman"/>
                <w:sz w:val="20"/>
                <w:szCs w:val="20"/>
              </w:rPr>
            </w:pPr>
            <w:r w:rsidRPr="0024539B">
              <w:rPr>
                <w:rFonts w:ascii="Times New Roman" w:hAnsi="Times New Roman" w:cs="Times New Roman"/>
                <w:sz w:val="20"/>
                <w:szCs w:val="20"/>
                <w:u w:val="single"/>
              </w:rPr>
              <w:t>Sequencing</w:t>
            </w:r>
            <w:r w:rsidRPr="0024539B">
              <w:rPr>
                <w:rFonts w:ascii="Times New Roman" w:hAnsi="Times New Roman" w:cs="Times New Roman"/>
                <w:b/>
                <w:sz w:val="20"/>
                <w:szCs w:val="20"/>
              </w:rPr>
              <w:t>:</w:t>
            </w:r>
            <w:r w:rsidRPr="0024539B">
              <w:rPr>
                <w:rFonts w:ascii="Times New Roman" w:hAnsi="Times New Roman" w:cs="Times New Roman"/>
                <w:sz w:val="20"/>
                <w:szCs w:val="20"/>
              </w:rPr>
              <w:t xml:space="preserve"> Firstly…, secondly…, our third point is that… The first good reason to… is that… ; next ; what’s more ; moreover….  To begin, we think that… ; in addition, you have to know that… ; last but not least….  The first point I would like to raise is this…  Here’s the main poi</w:t>
            </w:r>
            <w:r w:rsidR="009F4D7C" w:rsidRPr="0024539B">
              <w:rPr>
                <w:rFonts w:ascii="Times New Roman" w:hAnsi="Times New Roman" w:cs="Times New Roman"/>
                <w:sz w:val="20"/>
                <w:szCs w:val="20"/>
              </w:rPr>
              <w:t xml:space="preserve">nt I want to raise… </w:t>
            </w:r>
            <w:r w:rsidRPr="0024539B">
              <w:rPr>
                <w:rFonts w:ascii="Times New Roman" w:hAnsi="Times New Roman" w:cs="Times New Roman"/>
                <w:sz w:val="20"/>
                <w:szCs w:val="20"/>
              </w:rPr>
              <w:t xml:space="preserve">I’d like to deal with two points here. The first is… </w:t>
            </w:r>
          </w:p>
          <w:p w:rsidR="008436AA" w:rsidRPr="0024539B" w:rsidRDefault="008436AA" w:rsidP="00200752">
            <w:pPr>
              <w:pStyle w:val="ListParagraph"/>
              <w:numPr>
                <w:ilvl w:val="0"/>
                <w:numId w:val="19"/>
              </w:numPr>
              <w:tabs>
                <w:tab w:val="left" w:pos="12420"/>
              </w:tabs>
              <w:spacing w:before="60" w:after="60"/>
              <w:rPr>
                <w:rFonts w:ascii="Times New Roman" w:hAnsi="Times New Roman" w:cs="Times New Roman"/>
                <w:b/>
                <w:sz w:val="20"/>
                <w:szCs w:val="20"/>
              </w:rPr>
            </w:pPr>
            <w:r w:rsidRPr="0024539B">
              <w:rPr>
                <w:rFonts w:ascii="Times New Roman" w:hAnsi="Times New Roman" w:cs="Times New Roman"/>
                <w:sz w:val="20"/>
                <w:szCs w:val="20"/>
                <w:u w:val="single"/>
              </w:rPr>
              <w:t>“I’m listening to the other side.”</w:t>
            </w:r>
            <w:r w:rsidRPr="0024539B">
              <w:rPr>
                <w:rFonts w:ascii="Times New Roman" w:hAnsi="Times New Roman" w:cs="Times New Roman"/>
                <w:sz w:val="20"/>
                <w:szCs w:val="20"/>
              </w:rPr>
              <w:t xml:space="preserve">  I see your point, but I think… Yes, I understand, but my opinion is that… That’s all very interesting, but the problem is that…I’m afraid I can’</w:t>
            </w:r>
            <w:r w:rsidR="009F4D7C" w:rsidRPr="0024539B">
              <w:rPr>
                <w:rFonts w:ascii="Times New Roman" w:hAnsi="Times New Roman" w:cs="Times New Roman"/>
                <w:sz w:val="20"/>
                <w:szCs w:val="20"/>
              </w:rPr>
              <w:t xml:space="preserve">t quite agree with your point. </w:t>
            </w:r>
            <w:r w:rsidRPr="0024539B">
              <w:rPr>
                <w:rFonts w:ascii="Times New Roman" w:hAnsi="Times New Roman" w:cs="Times New Roman"/>
                <w:sz w:val="20"/>
                <w:szCs w:val="20"/>
              </w:rPr>
              <w:t xml:space="preserve"> </w:t>
            </w:r>
            <w:r w:rsidR="009F4D7C" w:rsidRPr="0024539B">
              <w:rPr>
                <w:rFonts w:ascii="Times New Roman" w:hAnsi="Times New Roman" w:cs="Times New Roman"/>
                <w:sz w:val="20"/>
                <w:szCs w:val="20"/>
              </w:rPr>
              <w:t>-</w:t>
            </w:r>
            <w:r w:rsidRPr="0024539B">
              <w:rPr>
                <w:rFonts w:ascii="Times New Roman" w:hAnsi="Times New Roman" w:cs="Times New Roman"/>
                <w:sz w:val="20"/>
                <w:szCs w:val="20"/>
              </w:rPr>
              <w:t>I think I’ve got your po</w:t>
            </w:r>
            <w:r w:rsidR="009F4D7C" w:rsidRPr="0024539B">
              <w:rPr>
                <w:rFonts w:ascii="Times New Roman" w:hAnsi="Times New Roman" w:cs="Times New Roman"/>
                <w:sz w:val="20"/>
                <w:szCs w:val="20"/>
              </w:rPr>
              <w:t xml:space="preserve">int, now let me respond to it. </w:t>
            </w:r>
            <w:r w:rsidRPr="0024539B">
              <w:rPr>
                <w:rFonts w:ascii="Times New Roman" w:hAnsi="Times New Roman" w:cs="Times New Roman"/>
                <w:sz w:val="20"/>
                <w:szCs w:val="20"/>
              </w:rPr>
              <w:t xml:space="preserve"> </w:t>
            </w:r>
            <w:r w:rsidR="009F4D7C" w:rsidRPr="0024539B">
              <w:rPr>
                <w:rFonts w:ascii="Times New Roman" w:hAnsi="Times New Roman" w:cs="Times New Roman"/>
                <w:sz w:val="20"/>
                <w:szCs w:val="20"/>
              </w:rPr>
              <w:t>-</w:t>
            </w:r>
            <w:r w:rsidRPr="0024539B">
              <w:rPr>
                <w:rFonts w:ascii="Times New Roman" w:hAnsi="Times New Roman" w:cs="Times New Roman"/>
                <w:sz w:val="20"/>
                <w:szCs w:val="20"/>
              </w:rPr>
              <w:t>We can see what you’re saying. Here’s my reply…</w:t>
            </w:r>
          </w:p>
          <w:p w:rsidR="008436AA" w:rsidRPr="0024539B" w:rsidRDefault="008436AA" w:rsidP="00200752">
            <w:pPr>
              <w:pStyle w:val="ListParagraph"/>
              <w:numPr>
                <w:ilvl w:val="0"/>
                <w:numId w:val="19"/>
              </w:numPr>
              <w:tabs>
                <w:tab w:val="left" w:pos="12420"/>
              </w:tabs>
              <w:spacing w:before="60" w:after="60"/>
              <w:rPr>
                <w:rFonts w:ascii="Times New Roman" w:hAnsi="Times New Roman" w:cs="Times New Roman"/>
                <w:b/>
                <w:sz w:val="20"/>
                <w:szCs w:val="20"/>
              </w:rPr>
            </w:pPr>
            <w:r w:rsidRPr="0024539B">
              <w:rPr>
                <w:rFonts w:ascii="Times New Roman" w:hAnsi="Times New Roman" w:cs="Times New Roman"/>
                <w:sz w:val="20"/>
                <w:szCs w:val="20"/>
              </w:rPr>
              <w:t xml:space="preserve"> </w:t>
            </w:r>
            <w:r w:rsidR="009F4D7C" w:rsidRPr="0024539B">
              <w:rPr>
                <w:rFonts w:ascii="Times New Roman" w:hAnsi="Times New Roman" w:cs="Times New Roman"/>
                <w:b/>
                <w:sz w:val="20"/>
                <w:szCs w:val="20"/>
              </w:rPr>
              <w:t>Disagreeing</w:t>
            </w:r>
            <w:r w:rsidRPr="0024539B">
              <w:rPr>
                <w:rFonts w:ascii="Times New Roman" w:hAnsi="Times New Roman" w:cs="Times New Roman"/>
                <w:b/>
                <w:sz w:val="20"/>
                <w:szCs w:val="20"/>
              </w:rPr>
              <w:t>:</w:t>
            </w:r>
            <w:r w:rsidR="009F4D7C" w:rsidRPr="0024539B">
              <w:rPr>
                <w:rFonts w:ascii="Times New Roman" w:hAnsi="Times New Roman" w:cs="Times New Roman"/>
                <w:sz w:val="20"/>
                <w:szCs w:val="20"/>
              </w:rPr>
              <w:t xml:space="preserve"> </w:t>
            </w:r>
            <w:r w:rsidRPr="0024539B">
              <w:rPr>
                <w:rFonts w:ascii="Times New Roman" w:hAnsi="Times New Roman" w:cs="Times New Roman"/>
                <w:sz w:val="20"/>
                <w:szCs w:val="20"/>
              </w:rPr>
              <w:t xml:space="preserve">Excuse me, </w:t>
            </w:r>
            <w:r w:rsidR="009F4D7C" w:rsidRPr="0024539B">
              <w:rPr>
                <w:rFonts w:ascii="Times New Roman" w:hAnsi="Times New Roman" w:cs="Times New Roman"/>
                <w:sz w:val="20"/>
                <w:szCs w:val="20"/>
              </w:rPr>
              <w:t xml:space="preserve">but that’s not quite correct.- </w:t>
            </w:r>
            <w:r w:rsidRPr="0024539B">
              <w:rPr>
                <w:rFonts w:ascii="Times New Roman" w:hAnsi="Times New Roman" w:cs="Times New Roman"/>
                <w:sz w:val="20"/>
                <w:szCs w:val="20"/>
              </w:rPr>
              <w:t>Sorry, I just hav</w:t>
            </w:r>
            <w:r w:rsidR="009F4D7C" w:rsidRPr="0024539B">
              <w:rPr>
                <w:rFonts w:ascii="Times New Roman" w:hAnsi="Times New Roman" w:cs="Times New Roman"/>
                <w:sz w:val="20"/>
                <w:szCs w:val="20"/>
              </w:rPr>
              <w:t>e to disagree with your point. -</w:t>
            </w:r>
            <w:r w:rsidRPr="0024539B">
              <w:rPr>
                <w:rFonts w:ascii="Times New Roman" w:hAnsi="Times New Roman" w:cs="Times New Roman"/>
                <w:sz w:val="20"/>
                <w:szCs w:val="20"/>
              </w:rPr>
              <w:t xml:space="preserve"> Let me just respond to that, please.  </w:t>
            </w:r>
            <w:r w:rsidR="009F4D7C" w:rsidRPr="0024539B">
              <w:rPr>
                <w:rFonts w:ascii="Times New Roman" w:hAnsi="Times New Roman" w:cs="Times New Roman"/>
                <w:sz w:val="20"/>
                <w:szCs w:val="20"/>
              </w:rPr>
              <w:t>-</w:t>
            </w:r>
            <w:r w:rsidRPr="0024539B">
              <w:rPr>
                <w:rFonts w:ascii="Times New Roman" w:hAnsi="Times New Roman" w:cs="Times New Roman"/>
                <w:sz w:val="20"/>
                <w:szCs w:val="20"/>
              </w:rPr>
              <w:t xml:space="preserve">I’d like to take </w:t>
            </w:r>
            <w:r w:rsidR="009F4D7C" w:rsidRPr="0024539B">
              <w:rPr>
                <w:rFonts w:ascii="Times New Roman" w:hAnsi="Times New Roman" w:cs="Times New Roman"/>
                <w:sz w:val="20"/>
                <w:szCs w:val="20"/>
              </w:rPr>
              <w:t xml:space="preserve">issue with what you just said. </w:t>
            </w:r>
            <w:r w:rsidRPr="0024539B">
              <w:rPr>
                <w:rFonts w:ascii="Times New Roman" w:hAnsi="Times New Roman" w:cs="Times New Roman"/>
                <w:sz w:val="20"/>
                <w:szCs w:val="20"/>
              </w:rPr>
              <w:t xml:space="preserve"> </w:t>
            </w:r>
            <w:r w:rsidR="009F4D7C" w:rsidRPr="0024539B">
              <w:rPr>
                <w:rFonts w:ascii="Times New Roman" w:hAnsi="Times New Roman" w:cs="Times New Roman"/>
                <w:sz w:val="20"/>
                <w:szCs w:val="20"/>
              </w:rPr>
              <w:t>-</w:t>
            </w:r>
            <w:r w:rsidRPr="0024539B">
              <w:rPr>
                <w:rFonts w:ascii="Times New Roman" w:hAnsi="Times New Roman" w:cs="Times New Roman"/>
                <w:sz w:val="20"/>
                <w:szCs w:val="20"/>
              </w:rPr>
              <w:t>We said that… but the other side</w:t>
            </w:r>
            <w:r w:rsidR="009F4D7C" w:rsidRPr="0024539B">
              <w:rPr>
                <w:rFonts w:ascii="Times New Roman" w:hAnsi="Times New Roman" w:cs="Times New Roman"/>
                <w:sz w:val="20"/>
                <w:szCs w:val="20"/>
              </w:rPr>
              <w:t xml:space="preserve"> has not replied to our point. -</w:t>
            </w:r>
            <w:r w:rsidRPr="0024539B">
              <w:rPr>
                <w:rFonts w:ascii="Times New Roman" w:hAnsi="Times New Roman" w:cs="Times New Roman"/>
                <w:sz w:val="20"/>
                <w:szCs w:val="20"/>
              </w:rPr>
              <w:t xml:space="preserve"> I’d like to focus on two points that the other side has failed to address. </w:t>
            </w:r>
            <w:r w:rsidR="009F4D7C" w:rsidRPr="0024539B">
              <w:rPr>
                <w:rFonts w:ascii="Times New Roman" w:hAnsi="Times New Roman" w:cs="Times New Roman"/>
                <w:sz w:val="20"/>
                <w:szCs w:val="20"/>
              </w:rPr>
              <w:t>-</w:t>
            </w:r>
            <w:r w:rsidRPr="0024539B">
              <w:rPr>
                <w:rFonts w:ascii="Times New Roman" w:hAnsi="Times New Roman" w:cs="Times New Roman"/>
                <w:sz w:val="20"/>
                <w:szCs w:val="20"/>
              </w:rPr>
              <w:t xml:space="preserve"> There are two issues our opponents ha</w:t>
            </w:r>
            <w:r w:rsidR="009F4D7C" w:rsidRPr="0024539B">
              <w:rPr>
                <w:rFonts w:ascii="Times New Roman" w:hAnsi="Times New Roman" w:cs="Times New Roman"/>
                <w:sz w:val="20"/>
                <w:szCs w:val="20"/>
              </w:rPr>
              <w:t>ve failed to dispute, namely… -We pointed out that… -</w:t>
            </w:r>
            <w:r w:rsidRPr="0024539B">
              <w:rPr>
                <w:rFonts w:ascii="Times New Roman" w:hAnsi="Times New Roman" w:cs="Times New Roman"/>
                <w:sz w:val="20"/>
                <w:szCs w:val="20"/>
              </w:rPr>
              <w:t xml:space="preserve"> Our</w:t>
            </w:r>
            <w:r w:rsidR="009F4D7C" w:rsidRPr="0024539B">
              <w:rPr>
                <w:rFonts w:ascii="Times New Roman" w:hAnsi="Times New Roman" w:cs="Times New Roman"/>
                <w:sz w:val="20"/>
                <w:szCs w:val="20"/>
              </w:rPr>
              <w:t xml:space="preserve"> opponents have claimed that… -To recap the main points… -</w:t>
            </w:r>
            <w:r w:rsidRPr="0024539B">
              <w:rPr>
                <w:rFonts w:ascii="Times New Roman" w:hAnsi="Times New Roman" w:cs="Times New Roman"/>
                <w:sz w:val="20"/>
                <w:szCs w:val="20"/>
              </w:rPr>
              <w:t xml:space="preserve"> Let’s sum up </w:t>
            </w:r>
            <w:r w:rsidR="009F4D7C" w:rsidRPr="0024539B">
              <w:rPr>
                <w:rFonts w:ascii="Times New Roman" w:hAnsi="Times New Roman" w:cs="Times New Roman"/>
                <w:sz w:val="20"/>
                <w:szCs w:val="20"/>
              </w:rPr>
              <w:t>where we stand in this debate. -</w:t>
            </w:r>
            <w:r w:rsidRPr="0024539B">
              <w:rPr>
                <w:rFonts w:ascii="Times New Roman" w:hAnsi="Times New Roman" w:cs="Times New Roman"/>
                <w:sz w:val="20"/>
                <w:szCs w:val="20"/>
              </w:rPr>
              <w:t xml:space="preserve"> In summary, we want to point out that…</w:t>
            </w: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5155CD" w:rsidRPr="00B83383" w:rsidRDefault="005155CD" w:rsidP="00200752">
            <w:pPr>
              <w:pStyle w:val="ListParagraph"/>
              <w:numPr>
                <w:ilvl w:val="0"/>
                <w:numId w:val="16"/>
              </w:numPr>
              <w:rPr>
                <w:rFonts w:ascii="Times New Roman" w:hAnsi="Times New Roman" w:cs="Times New Roman"/>
                <w:b/>
                <w:sz w:val="20"/>
                <w:szCs w:val="20"/>
              </w:rPr>
            </w:pPr>
            <w:r w:rsidRPr="00804BAE">
              <w:rPr>
                <w:rFonts w:ascii="Times New Roman" w:hAnsi="Times New Roman" w:cs="Times New Roman"/>
                <w:sz w:val="20"/>
                <w:szCs w:val="20"/>
              </w:rPr>
              <w:lastRenderedPageBreak/>
              <w:t>Teacher observation</w:t>
            </w:r>
            <w:r>
              <w:rPr>
                <w:rFonts w:ascii="Times New Roman" w:hAnsi="Times New Roman" w:cs="Times New Roman"/>
                <w:sz w:val="20"/>
                <w:szCs w:val="20"/>
              </w:rPr>
              <w:t>s</w:t>
            </w:r>
            <w:r w:rsidRPr="00804BAE">
              <w:rPr>
                <w:rFonts w:ascii="Times New Roman" w:hAnsi="Times New Roman" w:cs="Times New Roman"/>
                <w:sz w:val="20"/>
                <w:szCs w:val="20"/>
              </w:rPr>
              <w:t xml:space="preserve"> during exchanges</w:t>
            </w:r>
            <w:r>
              <w:rPr>
                <w:rFonts w:ascii="Times New Roman" w:hAnsi="Times New Roman" w:cs="Times New Roman"/>
                <w:sz w:val="20"/>
                <w:szCs w:val="20"/>
              </w:rPr>
              <w:t xml:space="preserve"> about  information on e-waste proposal in preparation for the debate an</w:t>
            </w:r>
            <w:r w:rsidR="000F1DA9">
              <w:rPr>
                <w:rFonts w:ascii="Times New Roman" w:hAnsi="Times New Roman" w:cs="Times New Roman"/>
                <w:sz w:val="20"/>
                <w:szCs w:val="20"/>
              </w:rPr>
              <w:t>d</w:t>
            </w:r>
            <w:r>
              <w:rPr>
                <w:rFonts w:ascii="Times New Roman" w:hAnsi="Times New Roman" w:cs="Times New Roman"/>
                <w:sz w:val="20"/>
                <w:szCs w:val="20"/>
              </w:rPr>
              <w:t xml:space="preserve"> during </w:t>
            </w:r>
            <w:r w:rsidR="000F1DA9">
              <w:rPr>
                <w:rFonts w:ascii="Times New Roman" w:hAnsi="Times New Roman" w:cs="Times New Roman"/>
                <w:sz w:val="20"/>
                <w:szCs w:val="20"/>
              </w:rPr>
              <w:t>all phases of the actual debate</w:t>
            </w:r>
            <w:r w:rsidR="00387865">
              <w:rPr>
                <w:rFonts w:ascii="Times New Roman" w:hAnsi="Times New Roman" w:cs="Times New Roman"/>
                <w:sz w:val="20"/>
                <w:szCs w:val="20"/>
              </w:rPr>
              <w:t>- Look F</w:t>
            </w:r>
            <w:r w:rsidRPr="00804BAE">
              <w:rPr>
                <w:rFonts w:ascii="Times New Roman" w:hAnsi="Times New Roman" w:cs="Times New Roman"/>
                <w:sz w:val="20"/>
                <w:szCs w:val="20"/>
              </w:rPr>
              <w:t>ors include culturally appropriate verbal and non- verbal language, accuracy of content, vocabulary and language structures</w:t>
            </w:r>
            <w:r>
              <w:rPr>
                <w:rFonts w:ascii="Times New Roman" w:hAnsi="Times New Roman" w:cs="Times New Roman"/>
                <w:sz w:val="20"/>
                <w:szCs w:val="20"/>
              </w:rPr>
              <w:t xml:space="preserve"> </w:t>
            </w:r>
            <w:r w:rsidRPr="0015159E">
              <w:rPr>
                <w:rFonts w:ascii="Times New Roman" w:hAnsi="Times New Roman" w:cs="Times New Roman"/>
                <w:sz w:val="20"/>
                <w:szCs w:val="20"/>
                <w:u w:val="single"/>
              </w:rPr>
              <w:t>and</w:t>
            </w:r>
            <w:r>
              <w:rPr>
                <w:rFonts w:ascii="Times New Roman" w:hAnsi="Times New Roman" w:cs="Times New Roman"/>
                <w:sz w:val="20"/>
                <w:szCs w:val="20"/>
              </w:rPr>
              <w:t xml:space="preserve"> evidence of critical thinking</w:t>
            </w:r>
          </w:p>
          <w:p w:rsidR="00A04450" w:rsidRPr="000F1DA9" w:rsidRDefault="000F1DA9" w:rsidP="00200752">
            <w:pPr>
              <w:pStyle w:val="ListParagraph"/>
              <w:numPr>
                <w:ilvl w:val="0"/>
                <w:numId w:val="18"/>
              </w:numPr>
              <w:spacing w:before="60" w:after="60"/>
              <w:rPr>
                <w:rFonts w:ascii="Times New Roman" w:hAnsi="Times New Roman" w:cs="Times New Roman"/>
                <w:sz w:val="20"/>
                <w:szCs w:val="20"/>
              </w:rPr>
            </w:pPr>
            <w:r>
              <w:rPr>
                <w:rFonts w:ascii="Times New Roman" w:eastAsia="Times New Roman" w:hAnsi="Times New Roman" w:cs="Times New Roman"/>
                <w:sz w:val="20"/>
                <w:szCs w:val="20"/>
              </w:rPr>
              <w:t xml:space="preserve">Written </w:t>
            </w:r>
            <w:r w:rsidRPr="005155CD">
              <w:rPr>
                <w:rFonts w:ascii="Times New Roman" w:eastAsia="Times New Roman" w:hAnsi="Times New Roman" w:cs="Times New Roman"/>
                <w:sz w:val="20"/>
                <w:szCs w:val="20"/>
              </w:rPr>
              <w:t xml:space="preserve">Opening Statement </w:t>
            </w:r>
            <w:r w:rsidRPr="000F1DA9">
              <w:rPr>
                <w:rFonts w:ascii="Times New Roman" w:eastAsia="Times New Roman" w:hAnsi="Times New Roman" w:cs="Times New Roman"/>
                <w:sz w:val="20"/>
                <w:szCs w:val="20"/>
              </w:rPr>
              <w:t>for Round 1 defining and summarizing the issue</w:t>
            </w:r>
          </w:p>
          <w:p w:rsidR="000F1DA9" w:rsidRPr="000F1DA9" w:rsidRDefault="000F1DA9" w:rsidP="00200752">
            <w:pPr>
              <w:pStyle w:val="ListParagraph"/>
              <w:numPr>
                <w:ilvl w:val="0"/>
                <w:numId w:val="18"/>
              </w:numPr>
              <w:spacing w:before="60" w:after="60"/>
              <w:rPr>
                <w:rFonts w:ascii="Times New Roman" w:hAnsi="Times New Roman" w:cs="Times New Roman"/>
                <w:sz w:val="20"/>
                <w:szCs w:val="20"/>
              </w:rPr>
            </w:pPr>
            <w:r>
              <w:rPr>
                <w:rFonts w:ascii="Times New Roman" w:hAnsi="Times New Roman" w:cs="Times New Roman"/>
                <w:iCs/>
                <w:sz w:val="20"/>
                <w:szCs w:val="20"/>
              </w:rPr>
              <w:t xml:space="preserve">Written </w:t>
            </w:r>
            <w:r w:rsidRPr="005155CD">
              <w:rPr>
                <w:rFonts w:ascii="Times New Roman" w:hAnsi="Times New Roman" w:cs="Times New Roman"/>
                <w:iCs/>
                <w:sz w:val="20"/>
                <w:szCs w:val="20"/>
              </w:rPr>
              <w:t>Main Arguments</w:t>
            </w:r>
            <w:r w:rsidRPr="005155CD">
              <w:rPr>
                <w:rFonts w:ascii="Times New Roman" w:eastAsia="Times New Roman" w:hAnsi="Times New Roman" w:cs="Times New Roman"/>
                <w:iCs/>
                <w:sz w:val="20"/>
                <w:szCs w:val="20"/>
              </w:rPr>
              <w:t xml:space="preserve"> </w:t>
            </w:r>
            <w:r w:rsidRPr="005155CD">
              <w:rPr>
                <w:rFonts w:ascii="Times New Roman" w:eastAsia="Times New Roman" w:hAnsi="Times New Roman" w:cs="Times New Roman"/>
                <w:sz w:val="20"/>
                <w:szCs w:val="20"/>
              </w:rPr>
              <w:t>that consider multiple perspectives and address focused counter argument</w:t>
            </w:r>
            <w:r w:rsidRPr="005155CD">
              <w:rPr>
                <w:rFonts w:ascii="Times New Roman" w:eastAsia="Times New Roman" w:hAnsi="Times New Roman" w:cs="Times New Roman"/>
                <w:iCs/>
                <w:sz w:val="20"/>
                <w:szCs w:val="20"/>
              </w:rPr>
              <w:t>s</w:t>
            </w:r>
            <w:r w:rsidRPr="005155CD">
              <w:rPr>
                <w:rFonts w:ascii="Times New Roman" w:hAnsi="Times New Roman" w:cs="Times New Roman"/>
                <w:iCs/>
                <w:sz w:val="20"/>
                <w:szCs w:val="20"/>
              </w:rPr>
              <w:t xml:space="preserve"> about the motion (issue) for Round 2</w:t>
            </w:r>
          </w:p>
          <w:p w:rsidR="000F1DA9" w:rsidRDefault="000F1DA9" w:rsidP="00200752">
            <w:pPr>
              <w:pStyle w:val="ListParagraph"/>
              <w:numPr>
                <w:ilvl w:val="0"/>
                <w:numId w:val="16"/>
              </w:numPr>
              <w:rPr>
                <w:rFonts w:ascii="Times New Roman" w:hAnsi="Times New Roman" w:cs="Times New Roman"/>
                <w:iCs/>
                <w:sz w:val="20"/>
                <w:szCs w:val="20"/>
              </w:rPr>
            </w:pPr>
            <w:r>
              <w:rPr>
                <w:rFonts w:ascii="Times New Roman" w:hAnsi="Times New Roman" w:cs="Times New Roman"/>
                <w:iCs/>
                <w:sz w:val="20"/>
                <w:szCs w:val="20"/>
              </w:rPr>
              <w:t>Written</w:t>
            </w:r>
            <w:r w:rsidR="009F4D7C">
              <w:rPr>
                <w:rFonts w:ascii="Times New Roman" w:hAnsi="Times New Roman" w:cs="Times New Roman"/>
                <w:iCs/>
                <w:sz w:val="20"/>
                <w:szCs w:val="20"/>
              </w:rPr>
              <w:t xml:space="preserve"> </w:t>
            </w:r>
            <w:r w:rsidRPr="005155CD">
              <w:rPr>
                <w:rFonts w:ascii="Times New Roman" w:hAnsi="Times New Roman" w:cs="Times New Roman"/>
                <w:iCs/>
                <w:sz w:val="20"/>
                <w:szCs w:val="20"/>
              </w:rPr>
              <w:t xml:space="preserve">Questions for the Cross Examination Round 3 </w:t>
            </w:r>
            <w:r>
              <w:rPr>
                <w:rFonts w:ascii="Times New Roman" w:hAnsi="Times New Roman" w:cs="Times New Roman"/>
                <w:iCs/>
                <w:sz w:val="20"/>
                <w:szCs w:val="20"/>
              </w:rPr>
              <w:t>to ask opposition team</w:t>
            </w:r>
          </w:p>
          <w:p w:rsidR="009F4D7C" w:rsidRPr="005155CD" w:rsidRDefault="009F4D7C" w:rsidP="00200752">
            <w:pPr>
              <w:pStyle w:val="ListParagraph"/>
              <w:numPr>
                <w:ilvl w:val="0"/>
                <w:numId w:val="16"/>
              </w:numPr>
              <w:rPr>
                <w:rFonts w:ascii="Times New Roman" w:hAnsi="Times New Roman" w:cs="Times New Roman"/>
                <w:iCs/>
                <w:sz w:val="20"/>
                <w:szCs w:val="20"/>
              </w:rPr>
            </w:pPr>
            <w:r>
              <w:rPr>
                <w:rFonts w:ascii="Times New Roman" w:hAnsi="Times New Roman" w:cs="Times New Roman"/>
                <w:iCs/>
                <w:sz w:val="20"/>
                <w:szCs w:val="20"/>
              </w:rPr>
              <w:t>Video recording of the debate</w:t>
            </w:r>
          </w:p>
          <w:p w:rsidR="000F1DA9" w:rsidRPr="005155CD" w:rsidRDefault="000F1DA9" w:rsidP="000F1DA9">
            <w:pPr>
              <w:pStyle w:val="ListParagraph"/>
              <w:spacing w:before="60" w:after="60"/>
              <w:ind w:left="360"/>
              <w:rPr>
                <w:rFonts w:ascii="Times New Roman" w:hAnsi="Times New Roman" w:cs="Times New Roman"/>
                <w:sz w:val="20"/>
                <w:szCs w:val="20"/>
              </w:rPr>
            </w:pP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9F4D7C" w:rsidRDefault="00A04450" w:rsidP="009F4D7C">
            <w:pPr>
              <w:tabs>
                <w:tab w:val="left" w:pos="12420"/>
              </w:tabs>
              <w:spacing w:before="120"/>
              <w:ind w:left="72"/>
              <w:rPr>
                <w:rFonts w:ascii="Times New Roman" w:hAnsi="Times New Roman" w:cs="Times New Roman"/>
                <w:sz w:val="20"/>
                <w:szCs w:val="20"/>
              </w:rPr>
            </w:pPr>
            <w:r w:rsidRPr="009F4D7C">
              <w:rPr>
                <w:rFonts w:ascii="Times New Roman" w:hAnsi="Times New Roman" w:cs="Times New Roman"/>
                <w:b/>
                <w:bCs/>
                <w:color w:val="27276F"/>
                <w:spacing w:val="2"/>
                <w:sz w:val="20"/>
                <w:szCs w:val="20"/>
              </w:rPr>
              <w:lastRenderedPageBreak/>
              <w:t xml:space="preserve">Learning Experiences </w:t>
            </w:r>
            <w:r w:rsidR="00AC649D" w:rsidRPr="009F4D7C">
              <w:rPr>
                <w:rFonts w:ascii="Times New Roman" w:hAnsi="Times New Roman" w:cs="Times New Roman"/>
                <w:b/>
                <w:bCs/>
                <w:color w:val="C00000"/>
                <w:spacing w:val="2"/>
                <w:sz w:val="20"/>
                <w:szCs w:val="20"/>
              </w:rPr>
              <w:t>(are int</w:t>
            </w:r>
            <w:r w:rsidRPr="009F4D7C">
              <w:rPr>
                <w:rFonts w:ascii="Times New Roman" w:hAnsi="Times New Roman" w:cs="Times New Roman"/>
                <w:b/>
                <w:bCs/>
                <w:color w:val="C00000"/>
                <w:spacing w:val="2"/>
                <w:sz w:val="20"/>
                <w:szCs w:val="20"/>
              </w:rPr>
              <w:t>eractive and occur for the most part in pairs or in small groups)</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lastRenderedPageBreak/>
              <w:t>LEARNERS</w:t>
            </w:r>
            <w:r>
              <w:rPr>
                <w:rFonts w:ascii="Times New Roman" w:hAnsi="Times New Roman" w:cs="Times New Roman"/>
                <w:b/>
                <w:color w:val="C00000"/>
                <w:sz w:val="20"/>
                <w:szCs w:val="20"/>
              </w:rPr>
              <w:t>:</w:t>
            </w:r>
          </w:p>
          <w:p w:rsidR="00877909" w:rsidRPr="00AA7437" w:rsidRDefault="00877909" w:rsidP="00200752">
            <w:pPr>
              <w:pStyle w:val="ListParagraph"/>
              <w:numPr>
                <w:ilvl w:val="6"/>
                <w:numId w:val="3"/>
              </w:numPr>
              <w:rPr>
                <w:rFonts w:ascii="Times New Roman" w:eastAsia="Times New Roman" w:hAnsi="Times New Roman" w:cs="Times New Roman"/>
                <w:sz w:val="20"/>
                <w:szCs w:val="20"/>
              </w:rPr>
            </w:pPr>
            <w:r w:rsidRPr="00AA7437">
              <w:rPr>
                <w:rFonts w:ascii="Times New Roman" w:eastAsia="Times New Roman" w:hAnsi="Times New Roman" w:cs="Times New Roman"/>
                <w:sz w:val="20"/>
                <w:szCs w:val="20"/>
              </w:rPr>
              <w:t>Are placed in two teams (propositional and oppositional) to prepare for a</w:t>
            </w:r>
            <w:r w:rsidRPr="00AA7437">
              <w:rPr>
                <w:rFonts w:ascii="Times New Roman" w:eastAsia="Times New Roman" w:hAnsi="Times New Roman" w:cs="Times New Roman"/>
                <w:b/>
                <w:sz w:val="20"/>
                <w:szCs w:val="20"/>
              </w:rPr>
              <w:t xml:space="preserve"> </w:t>
            </w:r>
            <w:r w:rsidRPr="00AA7437">
              <w:rPr>
                <w:rFonts w:ascii="Times New Roman" w:eastAsia="Times New Roman" w:hAnsi="Times New Roman" w:cs="Times New Roman"/>
                <w:sz w:val="20"/>
                <w:szCs w:val="20"/>
              </w:rPr>
              <w:t xml:space="preserve">class </w:t>
            </w:r>
            <w:r w:rsidRPr="00AA7437">
              <w:rPr>
                <w:rFonts w:ascii="Times New Roman" w:eastAsia="Times New Roman" w:hAnsi="Times New Roman" w:cs="Times New Roman"/>
                <w:b/>
                <w:sz w:val="20"/>
                <w:szCs w:val="20"/>
              </w:rPr>
              <w:t>DEBATE</w:t>
            </w:r>
            <w:r w:rsidRPr="00AA7437">
              <w:rPr>
                <w:rFonts w:ascii="Times New Roman" w:eastAsia="Times New Roman" w:hAnsi="Times New Roman" w:cs="Times New Roman"/>
                <w:sz w:val="20"/>
                <w:szCs w:val="20"/>
              </w:rPr>
              <w:t xml:space="preserve"> on whether India/ Pakistan should continue to accept or ban e-waste exported from the U.S. and other countries using Debate Rubric Guidelines.</w:t>
            </w:r>
            <w:r w:rsidR="00AC649D" w:rsidRPr="00AA7437">
              <w:rPr>
                <w:rFonts w:ascii="Times New Roman" w:eastAsia="Times New Roman" w:hAnsi="Times New Roman" w:cs="Times New Roman"/>
                <w:sz w:val="20"/>
                <w:szCs w:val="20"/>
              </w:rPr>
              <w:t xml:space="preserve"> </w:t>
            </w:r>
          </w:p>
          <w:p w:rsidR="00AC649D" w:rsidRPr="00AA7437" w:rsidRDefault="00AC649D" w:rsidP="00200752">
            <w:pPr>
              <w:pStyle w:val="ListParagraph"/>
              <w:numPr>
                <w:ilvl w:val="6"/>
                <w:numId w:val="3"/>
              </w:numPr>
              <w:rPr>
                <w:rFonts w:ascii="Times New Roman" w:eastAsia="Times New Roman" w:hAnsi="Times New Roman" w:cs="Times New Roman"/>
                <w:sz w:val="20"/>
                <w:szCs w:val="20"/>
              </w:rPr>
            </w:pPr>
            <w:r w:rsidRPr="00AA7437">
              <w:rPr>
                <w:rFonts w:ascii="Times New Roman" w:eastAsia="Times New Roman" w:hAnsi="Times New Roman" w:cs="Times New Roman"/>
                <w:sz w:val="20"/>
                <w:szCs w:val="20"/>
              </w:rPr>
              <w:t xml:space="preserve">Read the </w:t>
            </w:r>
            <w:r w:rsidRPr="00AA7437">
              <w:rPr>
                <w:rFonts w:ascii="Times New Roman" w:eastAsia="Times New Roman" w:hAnsi="Times New Roman" w:cs="Times New Roman"/>
                <w:b/>
                <w:sz w:val="20"/>
                <w:szCs w:val="20"/>
              </w:rPr>
              <w:t>Conducting a Debate Information Sheet</w:t>
            </w:r>
            <w:r w:rsidRPr="00AA7437">
              <w:rPr>
                <w:rFonts w:ascii="Times New Roman" w:eastAsia="Times New Roman" w:hAnsi="Times New Roman" w:cs="Times New Roman"/>
                <w:sz w:val="20"/>
                <w:szCs w:val="20"/>
              </w:rPr>
              <w:t xml:space="preserve"> and pose questions to instructors about the process as needed.</w:t>
            </w:r>
          </w:p>
          <w:p w:rsidR="00877909" w:rsidRPr="000B004E" w:rsidRDefault="00877909" w:rsidP="00200752">
            <w:pPr>
              <w:pStyle w:val="Normal2"/>
              <w:numPr>
                <w:ilvl w:val="6"/>
                <w:numId w:val="3"/>
              </w:numPr>
              <w:spacing w:line="240" w:lineRule="auto"/>
              <w:contextualSpacing/>
              <w:rPr>
                <w:rFonts w:ascii="Times New Roman" w:eastAsia="Times New Roman" w:hAnsi="Times New Roman" w:cs="Times New Roman"/>
                <w:sz w:val="20"/>
                <w:szCs w:val="20"/>
              </w:rPr>
            </w:pPr>
            <w:r w:rsidRPr="000B004E">
              <w:rPr>
                <w:rFonts w:ascii="Times New Roman" w:eastAsia="Times New Roman" w:hAnsi="Times New Roman" w:cs="Times New Roman"/>
                <w:color w:val="auto"/>
                <w:sz w:val="20"/>
                <w:szCs w:val="20"/>
              </w:rPr>
              <w:t>Exchange information in a discussion about w</w:t>
            </w:r>
            <w:r w:rsidRPr="000B004E">
              <w:rPr>
                <w:rFonts w:ascii="Times New Roman" w:eastAsia="Times New Roman" w:hAnsi="Times New Roman" w:cs="Times New Roman"/>
                <w:sz w:val="20"/>
                <w:szCs w:val="20"/>
              </w:rPr>
              <w:t>hat they have read, heard or viewed in today’s lesson on this issue</w:t>
            </w:r>
            <w:r w:rsidRPr="000B004E">
              <w:rPr>
                <w:rFonts w:ascii="Times New Roman" w:eastAsia="Times New Roman" w:hAnsi="Times New Roman" w:cs="Times New Roman"/>
                <w:color w:val="auto"/>
                <w:sz w:val="20"/>
                <w:szCs w:val="20"/>
              </w:rPr>
              <w:t xml:space="preserve"> </w:t>
            </w:r>
            <w:r w:rsidR="00A93A2E">
              <w:rPr>
                <w:rFonts w:ascii="Times New Roman" w:eastAsia="Times New Roman" w:hAnsi="Times New Roman" w:cs="Times New Roman"/>
                <w:color w:val="auto"/>
                <w:sz w:val="20"/>
                <w:szCs w:val="20"/>
              </w:rPr>
              <w:t xml:space="preserve">using the </w:t>
            </w:r>
            <w:r w:rsidR="00A93A2E" w:rsidRPr="00A93A2E">
              <w:rPr>
                <w:rFonts w:ascii="Times New Roman" w:eastAsia="Times New Roman" w:hAnsi="Times New Roman" w:cs="Times New Roman"/>
                <w:b/>
                <w:color w:val="auto"/>
                <w:sz w:val="20"/>
                <w:szCs w:val="20"/>
              </w:rPr>
              <w:t>Determining Debate Content Guidelines</w:t>
            </w:r>
            <w:r w:rsidR="00A93A2E">
              <w:rPr>
                <w:rFonts w:ascii="Times New Roman" w:eastAsia="Times New Roman" w:hAnsi="Times New Roman" w:cs="Times New Roman"/>
                <w:color w:val="auto"/>
                <w:sz w:val="20"/>
                <w:szCs w:val="20"/>
              </w:rPr>
              <w:t xml:space="preserve"> organizer to assist in composing </w:t>
            </w:r>
            <w:r w:rsidRPr="000B004E">
              <w:rPr>
                <w:rFonts w:ascii="Times New Roman" w:eastAsia="Times New Roman" w:hAnsi="Times New Roman" w:cs="Times New Roman"/>
                <w:color w:val="auto"/>
                <w:sz w:val="20"/>
                <w:szCs w:val="20"/>
              </w:rPr>
              <w:t>written notes for each round of the debate as follows.</w:t>
            </w:r>
            <w:r w:rsidR="00A93A2E">
              <w:rPr>
                <w:rFonts w:ascii="Times New Roman" w:eastAsia="Times New Roman" w:hAnsi="Times New Roman" w:cs="Times New Roman"/>
                <w:color w:val="auto"/>
                <w:sz w:val="20"/>
                <w:szCs w:val="20"/>
              </w:rPr>
              <w:t xml:space="preserve"> </w:t>
            </w:r>
          </w:p>
          <w:p w:rsidR="00877909" w:rsidRPr="000B004E" w:rsidRDefault="00877909" w:rsidP="00200752">
            <w:pPr>
              <w:pStyle w:val="Normal2"/>
              <w:numPr>
                <w:ilvl w:val="0"/>
                <w:numId w:val="4"/>
              </w:numPr>
              <w:spacing w:line="240" w:lineRule="auto"/>
              <w:contextualSpacing/>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Compose an </w:t>
            </w:r>
            <w:r w:rsidRPr="000B004E">
              <w:rPr>
                <w:rFonts w:ascii="Times New Roman" w:eastAsia="Times New Roman" w:hAnsi="Times New Roman" w:cs="Times New Roman"/>
                <w:b/>
                <w:sz w:val="20"/>
                <w:szCs w:val="20"/>
              </w:rPr>
              <w:t>Opening Statement</w:t>
            </w:r>
            <w:r w:rsidRPr="000B004E">
              <w:rPr>
                <w:rFonts w:ascii="Times New Roman" w:eastAsia="Times New Roman" w:hAnsi="Times New Roman" w:cs="Times New Roman"/>
                <w:sz w:val="20"/>
                <w:szCs w:val="20"/>
              </w:rPr>
              <w:t xml:space="preserve"> for</w:t>
            </w:r>
            <w:r w:rsidRPr="000B004E">
              <w:rPr>
                <w:rFonts w:ascii="Times New Roman" w:eastAsia="Times New Roman" w:hAnsi="Times New Roman" w:cs="Times New Roman"/>
                <w:b/>
                <w:sz w:val="20"/>
                <w:szCs w:val="20"/>
              </w:rPr>
              <w:t xml:space="preserve"> Round 1</w:t>
            </w:r>
            <w:r w:rsidRPr="000B004E">
              <w:rPr>
                <w:rFonts w:ascii="Times New Roman" w:eastAsia="Times New Roman" w:hAnsi="Times New Roman" w:cs="Times New Roman"/>
                <w:sz w:val="20"/>
                <w:szCs w:val="20"/>
              </w:rPr>
              <w:t xml:space="preserve"> defining the motion (issue) and briefly summarizing their position to accept (Proposition Team) or ban e-waste (Opposition Team) in India and Pakistan and </w:t>
            </w:r>
            <w:r w:rsidRPr="000B004E">
              <w:rPr>
                <w:rFonts w:ascii="Times New Roman" w:eastAsia="Times New Roman" w:hAnsi="Times New Roman" w:cs="Times New Roman"/>
                <w:i/>
                <w:sz w:val="20"/>
                <w:szCs w:val="20"/>
              </w:rPr>
              <w:t xml:space="preserve">ethical implications for Indian/Pakistani governments </w:t>
            </w:r>
            <w:r w:rsidRPr="000B004E">
              <w:rPr>
                <w:rFonts w:ascii="Times New Roman" w:eastAsia="Times New Roman" w:hAnsi="Times New Roman" w:cs="Times New Roman"/>
                <w:sz w:val="20"/>
                <w:szCs w:val="20"/>
              </w:rPr>
              <w:t>if they continue this practice. (3 min.)</w:t>
            </w:r>
          </w:p>
          <w:p w:rsidR="00877909" w:rsidRPr="000B004E" w:rsidRDefault="00877909" w:rsidP="00200752">
            <w:pPr>
              <w:pStyle w:val="Normal2"/>
              <w:numPr>
                <w:ilvl w:val="0"/>
                <w:numId w:val="4"/>
              </w:numPr>
              <w:spacing w:line="240" w:lineRule="auto"/>
              <w:rPr>
                <w:rFonts w:ascii="Times New Roman" w:hAnsi="Times New Roman" w:cs="Times New Roman"/>
                <w:iCs/>
                <w:sz w:val="20"/>
                <w:szCs w:val="20"/>
              </w:rPr>
            </w:pPr>
            <w:r w:rsidRPr="000B004E">
              <w:rPr>
                <w:rFonts w:ascii="Times New Roman" w:eastAsia="Times New Roman" w:hAnsi="Times New Roman" w:cs="Times New Roman"/>
                <w:sz w:val="20"/>
                <w:szCs w:val="20"/>
              </w:rPr>
              <w:t xml:space="preserve">Develop </w:t>
            </w:r>
            <w:r w:rsidRPr="000B004E">
              <w:rPr>
                <w:rFonts w:ascii="Times New Roman" w:hAnsi="Times New Roman" w:cs="Times New Roman"/>
                <w:b/>
                <w:iCs/>
                <w:sz w:val="20"/>
                <w:szCs w:val="20"/>
              </w:rPr>
              <w:t>Main Arguments</w:t>
            </w:r>
            <w:r w:rsidRPr="000B004E">
              <w:rPr>
                <w:rFonts w:ascii="Times New Roman" w:hAnsi="Times New Roman" w:cs="Times New Roman"/>
                <w:iCs/>
                <w:sz w:val="20"/>
                <w:szCs w:val="20"/>
              </w:rPr>
              <w:t xml:space="preserve"> </w:t>
            </w:r>
            <w:r w:rsidRPr="000B004E">
              <w:rPr>
                <w:rFonts w:ascii="Times New Roman" w:eastAsia="Times New Roman" w:hAnsi="Times New Roman" w:cs="Times New Roman"/>
                <w:sz w:val="20"/>
                <w:szCs w:val="20"/>
              </w:rPr>
              <w:t>that consider multiple perspectives and address focused counter arguments</w:t>
            </w:r>
            <w:r w:rsidRPr="000B004E">
              <w:rPr>
                <w:rFonts w:ascii="Times New Roman" w:hAnsi="Times New Roman" w:cs="Times New Roman"/>
                <w:iCs/>
                <w:sz w:val="20"/>
                <w:szCs w:val="20"/>
              </w:rPr>
              <w:t xml:space="preserve"> about the motion (issue) for </w:t>
            </w:r>
            <w:r w:rsidRPr="000B004E">
              <w:rPr>
                <w:rFonts w:ascii="Times New Roman" w:hAnsi="Times New Roman" w:cs="Times New Roman"/>
                <w:b/>
                <w:iCs/>
                <w:sz w:val="20"/>
                <w:szCs w:val="20"/>
              </w:rPr>
              <w:t>Round 2</w:t>
            </w:r>
            <w:r w:rsidRPr="000B004E">
              <w:rPr>
                <w:rFonts w:ascii="Times New Roman" w:hAnsi="Times New Roman" w:cs="Times New Roman"/>
                <w:iCs/>
                <w:sz w:val="20"/>
                <w:szCs w:val="20"/>
              </w:rPr>
              <w:t xml:space="preserve"> (3-5 min.)</w:t>
            </w:r>
          </w:p>
          <w:p w:rsidR="00877909" w:rsidRPr="000B004E" w:rsidRDefault="00877909" w:rsidP="00200752">
            <w:pPr>
              <w:pStyle w:val="ListParagraph"/>
              <w:numPr>
                <w:ilvl w:val="0"/>
                <w:numId w:val="4"/>
              </w:numPr>
              <w:rPr>
                <w:rFonts w:ascii="Times New Roman" w:hAnsi="Times New Roman" w:cs="Times New Roman"/>
                <w:iCs/>
                <w:sz w:val="20"/>
                <w:szCs w:val="20"/>
              </w:rPr>
            </w:pPr>
            <w:r w:rsidRPr="000B004E">
              <w:rPr>
                <w:rFonts w:ascii="Times New Roman" w:hAnsi="Times New Roman" w:cs="Times New Roman"/>
                <w:iCs/>
                <w:sz w:val="20"/>
                <w:szCs w:val="20"/>
              </w:rPr>
              <w:t>Create</w:t>
            </w:r>
            <w:r w:rsidRPr="000B004E">
              <w:rPr>
                <w:rFonts w:ascii="Times New Roman" w:hAnsi="Times New Roman" w:cs="Times New Roman"/>
                <w:b/>
                <w:iCs/>
                <w:sz w:val="20"/>
                <w:szCs w:val="20"/>
              </w:rPr>
              <w:t xml:space="preserve"> Questions for the</w:t>
            </w:r>
            <w:r w:rsidRPr="000B004E">
              <w:rPr>
                <w:rFonts w:ascii="Times New Roman" w:hAnsi="Times New Roman" w:cs="Times New Roman"/>
                <w:iCs/>
                <w:sz w:val="20"/>
                <w:szCs w:val="20"/>
              </w:rPr>
              <w:t xml:space="preserve"> </w:t>
            </w:r>
            <w:r w:rsidRPr="000B004E">
              <w:rPr>
                <w:rFonts w:ascii="Times New Roman" w:hAnsi="Times New Roman" w:cs="Times New Roman"/>
                <w:b/>
                <w:iCs/>
                <w:sz w:val="20"/>
                <w:szCs w:val="20"/>
              </w:rPr>
              <w:t xml:space="preserve">Cross Examination Round 3 </w:t>
            </w:r>
            <w:r w:rsidRPr="000B004E">
              <w:rPr>
                <w:rFonts w:ascii="Times New Roman" w:hAnsi="Times New Roman" w:cs="Times New Roman"/>
                <w:iCs/>
                <w:sz w:val="20"/>
                <w:szCs w:val="20"/>
              </w:rPr>
              <w:t>to ask opposition team (3-5 min.)</w:t>
            </w:r>
          </w:p>
          <w:p w:rsidR="00877909" w:rsidRPr="000B004E" w:rsidRDefault="00877909" w:rsidP="00200752">
            <w:pPr>
              <w:pStyle w:val="ListParagraph"/>
              <w:numPr>
                <w:ilvl w:val="0"/>
                <w:numId w:val="4"/>
              </w:numPr>
              <w:rPr>
                <w:rFonts w:ascii="Times New Roman" w:hAnsi="Times New Roman" w:cs="Times New Roman"/>
                <w:iCs/>
                <w:sz w:val="20"/>
                <w:szCs w:val="20"/>
              </w:rPr>
            </w:pPr>
            <w:r w:rsidRPr="000B004E">
              <w:rPr>
                <w:rFonts w:ascii="Times New Roman" w:hAnsi="Times New Roman" w:cs="Times New Roman"/>
                <w:iCs/>
                <w:sz w:val="20"/>
                <w:szCs w:val="20"/>
              </w:rPr>
              <w:t>Compose a</w:t>
            </w:r>
            <w:r w:rsidRPr="000B004E">
              <w:rPr>
                <w:rFonts w:ascii="Times New Roman" w:hAnsi="Times New Roman" w:cs="Times New Roman"/>
                <w:b/>
                <w:iCs/>
                <w:sz w:val="20"/>
                <w:szCs w:val="20"/>
              </w:rPr>
              <w:t xml:space="preserve"> Closing Statement</w:t>
            </w:r>
            <w:r w:rsidRPr="000B004E">
              <w:rPr>
                <w:rFonts w:ascii="Times New Roman" w:hAnsi="Times New Roman" w:cs="Times New Roman"/>
                <w:iCs/>
                <w:sz w:val="20"/>
                <w:szCs w:val="20"/>
              </w:rPr>
              <w:t xml:space="preserve"> for </w:t>
            </w:r>
            <w:r w:rsidRPr="000B004E">
              <w:rPr>
                <w:rFonts w:ascii="Times New Roman" w:hAnsi="Times New Roman" w:cs="Times New Roman"/>
                <w:b/>
                <w:iCs/>
                <w:sz w:val="20"/>
                <w:szCs w:val="20"/>
              </w:rPr>
              <w:t xml:space="preserve">Round 4. </w:t>
            </w:r>
            <w:r w:rsidRPr="000B004E">
              <w:rPr>
                <w:rFonts w:ascii="Times New Roman" w:hAnsi="Times New Roman" w:cs="Times New Roman"/>
                <w:iCs/>
                <w:sz w:val="20"/>
                <w:szCs w:val="20"/>
              </w:rPr>
              <w:t>The teams sum up their arguments and appeal to the floor explaining why they should vote for their side of the argument (Opposition then Proposition). (3 min.)</w:t>
            </w:r>
          </w:p>
          <w:p w:rsidR="00877909" w:rsidRPr="000B004E" w:rsidRDefault="00877909" w:rsidP="00200752">
            <w:pPr>
              <w:pStyle w:val="Normal2"/>
              <w:numPr>
                <w:ilvl w:val="6"/>
                <w:numId w:val="3"/>
              </w:numPr>
              <w:spacing w:line="240" w:lineRule="auto"/>
              <w:rPr>
                <w:rFonts w:ascii="Times New Roman" w:eastAsia="Times New Roman" w:hAnsi="Times New Roman" w:cs="Times New Roman"/>
                <w:sz w:val="20"/>
                <w:szCs w:val="20"/>
              </w:rPr>
            </w:pPr>
            <w:r w:rsidRPr="000B004E">
              <w:rPr>
                <w:rFonts w:ascii="Times New Roman" w:eastAsia="Times New Roman" w:hAnsi="Times New Roman" w:cs="Times New Roman"/>
                <w:color w:val="auto"/>
                <w:sz w:val="20"/>
                <w:szCs w:val="20"/>
              </w:rPr>
              <w:t>Participate in the class debate moderated</w:t>
            </w:r>
            <w:r w:rsidRPr="000B004E">
              <w:rPr>
                <w:rFonts w:ascii="Times New Roman" w:eastAsia="Times New Roman" w:hAnsi="Times New Roman" w:cs="Times New Roman"/>
                <w:sz w:val="20"/>
                <w:szCs w:val="20"/>
              </w:rPr>
              <w:t xml:space="preserve"> by a </w:t>
            </w:r>
            <w:r w:rsidR="00AC649D">
              <w:rPr>
                <w:rFonts w:ascii="Times New Roman" w:eastAsia="Times New Roman" w:hAnsi="Times New Roman" w:cs="Times New Roman"/>
                <w:sz w:val="20"/>
                <w:szCs w:val="20"/>
              </w:rPr>
              <w:t xml:space="preserve">clinical practice teacher </w:t>
            </w:r>
            <w:r w:rsidRPr="000B004E">
              <w:rPr>
                <w:rFonts w:ascii="Times New Roman" w:eastAsia="Times New Roman" w:hAnsi="Times New Roman" w:cs="Times New Roman"/>
                <w:sz w:val="20"/>
                <w:szCs w:val="20"/>
              </w:rPr>
              <w:t>as impartial moderator.</w:t>
            </w:r>
          </w:p>
          <w:p w:rsidR="00877909" w:rsidRPr="000B004E" w:rsidRDefault="00877909" w:rsidP="00200752">
            <w:pPr>
              <w:pStyle w:val="Normal2"/>
              <w:numPr>
                <w:ilvl w:val="6"/>
                <w:numId w:val="3"/>
              </w:numPr>
              <w:spacing w:line="240" w:lineRule="auto"/>
              <w:rPr>
                <w:rFonts w:ascii="Times New Roman" w:eastAsia="Times New Roman" w:hAnsi="Times New Roman" w:cs="Times New Roman"/>
                <w:sz w:val="20"/>
                <w:szCs w:val="20"/>
              </w:rPr>
            </w:pPr>
            <w:r w:rsidRPr="000B004E">
              <w:rPr>
                <w:rFonts w:ascii="Times New Roman" w:eastAsia="Times New Roman" w:hAnsi="Times New Roman" w:cs="Times New Roman"/>
                <w:sz w:val="20"/>
                <w:szCs w:val="20"/>
              </w:rPr>
              <w:t xml:space="preserve">Participate as members of the winning team in a second debate </w:t>
            </w:r>
            <w:r w:rsidR="00AC649D">
              <w:rPr>
                <w:rFonts w:ascii="Times New Roman" w:eastAsia="Times New Roman" w:hAnsi="Times New Roman" w:cs="Times New Roman"/>
                <w:sz w:val="20"/>
                <w:szCs w:val="20"/>
              </w:rPr>
              <w:t>with students from the Hindi/</w:t>
            </w:r>
            <w:r w:rsidRPr="000B004E">
              <w:rPr>
                <w:rFonts w:ascii="Times New Roman" w:eastAsia="Times New Roman" w:hAnsi="Times New Roman" w:cs="Times New Roman"/>
                <w:sz w:val="20"/>
                <w:szCs w:val="20"/>
              </w:rPr>
              <w:t>Urdu class.</w:t>
            </w:r>
          </w:p>
          <w:p w:rsidR="00877909" w:rsidRPr="00FE1C81" w:rsidRDefault="00877909" w:rsidP="00200752">
            <w:pPr>
              <w:pStyle w:val="Normal2"/>
              <w:numPr>
                <w:ilvl w:val="6"/>
                <w:numId w:val="3"/>
              </w:numPr>
              <w:spacing w:line="240" w:lineRule="auto"/>
              <w:rPr>
                <w:rFonts w:ascii="Times New Roman" w:hAnsi="Times New Roman" w:cs="Times New Roman"/>
                <w:sz w:val="20"/>
                <w:szCs w:val="20"/>
              </w:rPr>
            </w:pPr>
            <w:r w:rsidRPr="000B004E">
              <w:rPr>
                <w:rFonts w:ascii="Times New Roman" w:eastAsia="Times New Roman" w:hAnsi="Times New Roman" w:cs="Times New Roman"/>
                <w:sz w:val="20"/>
                <w:szCs w:val="20"/>
              </w:rPr>
              <w:t>Upload a video recording of the debate on Linguafolio and post on social media for viewing by partner school peers.</w:t>
            </w:r>
          </w:p>
        </w:tc>
      </w:tr>
      <w:tr w:rsidR="00A04450" w:rsidRPr="00FE1C81" w:rsidTr="00016C95">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15"/>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016C95">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877909" w:rsidRPr="00AC649D" w:rsidRDefault="00AC649D" w:rsidP="00877909">
            <w:pPr>
              <w:rPr>
                <w:rFonts w:ascii="Times New Roman" w:hAnsi="Times New Roman" w:cs="Times New Roman"/>
                <w:noProof/>
                <w:sz w:val="20"/>
                <w:szCs w:val="20"/>
              </w:rPr>
            </w:pPr>
            <w:r>
              <w:rPr>
                <w:rFonts w:ascii="Times New Roman" w:hAnsi="Times New Roman" w:cs="Times New Roman"/>
                <w:noProof/>
                <w:sz w:val="20"/>
                <w:szCs w:val="20"/>
              </w:rPr>
              <w:t>-</w:t>
            </w:r>
            <w:r w:rsidR="00877909" w:rsidRPr="00AC649D">
              <w:rPr>
                <w:rFonts w:ascii="Times New Roman" w:hAnsi="Times New Roman" w:cs="Times New Roman"/>
                <w:noProof/>
                <w:sz w:val="20"/>
                <w:szCs w:val="20"/>
              </w:rPr>
              <w:t>Debate Rubric Guidelines</w:t>
            </w:r>
          </w:p>
          <w:p w:rsidR="00AC649D" w:rsidRDefault="00AC649D" w:rsidP="00877909">
            <w:pP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AC649D">
              <w:rPr>
                <w:rFonts w:ascii="Times New Roman" w:eastAsia="Times New Roman" w:hAnsi="Times New Roman" w:cs="Times New Roman"/>
                <w:sz w:val="20"/>
                <w:szCs w:val="20"/>
              </w:rPr>
              <w:t>Conducting a Debate Information Sheet</w:t>
            </w:r>
          </w:p>
          <w:p w:rsidR="00A93A2E" w:rsidRPr="00AC649D" w:rsidRDefault="00A93A2E" w:rsidP="00877909">
            <w:pPr>
              <w:rPr>
                <w:rFonts w:ascii="Times New Roman" w:hAnsi="Times New Roman" w:cs="Times New Roman"/>
                <w:noProof/>
                <w:sz w:val="20"/>
                <w:szCs w:val="20"/>
              </w:rPr>
            </w:pPr>
            <w:r>
              <w:rPr>
                <w:rFonts w:ascii="Times New Roman" w:eastAsia="Times New Roman" w:hAnsi="Times New Roman" w:cs="Times New Roman"/>
                <w:sz w:val="20"/>
                <w:szCs w:val="20"/>
              </w:rPr>
              <w:t>-Determining Debate Content Guidelines Sheet</w:t>
            </w:r>
          </w:p>
          <w:p w:rsidR="00A04450" w:rsidRPr="00FE1C81" w:rsidRDefault="00AC649D" w:rsidP="009F4D7C">
            <w:pPr>
              <w:pStyle w:val="Normal2"/>
              <w:contextualSpacing/>
              <w:rPr>
                <w:rFonts w:ascii="Times New Roman" w:hAnsi="Times New Roman" w:cs="Times New Roman"/>
                <w:sz w:val="20"/>
                <w:szCs w:val="20"/>
              </w:rPr>
            </w:pPr>
            <w:r>
              <w:rPr>
                <w:rStyle w:val="Emphasis"/>
                <w:rFonts w:ascii="Times New Roman" w:hAnsi="Times New Roman" w:cs="Times New Roman"/>
                <w:i w:val="0"/>
                <w:sz w:val="20"/>
                <w:szCs w:val="20"/>
              </w:rPr>
              <w:t>-</w:t>
            </w:r>
            <w:r w:rsidR="00877909" w:rsidRPr="00AC649D">
              <w:rPr>
                <w:rStyle w:val="Emphasis"/>
                <w:rFonts w:ascii="Times New Roman" w:hAnsi="Times New Roman" w:cs="Times New Roman"/>
                <w:i w:val="0"/>
                <w:sz w:val="20"/>
                <w:szCs w:val="20"/>
              </w:rPr>
              <w:t>Academic Vocabulary for Extended Conversation found in Instructional Materials</w:t>
            </w:r>
          </w:p>
        </w:tc>
      </w:tr>
      <w:tr w:rsidR="00A04450" w:rsidRPr="00FE1C81" w:rsidTr="008921A0">
        <w:trPr>
          <w:trHeight w:val="386"/>
        </w:trPr>
        <w:tc>
          <w:tcPr>
            <w:tcW w:w="2161" w:type="pct"/>
            <w:gridSpan w:val="2"/>
            <w:tcBorders>
              <w:top w:val="single" w:sz="4" w:space="0" w:color="A6A6A6" w:themeColor="background1" w:themeShade="A6"/>
              <w:left w:val="single" w:sz="4" w:space="0" w:color="A6A6A6" w:themeColor="background1" w:themeShade="A6"/>
              <w:bottom w:val="single" w:sz="2" w:space="0" w:color="F2F2F2" w:themeColor="background1" w:themeShade="F2"/>
              <w:right w:val="nil"/>
            </w:tcBorders>
            <w:shd w:val="clear" w:color="auto" w:fill="auto"/>
            <w:vAlign w:val="bottom"/>
          </w:tcPr>
          <w:p w:rsidR="00A04450" w:rsidRPr="00A04450" w:rsidRDefault="00A04450" w:rsidP="008921A0">
            <w:pPr>
              <w:spacing w:before="120" w:after="120"/>
              <w:rPr>
                <w:rFonts w:ascii="Times New Roman" w:hAnsi="Times New Roman" w:cs="Times New Roman"/>
                <w:b/>
              </w:rPr>
            </w:pPr>
            <w:r w:rsidRPr="00A04450">
              <w:rPr>
                <w:rFonts w:ascii="Times New Roman" w:eastAsia="Calibri" w:hAnsi="Times New Roman" w:cs="Times New Roman"/>
                <w:b/>
                <w:color w:val="C00000"/>
                <w:lang w:eastAsia="zh-CN"/>
              </w:rPr>
              <w:t>Learning Episode</w:t>
            </w:r>
            <w:r w:rsidRPr="00A04450">
              <w:rPr>
                <w:rFonts w:ascii="Times New Roman" w:eastAsia="Calibri" w:hAnsi="Times New Roman" w:cs="Times New Roman"/>
                <w:b/>
                <w:lang w:eastAsia="zh-CN"/>
              </w:rPr>
              <w:t xml:space="preserve"> </w:t>
            </w:r>
            <w:r>
              <w:rPr>
                <w:rFonts w:ascii="Times New Roman" w:eastAsia="Calibri" w:hAnsi="Times New Roman" w:cs="Times New Roman"/>
                <w:b/>
                <w:lang w:eastAsia="zh-CN"/>
              </w:rPr>
              <w:t>#</w:t>
            </w:r>
            <w:r w:rsidR="007249DA">
              <w:rPr>
                <w:rFonts w:ascii="Times New Roman" w:eastAsia="Calibri" w:hAnsi="Times New Roman" w:cs="Times New Roman"/>
                <w:b/>
                <w:lang w:eastAsia="zh-CN"/>
              </w:rPr>
              <w:t>5</w:t>
            </w:r>
            <w:r>
              <w:rPr>
                <w:rFonts w:ascii="Times New Roman" w:eastAsia="Calibri" w:hAnsi="Times New Roman" w:cs="Times New Roman"/>
                <w:b/>
                <w:lang w:eastAsia="zh-CN"/>
              </w:rPr>
              <w:t xml:space="preserve">: Extended </w:t>
            </w:r>
            <w:r w:rsidRPr="00A04450">
              <w:rPr>
                <w:rFonts w:ascii="Times New Roman" w:eastAsia="Calibri" w:hAnsi="Times New Roman" w:cs="Times New Roman"/>
                <w:b/>
                <w:lang w:eastAsia="zh-CN"/>
              </w:rPr>
              <w:t xml:space="preserve"> Learning      </w:t>
            </w:r>
            <w:r w:rsidRPr="00A04450">
              <w:rPr>
                <w:rFonts w:ascii="Times New Roman" w:hAnsi="Times New Roman" w:cs="Times New Roman"/>
                <w:b/>
              </w:rPr>
              <w:t xml:space="preserve">                                              </w:t>
            </w:r>
          </w:p>
        </w:tc>
        <w:tc>
          <w:tcPr>
            <w:tcW w:w="2839" w:type="pct"/>
            <w:gridSpan w:val="2"/>
            <w:tcBorders>
              <w:top w:val="single" w:sz="4" w:space="0" w:color="A6A6A6" w:themeColor="background1" w:themeShade="A6"/>
              <w:left w:val="nil"/>
              <w:bottom w:val="single" w:sz="2" w:space="0" w:color="F2F2F2" w:themeColor="background1" w:themeShade="F2"/>
              <w:right w:val="single" w:sz="4" w:space="0" w:color="A6A6A6" w:themeColor="background1" w:themeShade="A6"/>
            </w:tcBorders>
            <w:shd w:val="clear" w:color="auto" w:fill="auto"/>
            <w:vAlign w:val="bottom"/>
          </w:tcPr>
          <w:p w:rsidR="00A04450" w:rsidRPr="00FE1C81" w:rsidRDefault="00A04450" w:rsidP="007249DA">
            <w:pPr>
              <w:spacing w:before="120" w:after="120"/>
              <w:jc w:val="right"/>
              <w:rPr>
                <w:rFonts w:ascii="Times New Roman" w:hAnsi="Times New Roman" w:cs="Times New Roman"/>
                <w:b/>
                <w:color w:val="44546A" w:themeColor="text2"/>
                <w:sz w:val="20"/>
                <w:szCs w:val="20"/>
              </w:rPr>
            </w:pPr>
            <w:r w:rsidRPr="00FE1C81">
              <w:rPr>
                <w:rFonts w:ascii="Times New Roman" w:hAnsi="Times New Roman" w:cs="Times New Roman"/>
                <w:b/>
                <w:color w:val="BB114A"/>
                <w:sz w:val="20"/>
                <w:szCs w:val="20"/>
              </w:rPr>
              <w:t xml:space="preserve">Number of minutes for this episode: </w:t>
            </w:r>
            <w:r w:rsidR="007249DA">
              <w:rPr>
                <w:rFonts w:ascii="Times New Roman" w:hAnsi="Times New Roman" w:cs="Times New Roman"/>
                <w:sz w:val="20"/>
                <w:szCs w:val="20"/>
              </w:rPr>
              <w:t>learner self-paced</w:t>
            </w:r>
          </w:p>
        </w:tc>
      </w:tr>
      <w:tr w:rsidR="00A04450" w:rsidRPr="00FE1C81" w:rsidTr="00016C95">
        <w:trPr>
          <w:trHeight w:val="427"/>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 xml:space="preserve">Lesson Can-Do Statement </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tcPr>
          <w:p w:rsidR="00A04450" w:rsidRPr="00FE1C81" w:rsidRDefault="00A04450" w:rsidP="008921A0">
            <w:pPr>
              <w:spacing w:before="120"/>
              <w:ind w:left="72"/>
              <w:rPr>
                <w:rFonts w:ascii="Times New Roman" w:hAnsi="Times New Roman" w:cs="Times New Roman"/>
                <w:b/>
                <w:bCs/>
                <w:color w:val="27276F"/>
                <w:spacing w:val="2"/>
                <w:sz w:val="20"/>
                <w:szCs w:val="20"/>
              </w:rPr>
            </w:pPr>
            <w:r w:rsidRPr="00FE1C81">
              <w:rPr>
                <w:rFonts w:ascii="Times New Roman" w:hAnsi="Times New Roman" w:cs="Times New Roman"/>
                <w:b/>
                <w:bCs/>
                <w:color w:val="27276F"/>
                <w:spacing w:val="2"/>
                <w:sz w:val="20"/>
                <w:szCs w:val="20"/>
              </w:rPr>
              <w:t>Vocabulary</w:t>
            </w:r>
          </w:p>
          <w:p w:rsidR="00A04450" w:rsidRPr="00FE1C81" w:rsidRDefault="00A04450" w:rsidP="008921A0">
            <w:pPr>
              <w:spacing w:after="60" w:line="216" w:lineRule="auto"/>
              <w:ind w:left="72"/>
              <w:rPr>
                <w:rFonts w:ascii="Times New Roman" w:hAnsi="Times New Roman" w:cs="Times New Roman"/>
                <w:i/>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F2F2F2" w:themeFill="background1" w:themeFillShade="F2"/>
          </w:tcPr>
          <w:p w:rsidR="00A04450" w:rsidRPr="00FE1C81" w:rsidRDefault="00A04450" w:rsidP="00B06696">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t>Check for Learning</w:t>
            </w:r>
          </w:p>
        </w:tc>
      </w:tr>
      <w:tr w:rsidR="00A04450" w:rsidRPr="00FE1C81" w:rsidTr="008921A0">
        <w:trPr>
          <w:trHeight w:val="720"/>
        </w:trPr>
        <w:tc>
          <w:tcPr>
            <w:tcW w:w="1586" w:type="pct"/>
            <w:tcBorders>
              <w:top w:val="single" w:sz="2" w:space="0" w:color="F2F2F2" w:themeColor="background1" w:themeShade="F2"/>
              <w:left w:val="single" w:sz="4" w:space="0" w:color="A6A6A6" w:themeColor="background1" w:themeShade="A6"/>
              <w:bottom w:val="single" w:sz="2" w:space="0" w:color="F2F2F2" w:themeColor="background1" w:themeShade="F2"/>
              <w:right w:val="single" w:sz="2" w:space="0" w:color="F2F2F2" w:themeColor="background1" w:themeShade="F2"/>
            </w:tcBorders>
            <w:shd w:val="clear" w:color="auto" w:fill="auto"/>
          </w:tcPr>
          <w:p w:rsidR="00F13239" w:rsidRPr="000B004E" w:rsidRDefault="00F13239" w:rsidP="00200752">
            <w:pPr>
              <w:pStyle w:val="ListParagraph"/>
              <w:numPr>
                <w:ilvl w:val="0"/>
                <w:numId w:val="14"/>
              </w:numPr>
              <w:tabs>
                <w:tab w:val="left" w:pos="1350"/>
              </w:tabs>
              <w:rPr>
                <w:rFonts w:ascii="Times New Roman" w:hAnsi="Times New Roman" w:cs="Times New Roman"/>
                <w:sz w:val="20"/>
                <w:szCs w:val="20"/>
              </w:rPr>
            </w:pPr>
            <w:r>
              <w:rPr>
                <w:rFonts w:ascii="Times New Roman" w:eastAsia="Times New Roman" w:hAnsi="Times New Roman" w:cs="Times New Roman"/>
                <w:sz w:val="20"/>
                <w:szCs w:val="20"/>
              </w:rPr>
              <w:t>I can compose</w:t>
            </w:r>
            <w:r w:rsidR="00AA7437" w:rsidRPr="00AA7437">
              <w:rPr>
                <w:rFonts w:ascii="Times New Roman" w:eastAsia="Times New Roman" w:hAnsi="Times New Roman" w:cs="Times New Roman"/>
                <w:sz w:val="20"/>
                <w:szCs w:val="20"/>
              </w:rPr>
              <w:t xml:space="preserve"> an electronic letter of appreciation to the visiting environmental expert </w:t>
            </w:r>
            <w:r w:rsidR="00AA7437" w:rsidRPr="00AA7437">
              <w:rPr>
                <w:rFonts w:ascii="Times New Roman" w:hAnsi="Times New Roman" w:cs="Times New Roman"/>
                <w:bCs/>
                <w:sz w:val="20"/>
                <w:szCs w:val="20"/>
                <w:lang w:bidi="ur-PK"/>
              </w:rPr>
              <w:t>thanking him/her for presenting and for providing their perspectives on environmental issues</w:t>
            </w:r>
            <w:r>
              <w:rPr>
                <w:rFonts w:ascii="Times New Roman" w:hAnsi="Times New Roman" w:cs="Times New Roman"/>
                <w:bCs/>
                <w:sz w:val="20"/>
                <w:szCs w:val="20"/>
                <w:lang w:bidi="ur-PK"/>
              </w:rPr>
              <w:t>.</w:t>
            </w:r>
          </w:p>
          <w:p w:rsidR="00A04450" w:rsidRPr="00F13239" w:rsidRDefault="00F13239" w:rsidP="00200752">
            <w:pPr>
              <w:pStyle w:val="ListParagraph"/>
              <w:widowControl w:val="0"/>
              <w:numPr>
                <w:ilvl w:val="0"/>
                <w:numId w:val="23"/>
              </w:numPr>
              <w:spacing w:before="60" w:after="60"/>
              <w:rPr>
                <w:rFonts w:ascii="Times New Roman" w:hAnsi="Times New Roman" w:cs="Times New Roman"/>
                <w:sz w:val="20"/>
                <w:szCs w:val="20"/>
              </w:rPr>
            </w:pPr>
            <w:r>
              <w:rPr>
                <w:rFonts w:ascii="Times New Roman" w:eastAsia="Times New Roman" w:hAnsi="Times New Roman" w:cs="Times New Roman"/>
                <w:sz w:val="20"/>
                <w:szCs w:val="20"/>
              </w:rPr>
              <w:t xml:space="preserve">I can compose </w:t>
            </w:r>
            <w:r w:rsidR="00AA7437" w:rsidRPr="00F13239">
              <w:rPr>
                <w:rFonts w:ascii="Times New Roman" w:eastAsia="Times New Roman" w:hAnsi="Times New Roman" w:cs="Times New Roman"/>
                <w:sz w:val="20"/>
                <w:szCs w:val="20"/>
              </w:rPr>
              <w:t>a blog post making a strong case for the urgent need to address the problem of e-waste due to health and the environmental concerns</w:t>
            </w:r>
            <w:r w:rsidR="002B3C5B">
              <w:rPr>
                <w:rFonts w:ascii="Times New Roman" w:eastAsia="Times New Roman" w:hAnsi="Times New Roman" w:cs="Times New Roman"/>
                <w:sz w:val="20"/>
                <w:szCs w:val="20"/>
              </w:rPr>
              <w:t>.</w:t>
            </w:r>
          </w:p>
        </w:tc>
        <w:tc>
          <w:tcPr>
            <w:tcW w:w="1749" w:type="pct"/>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auto"/>
          </w:tcPr>
          <w:p w:rsidR="0024539B" w:rsidRPr="00244A58" w:rsidRDefault="0024539B" w:rsidP="00200752">
            <w:pPr>
              <w:pStyle w:val="ListParagraph"/>
              <w:numPr>
                <w:ilvl w:val="0"/>
                <w:numId w:val="20"/>
              </w:numPr>
              <w:spacing w:before="60" w:after="60"/>
              <w:rPr>
                <w:rFonts w:ascii="Times New Roman" w:hAnsi="Times New Roman" w:cs="Times New Roman"/>
                <w:sz w:val="20"/>
                <w:szCs w:val="20"/>
              </w:rPr>
            </w:pPr>
            <w:r w:rsidRPr="00244A58">
              <w:rPr>
                <w:rFonts w:ascii="Times New Roman" w:hAnsi="Times New Roman" w:cs="Times New Roman"/>
                <w:sz w:val="20"/>
                <w:szCs w:val="20"/>
              </w:rPr>
              <w:t>Topical Vocabulary/language chunks related to previous   lesson episode</w:t>
            </w:r>
            <w:r>
              <w:rPr>
                <w:rFonts w:ascii="Times New Roman" w:hAnsi="Times New Roman" w:cs="Times New Roman"/>
                <w:sz w:val="20"/>
                <w:szCs w:val="20"/>
              </w:rPr>
              <w:t>s</w:t>
            </w:r>
            <w:r w:rsidRPr="00244A58">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24539B" w:rsidRPr="00244A58" w:rsidRDefault="0024539B" w:rsidP="00200752">
            <w:pPr>
              <w:pStyle w:val="ListParagraph"/>
              <w:numPr>
                <w:ilvl w:val="0"/>
                <w:numId w:val="15"/>
              </w:numPr>
              <w:rPr>
                <w:rFonts w:ascii="Times New Roman" w:hAnsi="Times New Roman" w:cs="Times New Roman"/>
                <w:noProof/>
                <w:sz w:val="20"/>
                <w:szCs w:val="20"/>
                <w:lang w:eastAsia="zh-CN"/>
              </w:rPr>
            </w:pPr>
            <w:r w:rsidRPr="00244A58">
              <w:rPr>
                <w:rFonts w:ascii="Times New Roman" w:hAnsi="Times New Roman" w:cs="Times New Roman"/>
                <w:sz w:val="20"/>
                <w:szCs w:val="20"/>
              </w:rPr>
              <w:t>Vocabulary/language chunks in Reflective Blog Word Bank</w:t>
            </w:r>
          </w:p>
          <w:p w:rsidR="00A04450" w:rsidRPr="00FE1C81" w:rsidRDefault="00A04450" w:rsidP="00BD2355">
            <w:pPr>
              <w:pStyle w:val="ListParagraph"/>
              <w:spacing w:before="60" w:after="60"/>
              <w:rPr>
                <w:rFonts w:ascii="Times New Roman" w:hAnsi="Times New Roman" w:cs="Times New Roman"/>
                <w:sz w:val="20"/>
                <w:szCs w:val="20"/>
              </w:rPr>
            </w:pPr>
          </w:p>
        </w:tc>
        <w:tc>
          <w:tcPr>
            <w:tcW w:w="1665" w:type="pct"/>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6A6A6" w:themeColor="background1" w:themeShade="A6"/>
            </w:tcBorders>
            <w:shd w:val="clear" w:color="auto" w:fill="auto"/>
          </w:tcPr>
          <w:p w:rsidR="00A04450" w:rsidRDefault="005E7284" w:rsidP="00200752">
            <w:pPr>
              <w:pStyle w:val="ListParagraph"/>
              <w:numPr>
                <w:ilvl w:val="0"/>
                <w:numId w:val="18"/>
              </w:numPr>
              <w:spacing w:before="60" w:after="60"/>
              <w:rPr>
                <w:rFonts w:ascii="Times New Roman" w:hAnsi="Times New Roman" w:cs="Times New Roman"/>
                <w:sz w:val="20"/>
                <w:szCs w:val="20"/>
              </w:rPr>
            </w:pPr>
            <w:r>
              <w:rPr>
                <w:rFonts w:ascii="Times New Roman" w:hAnsi="Times New Roman" w:cs="Times New Roman"/>
                <w:sz w:val="20"/>
                <w:szCs w:val="20"/>
              </w:rPr>
              <w:t>Electonic letters of appreciation to environmental expert</w:t>
            </w:r>
          </w:p>
          <w:p w:rsidR="005E7284" w:rsidRPr="005E7284" w:rsidRDefault="005E7284" w:rsidP="00200752">
            <w:pPr>
              <w:pStyle w:val="ListParagraph"/>
              <w:numPr>
                <w:ilvl w:val="0"/>
                <w:numId w:val="18"/>
              </w:numPr>
              <w:spacing w:before="60" w:after="60"/>
              <w:rPr>
                <w:rFonts w:ascii="Times New Roman" w:hAnsi="Times New Roman" w:cs="Times New Roman"/>
                <w:sz w:val="20"/>
                <w:szCs w:val="20"/>
              </w:rPr>
            </w:pPr>
            <w:r>
              <w:rPr>
                <w:rFonts w:ascii="Times New Roman" w:hAnsi="Times New Roman" w:cs="Times New Roman"/>
                <w:sz w:val="20"/>
                <w:szCs w:val="20"/>
              </w:rPr>
              <w:t xml:space="preserve">Blog posting making a strong case for </w:t>
            </w:r>
            <w:r w:rsidRPr="00AA7437">
              <w:rPr>
                <w:rFonts w:ascii="Times New Roman" w:eastAsia="Times New Roman" w:hAnsi="Times New Roman" w:cs="Times New Roman"/>
                <w:sz w:val="20"/>
                <w:szCs w:val="20"/>
              </w:rPr>
              <w:t>address the problem of e-waste due to health and the environmental concerns</w:t>
            </w:r>
          </w:p>
          <w:p w:rsidR="005E7284" w:rsidRPr="00F13239" w:rsidRDefault="005E7284" w:rsidP="00200752">
            <w:pPr>
              <w:pStyle w:val="ListParagraph"/>
              <w:numPr>
                <w:ilvl w:val="0"/>
                <w:numId w:val="18"/>
              </w:numPr>
              <w:spacing w:before="60" w:after="60"/>
              <w:rPr>
                <w:rFonts w:ascii="Times New Roman" w:hAnsi="Times New Roman" w:cs="Times New Roman"/>
                <w:sz w:val="20"/>
                <w:szCs w:val="20"/>
              </w:rPr>
            </w:pPr>
            <w:r w:rsidRPr="00F13239">
              <w:rPr>
                <w:rFonts w:ascii="Times New Roman" w:eastAsia="Times New Roman" w:hAnsi="Times New Roman" w:cs="Times New Roman"/>
                <w:sz w:val="20"/>
                <w:szCs w:val="20"/>
              </w:rPr>
              <w:t>Elec</w:t>
            </w:r>
            <w:r w:rsidR="00F13239" w:rsidRPr="00F13239">
              <w:rPr>
                <w:rFonts w:ascii="Times New Roman" w:eastAsia="Times New Roman" w:hAnsi="Times New Roman" w:cs="Times New Roman"/>
                <w:sz w:val="20"/>
                <w:szCs w:val="20"/>
              </w:rPr>
              <w:t>tronic images</w:t>
            </w:r>
            <w:r w:rsidR="00F13239">
              <w:rPr>
                <w:rFonts w:ascii="Times New Roman" w:eastAsia="Times New Roman" w:hAnsi="Times New Roman" w:cs="Times New Roman"/>
                <w:sz w:val="20"/>
                <w:szCs w:val="20"/>
              </w:rPr>
              <w:t xml:space="preserve"> +</w:t>
            </w:r>
            <w:r w:rsidR="00F13239" w:rsidRPr="00F13239">
              <w:rPr>
                <w:rFonts w:ascii="Times New Roman" w:eastAsia="Times New Roman" w:hAnsi="Times New Roman" w:cs="Times New Roman"/>
                <w:sz w:val="20"/>
                <w:szCs w:val="20"/>
              </w:rPr>
              <w:t xml:space="preserve"> captions to present </w:t>
            </w:r>
            <w:r w:rsidRPr="00F13239">
              <w:rPr>
                <w:rFonts w:ascii="Times New Roman" w:eastAsia="Times New Roman" w:hAnsi="Times New Roman" w:cs="Times New Roman"/>
                <w:sz w:val="20"/>
                <w:szCs w:val="20"/>
              </w:rPr>
              <w:t>in Lesson 8</w:t>
            </w:r>
          </w:p>
        </w:tc>
      </w:tr>
      <w:tr w:rsidR="00A04450" w:rsidRPr="00FE1C81" w:rsidTr="008921A0">
        <w:tc>
          <w:tcPr>
            <w:tcW w:w="5000" w:type="pct"/>
            <w:gridSpan w:val="4"/>
            <w:tcBorders>
              <w:top w:val="single" w:sz="2" w:space="0" w:color="F2F2F2" w:themeColor="background1" w:themeShade="F2"/>
              <w:left w:val="single" w:sz="4" w:space="0" w:color="A6A6A6" w:themeColor="background1" w:themeShade="A6"/>
              <w:bottom w:val="single" w:sz="2" w:space="0" w:color="F2F2F2" w:themeColor="background1" w:themeShade="F2"/>
              <w:right w:val="single" w:sz="4" w:space="0" w:color="A6A6A6" w:themeColor="background1" w:themeShade="A6"/>
            </w:tcBorders>
            <w:shd w:val="clear" w:color="auto" w:fill="F2F2F2" w:themeFill="background1" w:themeFillShade="F2"/>
            <w:vAlign w:val="center"/>
          </w:tcPr>
          <w:p w:rsidR="00A04450" w:rsidRPr="00FE1C81" w:rsidRDefault="00016C95" w:rsidP="00016C95">
            <w:pPr>
              <w:spacing w:before="120"/>
              <w:ind w:left="72"/>
              <w:rPr>
                <w:rFonts w:ascii="Times New Roman" w:hAnsi="Times New Roman" w:cs="Times New Roman"/>
                <w:i/>
                <w:sz w:val="20"/>
                <w:szCs w:val="20"/>
              </w:rPr>
            </w:pPr>
            <w:r>
              <w:rPr>
                <w:rFonts w:ascii="Times New Roman" w:hAnsi="Times New Roman" w:cs="Times New Roman"/>
                <w:b/>
                <w:bCs/>
                <w:color w:val="27276F"/>
                <w:spacing w:val="2"/>
                <w:sz w:val="20"/>
                <w:szCs w:val="20"/>
              </w:rPr>
              <w:t xml:space="preserve">Learning Experiences </w:t>
            </w:r>
            <w:r w:rsidRPr="00016C95">
              <w:rPr>
                <w:rFonts w:ascii="Times New Roman" w:hAnsi="Times New Roman" w:cs="Times New Roman"/>
                <w:b/>
                <w:bCs/>
                <w:color w:val="C00000"/>
                <w:spacing w:val="2"/>
                <w:sz w:val="20"/>
                <w:szCs w:val="20"/>
              </w:rPr>
              <w:t>(taking place after the instructional day)</w:t>
            </w:r>
          </w:p>
        </w:tc>
      </w:tr>
      <w:tr w:rsidR="00A04450" w:rsidRPr="00FE1C81" w:rsidTr="008921A0">
        <w:trPr>
          <w:trHeight w:val="720"/>
        </w:trPr>
        <w:tc>
          <w:tcPr>
            <w:tcW w:w="5000" w:type="pct"/>
            <w:gridSpan w:val="4"/>
            <w:tcBorders>
              <w:top w:val="single" w:sz="2" w:space="0" w:color="F2F2F2" w:themeColor="background1" w:themeShade="F2"/>
              <w:left w:val="single" w:sz="4" w:space="0" w:color="A6A6A6" w:themeColor="background1" w:themeShade="A6"/>
              <w:bottom w:val="nil"/>
              <w:right w:val="single" w:sz="4" w:space="0" w:color="A6A6A6" w:themeColor="background1" w:themeShade="A6"/>
            </w:tcBorders>
            <w:shd w:val="clear" w:color="auto" w:fill="FFFFFF"/>
          </w:tcPr>
          <w:p w:rsidR="00A04450" w:rsidRDefault="00A04450" w:rsidP="008921A0">
            <w:pPr>
              <w:widowControl w:val="0"/>
              <w:spacing w:before="60" w:after="60"/>
              <w:rPr>
                <w:rFonts w:ascii="Times New Roman" w:hAnsi="Times New Roman" w:cs="Times New Roman"/>
                <w:b/>
                <w:color w:val="C00000"/>
                <w:sz w:val="20"/>
                <w:szCs w:val="20"/>
              </w:rPr>
            </w:pPr>
            <w:r w:rsidRPr="00725603">
              <w:rPr>
                <w:rFonts w:ascii="Times New Roman" w:hAnsi="Times New Roman" w:cs="Times New Roman"/>
                <w:b/>
                <w:color w:val="C00000"/>
                <w:sz w:val="20"/>
                <w:szCs w:val="20"/>
              </w:rPr>
              <w:t>LEARNERS</w:t>
            </w:r>
            <w:r>
              <w:rPr>
                <w:rFonts w:ascii="Times New Roman" w:hAnsi="Times New Roman" w:cs="Times New Roman"/>
                <w:b/>
                <w:color w:val="C00000"/>
                <w:sz w:val="20"/>
                <w:szCs w:val="20"/>
              </w:rPr>
              <w:t>:</w:t>
            </w:r>
          </w:p>
          <w:p w:rsidR="00877909" w:rsidRPr="000B004E" w:rsidRDefault="00877909" w:rsidP="00200752">
            <w:pPr>
              <w:pStyle w:val="ListParagraph"/>
              <w:numPr>
                <w:ilvl w:val="0"/>
                <w:numId w:val="5"/>
              </w:numPr>
              <w:tabs>
                <w:tab w:val="left" w:pos="1350"/>
              </w:tabs>
              <w:rPr>
                <w:rFonts w:ascii="Times New Roman" w:hAnsi="Times New Roman" w:cs="Times New Roman"/>
                <w:sz w:val="20"/>
                <w:szCs w:val="20"/>
              </w:rPr>
            </w:pPr>
            <w:r w:rsidRPr="000B004E">
              <w:rPr>
                <w:rFonts w:ascii="Times New Roman" w:eastAsia="Times New Roman" w:hAnsi="Times New Roman" w:cs="Times New Roman"/>
                <w:sz w:val="20"/>
                <w:szCs w:val="20"/>
              </w:rPr>
              <w:t xml:space="preserve">Compose an electronic letter of appreciation to the visiting environmental expert </w:t>
            </w:r>
            <w:r w:rsidRPr="000B004E">
              <w:rPr>
                <w:rFonts w:ascii="Times New Roman" w:hAnsi="Times New Roman" w:cs="Times New Roman"/>
                <w:bCs/>
                <w:sz w:val="20"/>
                <w:szCs w:val="20"/>
                <w:lang w:bidi="ur-PK"/>
              </w:rPr>
              <w:t xml:space="preserve">thanking him/her for presenting and for providing their perspectives on environmental issues. (Examples provided by instructors) Follow </w:t>
            </w:r>
            <w:r w:rsidRPr="000B004E">
              <w:rPr>
                <w:rFonts w:ascii="Times New Roman" w:hAnsi="Times New Roman" w:cs="Times New Roman"/>
                <w:b/>
                <w:bCs/>
                <w:sz w:val="20"/>
                <w:szCs w:val="20"/>
                <w:lang w:bidi="ur-PK"/>
              </w:rPr>
              <w:t>Rubric Guidelines</w:t>
            </w:r>
            <w:r w:rsidRPr="000B004E">
              <w:rPr>
                <w:rFonts w:ascii="Times New Roman" w:hAnsi="Times New Roman" w:cs="Times New Roman"/>
                <w:bCs/>
                <w:sz w:val="20"/>
                <w:szCs w:val="20"/>
                <w:lang w:bidi="ur-PK"/>
              </w:rPr>
              <w:t>.</w:t>
            </w:r>
          </w:p>
          <w:p w:rsidR="00877909" w:rsidRPr="000B004E" w:rsidRDefault="00877909" w:rsidP="00200752">
            <w:pPr>
              <w:pStyle w:val="ListParagraph"/>
              <w:numPr>
                <w:ilvl w:val="0"/>
                <w:numId w:val="6"/>
              </w:numPr>
              <w:tabs>
                <w:tab w:val="left" w:pos="1350"/>
              </w:tabs>
              <w:ind w:left="705"/>
              <w:rPr>
                <w:rFonts w:ascii="Times New Roman" w:hAnsi="Times New Roman" w:cs="Times New Roman"/>
                <w:sz w:val="20"/>
                <w:szCs w:val="20"/>
              </w:rPr>
            </w:pPr>
            <w:r w:rsidRPr="000B004E">
              <w:rPr>
                <w:rFonts w:ascii="Times New Roman" w:eastAsia="Times New Roman" w:hAnsi="Times New Roman" w:cs="Times New Roman"/>
                <w:sz w:val="20"/>
                <w:szCs w:val="20"/>
              </w:rPr>
              <w:t>Use ap</w:t>
            </w:r>
            <w:r w:rsidRPr="000B004E">
              <w:rPr>
                <w:rFonts w:ascii="Times New Roman" w:hAnsi="Times New Roman" w:cs="Times New Roman"/>
                <w:sz w:val="20"/>
                <w:szCs w:val="20"/>
              </w:rPr>
              <w:t>propriate form of address.</w:t>
            </w:r>
          </w:p>
          <w:p w:rsidR="00877909" w:rsidRPr="000B004E" w:rsidRDefault="00877909" w:rsidP="00200752">
            <w:pPr>
              <w:pStyle w:val="ListParagraph"/>
              <w:numPr>
                <w:ilvl w:val="0"/>
                <w:numId w:val="6"/>
              </w:numPr>
              <w:tabs>
                <w:tab w:val="left" w:pos="1350"/>
              </w:tabs>
              <w:ind w:left="705"/>
              <w:rPr>
                <w:rFonts w:ascii="Times New Roman" w:hAnsi="Times New Roman" w:cs="Times New Roman"/>
                <w:sz w:val="20"/>
                <w:szCs w:val="20"/>
              </w:rPr>
            </w:pPr>
            <w:r w:rsidRPr="000B004E">
              <w:rPr>
                <w:rFonts w:ascii="Times New Roman" w:hAnsi="Times New Roman" w:cs="Times New Roman"/>
                <w:sz w:val="20"/>
                <w:szCs w:val="20"/>
              </w:rPr>
              <w:t>Acknowledge the expert’’ contributions to their field.</w:t>
            </w:r>
          </w:p>
          <w:p w:rsidR="00877909" w:rsidRPr="000B004E" w:rsidRDefault="00877909" w:rsidP="00200752">
            <w:pPr>
              <w:pStyle w:val="ListParagraph"/>
              <w:numPr>
                <w:ilvl w:val="0"/>
                <w:numId w:val="6"/>
              </w:numPr>
              <w:tabs>
                <w:tab w:val="left" w:pos="1350"/>
              </w:tabs>
              <w:ind w:left="705"/>
              <w:rPr>
                <w:rFonts w:ascii="Times New Roman" w:hAnsi="Times New Roman" w:cs="Times New Roman"/>
                <w:sz w:val="20"/>
                <w:szCs w:val="20"/>
              </w:rPr>
            </w:pPr>
            <w:r w:rsidRPr="000B004E">
              <w:rPr>
                <w:rFonts w:ascii="Times New Roman" w:hAnsi="Times New Roman" w:cs="Times New Roman"/>
                <w:sz w:val="20"/>
                <w:szCs w:val="20"/>
              </w:rPr>
              <w:t>Include the perspectives you’ve gained from his/her presentations</w:t>
            </w:r>
          </w:p>
          <w:p w:rsidR="00877909" w:rsidRPr="000B004E" w:rsidRDefault="00877909" w:rsidP="00200752">
            <w:pPr>
              <w:pStyle w:val="ListParagraph"/>
              <w:numPr>
                <w:ilvl w:val="0"/>
                <w:numId w:val="6"/>
              </w:numPr>
              <w:tabs>
                <w:tab w:val="left" w:pos="1350"/>
              </w:tabs>
              <w:ind w:left="705"/>
              <w:jc w:val="both"/>
              <w:rPr>
                <w:rFonts w:ascii="Times New Roman" w:eastAsia="Times New Roman" w:hAnsi="Times New Roman" w:cs="Times New Roman"/>
                <w:sz w:val="20"/>
                <w:szCs w:val="20"/>
              </w:rPr>
            </w:pPr>
            <w:r w:rsidRPr="000B004E">
              <w:rPr>
                <w:rFonts w:ascii="Times New Roman" w:hAnsi="Times New Roman" w:cs="Times New Roman"/>
                <w:sz w:val="20"/>
                <w:szCs w:val="20"/>
              </w:rPr>
              <w:lastRenderedPageBreak/>
              <w:t>Explain why you agree with his/her perspectives or have a different point of view.</w:t>
            </w:r>
          </w:p>
          <w:p w:rsidR="00877909" w:rsidRPr="000B004E" w:rsidRDefault="00877909" w:rsidP="00200752">
            <w:pPr>
              <w:pStyle w:val="ListParagraph"/>
              <w:numPr>
                <w:ilvl w:val="0"/>
                <w:numId w:val="6"/>
              </w:numPr>
              <w:tabs>
                <w:tab w:val="left" w:pos="1350"/>
              </w:tabs>
              <w:ind w:left="705"/>
              <w:jc w:val="both"/>
              <w:rPr>
                <w:rFonts w:ascii="Times New Roman" w:eastAsia="Times New Roman" w:hAnsi="Times New Roman" w:cs="Times New Roman"/>
                <w:sz w:val="20"/>
                <w:szCs w:val="20"/>
              </w:rPr>
            </w:pPr>
            <w:r w:rsidRPr="000B004E">
              <w:rPr>
                <w:rFonts w:ascii="Times New Roman" w:hAnsi="Times New Roman" w:cs="Times New Roman"/>
                <w:sz w:val="20"/>
                <w:szCs w:val="20"/>
              </w:rPr>
              <w:t>Indicate how the presentation has inspired them to advocate for the environment.</w:t>
            </w:r>
          </w:p>
          <w:p w:rsidR="00877909" w:rsidRPr="000B004E" w:rsidRDefault="00AF3483" w:rsidP="00200752">
            <w:pPr>
              <w:pStyle w:val="ListParagraph"/>
              <w:numPr>
                <w:ilvl w:val="0"/>
                <w:numId w:val="5"/>
              </w:numPr>
              <w:jc w:val="both"/>
              <w:textAlignment w:val="baseline"/>
              <w:rPr>
                <w:rFonts w:ascii="Times New Roman" w:eastAsia="Calibri" w:hAnsi="Times New Roman" w:cs="Times New Roman"/>
                <w:sz w:val="20"/>
                <w:szCs w:val="20"/>
              </w:rPr>
            </w:pPr>
            <w:r>
              <w:rPr>
                <w:rFonts w:ascii="Times New Roman" w:eastAsia="Times New Roman" w:hAnsi="Times New Roman" w:cs="Times New Roman"/>
                <w:sz w:val="20"/>
                <w:szCs w:val="20"/>
              </w:rPr>
              <w:t>Write a blog post making a strong</w:t>
            </w:r>
            <w:r w:rsidR="00877909" w:rsidRPr="000B004E">
              <w:rPr>
                <w:rFonts w:ascii="Times New Roman" w:eastAsia="Times New Roman" w:hAnsi="Times New Roman" w:cs="Times New Roman"/>
                <w:sz w:val="20"/>
                <w:szCs w:val="20"/>
              </w:rPr>
              <w:t xml:space="preserve"> case for the urgent need to address the problem of e-waste due to health and the environmental concerns. Use </w:t>
            </w:r>
            <w:r w:rsidR="00877909" w:rsidRPr="000B004E">
              <w:rPr>
                <w:rFonts w:ascii="Times New Roman" w:hAnsi="Times New Roman" w:cs="Times New Roman"/>
                <w:sz w:val="20"/>
                <w:szCs w:val="20"/>
              </w:rPr>
              <w:t>Reflective Blog Word Bank and Reflective Blog Rubric</w:t>
            </w:r>
            <w:r w:rsidR="00877909" w:rsidRPr="000B004E">
              <w:rPr>
                <w:rFonts w:ascii="Times New Roman" w:eastAsia="Calibri" w:hAnsi="Times New Roman" w:cs="Times New Roman"/>
                <w:sz w:val="20"/>
                <w:szCs w:val="20"/>
              </w:rPr>
              <w:t xml:space="preserve"> Guidelines.</w:t>
            </w:r>
          </w:p>
          <w:p w:rsidR="00877909" w:rsidRPr="00FE1C81" w:rsidRDefault="00877909" w:rsidP="00200752">
            <w:pPr>
              <w:pStyle w:val="ListParagraph"/>
              <w:numPr>
                <w:ilvl w:val="0"/>
                <w:numId w:val="5"/>
              </w:numPr>
              <w:jc w:val="both"/>
              <w:rPr>
                <w:rFonts w:ascii="Times New Roman" w:hAnsi="Times New Roman" w:cs="Times New Roman"/>
                <w:sz w:val="20"/>
                <w:szCs w:val="20"/>
              </w:rPr>
            </w:pPr>
            <w:r w:rsidRPr="000B004E">
              <w:rPr>
                <w:rFonts w:ascii="Times New Roman" w:eastAsia="Times New Roman" w:hAnsi="Times New Roman" w:cs="Times New Roman"/>
                <w:sz w:val="20"/>
                <w:szCs w:val="20"/>
              </w:rPr>
              <w:t>Search for five electronic images depicting global warming in India/Pakistan/U.S and write appropriate captions for each image.</w:t>
            </w:r>
          </w:p>
        </w:tc>
      </w:tr>
      <w:tr w:rsidR="00A04450" w:rsidRPr="00FE1C81" w:rsidTr="00B06696">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369"/>
        </w:trPr>
        <w:tc>
          <w:tcPr>
            <w:tcW w:w="5000" w:type="pct"/>
            <w:gridSpan w:val="4"/>
            <w:tcBorders>
              <w:top w:val="nil"/>
              <w:bottom w:val="single" w:sz="4" w:space="0" w:color="F2F2F2" w:themeColor="background1" w:themeShade="F2"/>
            </w:tcBorders>
            <w:shd w:val="clear" w:color="auto" w:fill="F2F2F2"/>
          </w:tcPr>
          <w:p w:rsidR="00A04450" w:rsidRPr="00FE1C81" w:rsidRDefault="00A04450" w:rsidP="00A04450">
            <w:pPr>
              <w:spacing w:before="120"/>
              <w:ind w:left="72"/>
              <w:rPr>
                <w:rFonts w:ascii="Times New Roman" w:hAnsi="Times New Roman" w:cs="Times New Roman"/>
                <w:i/>
                <w:sz w:val="20"/>
                <w:szCs w:val="20"/>
              </w:rPr>
            </w:pPr>
            <w:r w:rsidRPr="00FE1C81">
              <w:rPr>
                <w:rFonts w:ascii="Times New Roman" w:hAnsi="Times New Roman" w:cs="Times New Roman"/>
                <w:b/>
                <w:bCs/>
                <w:color w:val="27276F"/>
                <w:spacing w:val="2"/>
                <w:sz w:val="20"/>
                <w:szCs w:val="20"/>
              </w:rPr>
              <w:lastRenderedPageBreak/>
              <w:t>Materials Needed</w:t>
            </w:r>
          </w:p>
        </w:tc>
      </w:tr>
      <w:tr w:rsidR="00A04450" w:rsidRPr="00FE1C81" w:rsidTr="008921A0">
        <w:tblPrEx>
          <w:tblBorders>
            <w:top w:val="single" w:sz="4" w:space="0" w:color="A6A6A6" w:themeColor="background1" w:themeShade="A6"/>
            <w:left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PrEx>
        <w:trPr>
          <w:trHeight w:val="720"/>
        </w:trPr>
        <w:tc>
          <w:tcPr>
            <w:tcW w:w="5000" w:type="pct"/>
            <w:gridSpan w:val="4"/>
            <w:tcBorders>
              <w:top w:val="single" w:sz="4" w:space="0" w:color="F2F2F2" w:themeColor="background1" w:themeShade="F2"/>
            </w:tcBorders>
            <w:shd w:val="clear" w:color="auto" w:fill="auto"/>
          </w:tcPr>
          <w:p w:rsidR="00877909" w:rsidRDefault="00FD26FD" w:rsidP="00877909">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00877909" w:rsidRPr="000B004E">
              <w:rPr>
                <w:rFonts w:ascii="Times New Roman" w:hAnsi="Times New Roman" w:cs="Times New Roman"/>
                <w:sz w:val="20"/>
                <w:szCs w:val="20"/>
              </w:rPr>
              <w:t>Reflective Blog Word Bank</w:t>
            </w:r>
          </w:p>
          <w:p w:rsidR="00AF3483" w:rsidRPr="000B004E" w:rsidRDefault="00AF3483" w:rsidP="00877909">
            <w:pPr>
              <w:jc w:val="both"/>
              <w:textAlignment w:val="baseline"/>
              <w:rPr>
                <w:rFonts w:ascii="Times New Roman" w:hAnsi="Times New Roman" w:cs="Times New Roman"/>
                <w:sz w:val="20"/>
                <w:szCs w:val="20"/>
              </w:rPr>
            </w:pPr>
            <w:r>
              <w:rPr>
                <w:rFonts w:ascii="Times New Roman" w:hAnsi="Times New Roman" w:cs="Times New Roman"/>
                <w:sz w:val="20"/>
                <w:szCs w:val="20"/>
              </w:rPr>
              <w:t>-Reflective Blog Rubric Guidelines</w:t>
            </w:r>
          </w:p>
          <w:p w:rsidR="00A04450" w:rsidRPr="00FE1C81" w:rsidRDefault="00FD26FD" w:rsidP="009F4D7C">
            <w:pPr>
              <w:jc w:val="both"/>
              <w:textAlignment w:val="baseline"/>
              <w:rPr>
                <w:rFonts w:ascii="Times New Roman" w:hAnsi="Times New Roman" w:cs="Times New Roman"/>
                <w:sz w:val="20"/>
                <w:szCs w:val="20"/>
              </w:rPr>
            </w:pPr>
            <w:r>
              <w:rPr>
                <w:rFonts w:ascii="Times New Roman" w:hAnsi="Times New Roman" w:cs="Times New Roman"/>
                <w:sz w:val="20"/>
                <w:szCs w:val="20"/>
              </w:rPr>
              <w:t>-</w:t>
            </w:r>
            <w:r w:rsidR="00877909" w:rsidRPr="000B004E">
              <w:rPr>
                <w:rFonts w:ascii="Times New Roman" w:hAnsi="Times New Roman" w:cs="Times New Roman"/>
                <w:sz w:val="20"/>
                <w:szCs w:val="20"/>
              </w:rPr>
              <w:t>Letter of Appreciation Rubric</w:t>
            </w:r>
            <w:r w:rsidR="00877909" w:rsidRPr="000B004E">
              <w:rPr>
                <w:rFonts w:ascii="Times New Roman" w:eastAsia="Calibri" w:hAnsi="Times New Roman" w:cs="Times New Roman"/>
                <w:sz w:val="20"/>
                <w:szCs w:val="20"/>
              </w:rPr>
              <w:t xml:space="preserve"> Guidelines</w:t>
            </w:r>
          </w:p>
        </w:tc>
      </w:tr>
    </w:tbl>
    <w:p w:rsidR="001A548C" w:rsidRPr="00016C95" w:rsidRDefault="001A548C" w:rsidP="00A04450">
      <w:pPr>
        <w:rPr>
          <w:rFonts w:ascii="Times New Roman" w:hAnsi="Times New Roman" w:cs="Times New Roman"/>
          <w:b/>
          <w:bCs/>
          <w:color w:val="26286F"/>
          <w:sz w:val="8"/>
          <w:szCs w:val="8"/>
        </w:rPr>
      </w:pPr>
    </w:p>
    <w:p w:rsidR="00B010FB" w:rsidRPr="00A04450" w:rsidRDefault="000534A3" w:rsidP="000534A3">
      <w:pPr>
        <w:spacing w:after="60"/>
        <w:rPr>
          <w:rFonts w:ascii="Times New Roman" w:hAnsi="Times New Roman" w:cs="Times New Roman"/>
          <w:b/>
          <w:bCs/>
          <w:color w:val="C00000"/>
          <w:spacing w:val="2"/>
        </w:rPr>
      </w:pPr>
      <w:r w:rsidRPr="00A04450">
        <w:rPr>
          <w:rFonts w:ascii="Times New Roman" w:hAnsi="Times New Roman" w:cs="Times New Roman"/>
          <w:b/>
          <w:bCs/>
          <w:color w:val="C00000"/>
          <w:spacing w:val="2"/>
        </w:rPr>
        <w:t xml:space="preserve">Post-Lesson </w:t>
      </w:r>
      <w:r w:rsidR="002742E8" w:rsidRPr="00A04450">
        <w:rPr>
          <w:rFonts w:ascii="Times New Roman" w:hAnsi="Times New Roman" w:cs="Times New Roman"/>
          <w:b/>
          <w:bCs/>
          <w:color w:val="C00000"/>
          <w:spacing w:val="2"/>
        </w:rPr>
        <w:t xml:space="preserve">Reflection </w:t>
      </w: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4390"/>
      </w:tblGrid>
      <w:tr w:rsidR="00B010FB" w:rsidRPr="00FE1C81" w:rsidTr="004E6D45">
        <w:trPr>
          <w:trHeight w:val="584"/>
        </w:trPr>
        <w:tc>
          <w:tcPr>
            <w:tcW w:w="5000" w:type="pct"/>
            <w:shd w:val="clear" w:color="auto" w:fill="F2F2F2"/>
          </w:tcPr>
          <w:p w:rsidR="000534A3" w:rsidRPr="00FE1C81" w:rsidRDefault="00A04450" w:rsidP="00A04450">
            <w:pPr>
              <w:widowControl w:val="0"/>
              <w:spacing w:before="60" w:after="60"/>
              <w:ind w:left="144"/>
              <w:rPr>
                <w:rFonts w:ascii="Times New Roman" w:hAnsi="Times New Roman" w:cs="Times New Roman"/>
                <w:sz w:val="20"/>
                <w:szCs w:val="20"/>
              </w:rPr>
            </w:pPr>
            <w:r w:rsidRPr="00A04450">
              <w:rPr>
                <w:rFonts w:ascii="Times New Roman" w:hAnsi="Times New Roman" w:cs="Times New Roman"/>
                <w:b/>
                <w:sz w:val="20"/>
                <w:szCs w:val="20"/>
              </w:rPr>
              <w:t xml:space="preserve">Teachers will engage in the </w:t>
            </w:r>
            <w:r w:rsidRPr="00A04450">
              <w:rPr>
                <w:rFonts w:ascii="Times New Roman" w:hAnsi="Times New Roman" w:cs="Times New Roman"/>
                <w:b/>
                <w:i/>
                <w:sz w:val="20"/>
                <w:szCs w:val="20"/>
              </w:rPr>
              <w:t>cycle of reflective teaching</w:t>
            </w:r>
            <w:r w:rsidRPr="00A04450">
              <w:rPr>
                <w:rFonts w:ascii="Times New Roman" w:hAnsi="Times New Roman" w:cs="Times New Roman"/>
                <w:b/>
                <w:sz w:val="20"/>
                <w:szCs w:val="20"/>
              </w:rPr>
              <w:t xml:space="preserve"> at th</w:t>
            </w:r>
            <w:r>
              <w:rPr>
                <w:rFonts w:ascii="Times New Roman" w:hAnsi="Times New Roman" w:cs="Times New Roman"/>
                <w:b/>
                <w:sz w:val="20"/>
                <w:szCs w:val="20"/>
              </w:rPr>
              <w:t xml:space="preserve">e end of each instructional day and will consider: </w:t>
            </w:r>
            <w:r w:rsidR="000534A3" w:rsidRPr="00A04450">
              <w:rPr>
                <w:rFonts w:ascii="Times New Roman" w:hAnsi="Times New Roman" w:cs="Times New Roman"/>
                <w:sz w:val="20"/>
                <w:szCs w:val="20"/>
              </w:rPr>
              <w:t>What were the strength</w:t>
            </w:r>
            <w:r w:rsidR="005B38E3" w:rsidRPr="00A04450">
              <w:rPr>
                <w:rFonts w:ascii="Times New Roman" w:hAnsi="Times New Roman" w:cs="Times New Roman"/>
                <w:sz w:val="20"/>
                <w:szCs w:val="20"/>
              </w:rPr>
              <w:t>s</w:t>
            </w:r>
            <w:r w:rsidR="000534A3" w:rsidRPr="00A04450">
              <w:rPr>
                <w:rFonts w:ascii="Times New Roman" w:hAnsi="Times New Roman" w:cs="Times New Roman"/>
                <w:sz w:val="20"/>
                <w:szCs w:val="20"/>
              </w:rPr>
              <w:t xml:space="preserve"> of the lesson? Which activities helped to maximize the learning?</w:t>
            </w:r>
            <w:r w:rsidRPr="00A04450">
              <w:rPr>
                <w:rFonts w:ascii="Times New Roman" w:hAnsi="Times New Roman" w:cs="Times New Roman"/>
                <w:sz w:val="20"/>
                <w:szCs w:val="20"/>
              </w:rPr>
              <w:t xml:space="preserve"> </w:t>
            </w:r>
            <w:r w:rsidR="000534A3" w:rsidRPr="00A04450">
              <w:rPr>
                <w:rFonts w:ascii="Times New Roman" w:hAnsi="Times New Roman" w:cs="Times New Roman"/>
                <w:sz w:val="20"/>
                <w:szCs w:val="20"/>
              </w:rPr>
              <w:t xml:space="preserve">Did all learners meet the goals of the lesson? </w:t>
            </w:r>
            <w:r w:rsidR="008117B9" w:rsidRPr="00A04450">
              <w:rPr>
                <w:rFonts w:ascii="Times New Roman" w:hAnsi="Times New Roman" w:cs="Times New Roman"/>
                <w:sz w:val="20"/>
                <w:szCs w:val="20"/>
              </w:rPr>
              <w:t xml:space="preserve"> Why or why not?</w:t>
            </w:r>
            <w:r>
              <w:rPr>
                <w:rFonts w:ascii="Times New Roman" w:hAnsi="Times New Roman" w:cs="Times New Roman"/>
                <w:sz w:val="20"/>
                <w:szCs w:val="20"/>
              </w:rPr>
              <w:t xml:space="preserve"> </w:t>
            </w:r>
            <w:r w:rsidR="000534A3" w:rsidRPr="00FE1C81">
              <w:rPr>
                <w:rFonts w:ascii="Times New Roman" w:hAnsi="Times New Roman" w:cs="Times New Roman"/>
                <w:sz w:val="20"/>
                <w:szCs w:val="20"/>
              </w:rPr>
              <w:t>What could you do to improve this learning plan if you address th</w:t>
            </w:r>
            <w:r w:rsidR="005B38E3" w:rsidRPr="00FE1C81">
              <w:rPr>
                <w:rFonts w:ascii="Times New Roman" w:hAnsi="Times New Roman" w:cs="Times New Roman"/>
                <w:sz w:val="20"/>
                <w:szCs w:val="20"/>
              </w:rPr>
              <w:t>ese lesson can-do s</w:t>
            </w:r>
            <w:r w:rsidR="000534A3" w:rsidRPr="00FE1C81">
              <w:rPr>
                <w:rFonts w:ascii="Times New Roman" w:hAnsi="Times New Roman" w:cs="Times New Roman"/>
                <w:sz w:val="20"/>
                <w:szCs w:val="20"/>
              </w:rPr>
              <w:t>tatements again?</w:t>
            </w:r>
          </w:p>
        </w:tc>
      </w:tr>
    </w:tbl>
    <w:p w:rsidR="000A4B31" w:rsidRPr="00FE1C81" w:rsidRDefault="000A4B31" w:rsidP="001916A0">
      <w:pPr>
        <w:rPr>
          <w:rFonts w:ascii="Times New Roman" w:hAnsi="Times New Roman" w:cs="Times New Roman"/>
          <w:b/>
          <w:bCs/>
          <w:color w:val="52BAAE"/>
          <w:sz w:val="20"/>
          <w:szCs w:val="20"/>
        </w:rPr>
      </w:pPr>
    </w:p>
    <w:sectPr w:rsidR="000A4B31" w:rsidRPr="00FE1C81" w:rsidSect="00800D13">
      <w:footerReference w:type="even" r:id="rId15"/>
      <w:footerReference w:type="default" r:id="rId16"/>
      <w:pgSz w:w="15840" w:h="12240" w:orient="landscape"/>
      <w:pgMar w:top="1152" w:right="720" w:bottom="115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F63" w:rsidRDefault="00AD7F63" w:rsidP="00951536">
      <w:r>
        <w:separator/>
      </w:r>
    </w:p>
  </w:endnote>
  <w:endnote w:type="continuationSeparator" w:id="0">
    <w:p w:rsidR="00AD7F63" w:rsidRDefault="00AD7F63"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F02" w:rsidRPr="007D14A8" w:rsidRDefault="00786848" w:rsidP="00402B98">
    <w:pPr>
      <w:pStyle w:val="Footer"/>
      <w:framePr w:wrap="none" w:vAnchor="text" w:hAnchor="margin" w:xAlign="right" w:y="1"/>
      <w:rPr>
        <w:rStyle w:val="PageNumber"/>
        <w:sz w:val="18"/>
      </w:rPr>
    </w:pPr>
    <w:r w:rsidRPr="007D14A8">
      <w:rPr>
        <w:rStyle w:val="PageNumber"/>
        <w:sz w:val="18"/>
      </w:rPr>
      <w:fldChar w:fldCharType="begin"/>
    </w:r>
    <w:r w:rsidR="00B54F02" w:rsidRPr="007D14A8">
      <w:rPr>
        <w:rStyle w:val="PageNumber"/>
        <w:sz w:val="18"/>
      </w:rPr>
      <w:instrText xml:space="preserve">PAGE  </w:instrText>
    </w:r>
    <w:r w:rsidRPr="007D14A8">
      <w:rPr>
        <w:rStyle w:val="PageNumber"/>
        <w:sz w:val="18"/>
      </w:rPr>
      <w:fldChar w:fldCharType="end"/>
    </w:r>
  </w:p>
  <w:p w:rsidR="00B54F02" w:rsidRPr="007D14A8" w:rsidRDefault="00B54F02" w:rsidP="003E3F46">
    <w:pPr>
      <w:pStyle w:val="Footer"/>
      <w:ind w:right="360"/>
      <w:rPr>
        <w:sz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A7" w:rsidRPr="006C7709" w:rsidRDefault="00786848" w:rsidP="00172EA7">
    <w:pPr>
      <w:pStyle w:val="Footer"/>
      <w:framePr w:wrap="none" w:vAnchor="text" w:hAnchor="margin" w:xAlign="right" w:y="1"/>
      <w:rPr>
        <w:rStyle w:val="PageNumber"/>
        <w:rFonts w:ascii="Century Gothic" w:hAnsi="Century Gothic"/>
        <w:sz w:val="18"/>
      </w:rPr>
    </w:pPr>
    <w:r w:rsidRPr="006C7709">
      <w:rPr>
        <w:rStyle w:val="PageNumber"/>
        <w:rFonts w:ascii="Century Gothic" w:hAnsi="Century Gothic"/>
        <w:sz w:val="18"/>
      </w:rPr>
      <w:fldChar w:fldCharType="begin"/>
    </w:r>
    <w:r w:rsidR="00172EA7" w:rsidRPr="006C7709">
      <w:rPr>
        <w:rStyle w:val="PageNumber"/>
        <w:rFonts w:ascii="Century Gothic" w:hAnsi="Century Gothic"/>
        <w:sz w:val="18"/>
      </w:rPr>
      <w:instrText xml:space="preserve">PAGE  </w:instrText>
    </w:r>
    <w:r w:rsidRPr="006C7709">
      <w:rPr>
        <w:rStyle w:val="PageNumber"/>
        <w:rFonts w:ascii="Century Gothic" w:hAnsi="Century Gothic"/>
        <w:sz w:val="18"/>
      </w:rPr>
      <w:fldChar w:fldCharType="separate"/>
    </w:r>
    <w:r w:rsidR="00D6471D">
      <w:rPr>
        <w:rStyle w:val="PageNumber"/>
        <w:rFonts w:ascii="Century Gothic" w:hAnsi="Century Gothic"/>
        <w:noProof/>
        <w:sz w:val="18"/>
      </w:rPr>
      <w:t>8</w:t>
    </w:r>
    <w:r w:rsidRPr="006C7709">
      <w:rPr>
        <w:rStyle w:val="PageNumber"/>
        <w:rFonts w:ascii="Century Gothic" w:hAnsi="Century Gothic"/>
        <w:sz w:val="18"/>
      </w:rPr>
      <w:fldChar w:fldCharType="end"/>
    </w:r>
  </w:p>
  <w:p w:rsidR="00B54F02" w:rsidRPr="00172EA7" w:rsidRDefault="00172EA7" w:rsidP="00172EA7">
    <w:pPr>
      <w:pStyle w:val="Footer"/>
      <w:ind w:right="360"/>
      <w:rPr>
        <w:sz w:val="18"/>
      </w:rPr>
    </w:pPr>
    <w:r>
      <w:rPr>
        <w:sz w:val="18"/>
      </w:rPr>
      <w:t xml:space="preserve">STARTALK </w:t>
    </w:r>
    <w:r w:rsidR="005B38E3">
      <w:rPr>
        <w:sz w:val="18"/>
      </w:rPr>
      <w:t>Learning Plan (4/2019</w:t>
    </w:r>
    <w:r w:rsidR="005F1092">
      <w:rPr>
        <w:sz w:val="18"/>
      </w:rPr>
      <w:t>)</w:t>
    </w:r>
    <w:r>
      <w:rPr>
        <w:sz w:val="18"/>
      </w:rPr>
      <w:t xml:space="preserve"> </w:t>
    </w:r>
    <w:r w:rsidR="005B38E3">
      <w:rPr>
        <w:sz w:val="18"/>
      </w:rPr>
      <w:tab/>
    </w:r>
    <w:r w:rsidR="005B38E3">
      <w:rPr>
        <w:sz w:val="18"/>
      </w:rPr>
      <w:tab/>
      <w:t>startalk.umd.edu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F63" w:rsidRDefault="00AD7F63" w:rsidP="00951536">
      <w:r>
        <w:separator/>
      </w:r>
    </w:p>
  </w:footnote>
  <w:footnote w:type="continuationSeparator" w:id="0">
    <w:p w:rsidR="00AD7F63" w:rsidRDefault="00AD7F63" w:rsidP="009515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270" w:hanging="360"/>
      </w:pPr>
      <w:rPr>
        <w:rFonts w:hint="default"/>
        <w:b/>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1" w15:restartNumberingAfterBreak="0">
    <w:nsid w:val="04C237D2"/>
    <w:multiLevelType w:val="hybridMultilevel"/>
    <w:tmpl w:val="A26C7B88"/>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A4192"/>
    <w:multiLevelType w:val="hybridMultilevel"/>
    <w:tmpl w:val="C5827F62"/>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104ECE"/>
    <w:multiLevelType w:val="hybridMultilevel"/>
    <w:tmpl w:val="FE1E4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583925"/>
    <w:multiLevelType w:val="hybridMultilevel"/>
    <w:tmpl w:val="F7FAF2BC"/>
    <w:lvl w:ilvl="0" w:tplc="2A82260E">
      <w:start w:val="1"/>
      <w:numFmt w:val="bullet"/>
      <w:lvlText w:val="o"/>
      <w:lvlJc w:val="left"/>
      <w:pPr>
        <w:ind w:left="360" w:hanging="360"/>
      </w:pPr>
      <w:rPr>
        <w:rFonts w:ascii="Courier New" w:hAnsi="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276C29"/>
    <w:multiLevelType w:val="hybridMultilevel"/>
    <w:tmpl w:val="6E5A09D8"/>
    <w:lvl w:ilvl="0" w:tplc="095682BE">
      <w:start w:val="1"/>
      <w:numFmt w:val="decimal"/>
      <w:lvlText w:val="%1."/>
      <w:lvlJc w:val="left"/>
      <w:pPr>
        <w:ind w:left="360" w:hanging="360"/>
      </w:pPr>
      <w:rPr>
        <w:rFonts w:ascii="Times New Roman" w:eastAsia="Times New Roman" w:hAnsi="Times New Roman" w:cs="Times New Roman"/>
        <w:sz w:val="22"/>
      </w:rPr>
    </w:lvl>
    <w:lvl w:ilvl="1" w:tplc="04090003">
      <w:start w:val="1"/>
      <w:numFmt w:val="decimal"/>
      <w:lvlText w:val="%2."/>
      <w:lvlJc w:val="left"/>
      <w:pPr>
        <w:tabs>
          <w:tab w:val="num" w:pos="1095"/>
        </w:tabs>
        <w:ind w:left="1095" w:hanging="360"/>
      </w:pPr>
    </w:lvl>
    <w:lvl w:ilvl="2" w:tplc="04090005">
      <w:start w:val="1"/>
      <w:numFmt w:val="decimal"/>
      <w:lvlText w:val="%3."/>
      <w:lvlJc w:val="left"/>
      <w:pPr>
        <w:tabs>
          <w:tab w:val="num" w:pos="1815"/>
        </w:tabs>
        <w:ind w:left="1815" w:hanging="360"/>
      </w:pPr>
    </w:lvl>
    <w:lvl w:ilvl="3" w:tplc="04090001">
      <w:start w:val="1"/>
      <w:numFmt w:val="decimal"/>
      <w:lvlText w:val="%4."/>
      <w:lvlJc w:val="left"/>
      <w:pPr>
        <w:tabs>
          <w:tab w:val="num" w:pos="2535"/>
        </w:tabs>
        <w:ind w:left="2535" w:hanging="360"/>
      </w:pPr>
    </w:lvl>
    <w:lvl w:ilvl="4" w:tplc="04090003">
      <w:start w:val="1"/>
      <w:numFmt w:val="decimal"/>
      <w:lvlText w:val="%5."/>
      <w:lvlJc w:val="left"/>
      <w:pPr>
        <w:tabs>
          <w:tab w:val="num" w:pos="3255"/>
        </w:tabs>
        <w:ind w:left="3255" w:hanging="360"/>
      </w:pPr>
    </w:lvl>
    <w:lvl w:ilvl="5" w:tplc="04090005">
      <w:start w:val="1"/>
      <w:numFmt w:val="decimal"/>
      <w:lvlText w:val="%6."/>
      <w:lvlJc w:val="left"/>
      <w:pPr>
        <w:tabs>
          <w:tab w:val="num" w:pos="3975"/>
        </w:tabs>
        <w:ind w:left="3975" w:hanging="360"/>
      </w:pPr>
    </w:lvl>
    <w:lvl w:ilvl="6" w:tplc="04090001">
      <w:start w:val="1"/>
      <w:numFmt w:val="decimal"/>
      <w:lvlText w:val="%7."/>
      <w:lvlJc w:val="left"/>
      <w:pPr>
        <w:tabs>
          <w:tab w:val="num" w:pos="4695"/>
        </w:tabs>
        <w:ind w:left="4695" w:hanging="360"/>
      </w:pPr>
    </w:lvl>
    <w:lvl w:ilvl="7" w:tplc="04090003">
      <w:start w:val="1"/>
      <w:numFmt w:val="decimal"/>
      <w:lvlText w:val="%8."/>
      <w:lvlJc w:val="left"/>
      <w:pPr>
        <w:tabs>
          <w:tab w:val="num" w:pos="5415"/>
        </w:tabs>
        <w:ind w:left="5415" w:hanging="360"/>
      </w:pPr>
    </w:lvl>
    <w:lvl w:ilvl="8" w:tplc="04090005">
      <w:start w:val="1"/>
      <w:numFmt w:val="decimal"/>
      <w:lvlText w:val="%9."/>
      <w:lvlJc w:val="left"/>
      <w:pPr>
        <w:tabs>
          <w:tab w:val="num" w:pos="6135"/>
        </w:tabs>
        <w:ind w:left="6135" w:hanging="360"/>
      </w:pPr>
    </w:lvl>
  </w:abstractNum>
  <w:abstractNum w:abstractNumId="6" w15:restartNumberingAfterBreak="0">
    <w:nsid w:val="12185EDD"/>
    <w:multiLevelType w:val="hybridMultilevel"/>
    <w:tmpl w:val="267A6AC0"/>
    <w:lvl w:ilvl="0" w:tplc="0409000D">
      <w:start w:val="1"/>
      <w:numFmt w:val="bullet"/>
      <w:lvlText w:val=""/>
      <w:lvlJc w:val="left"/>
      <w:pPr>
        <w:ind w:left="1711" w:hanging="360"/>
      </w:pPr>
      <w:rPr>
        <w:rFonts w:ascii="Wingdings" w:hAnsi="Wingdings" w:hint="default"/>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7" w15:restartNumberingAfterBreak="0">
    <w:nsid w:val="17CB7DC3"/>
    <w:multiLevelType w:val="hybridMultilevel"/>
    <w:tmpl w:val="1326E230"/>
    <w:lvl w:ilvl="0" w:tplc="0409000D">
      <w:start w:val="1"/>
      <w:numFmt w:val="bullet"/>
      <w:lvlText w:val=""/>
      <w:lvlJc w:val="left"/>
      <w:pPr>
        <w:ind w:left="720" w:hanging="360"/>
      </w:pPr>
      <w:rPr>
        <w:rFonts w:ascii="Wingdings" w:hAnsi="Wingdings" w:hint="default"/>
        <w:b/>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54ED2"/>
    <w:multiLevelType w:val="hybridMultilevel"/>
    <w:tmpl w:val="CC36CDDE"/>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E8211E1"/>
    <w:multiLevelType w:val="multilevel"/>
    <w:tmpl w:val="F7E6E5B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360" w:hanging="360"/>
      </w:pPr>
      <w:rPr>
        <w:rFonts w:hint="default"/>
        <w:b/>
        <w:i w:val="0"/>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1056355"/>
    <w:multiLevelType w:val="hybridMultilevel"/>
    <w:tmpl w:val="5AACE1E4"/>
    <w:lvl w:ilvl="0" w:tplc="81307F82">
      <w:start w:val="1"/>
      <w:numFmt w:val="bullet"/>
      <w:lvlText w:val=""/>
      <w:lvlJc w:val="left"/>
      <w:pPr>
        <w:ind w:left="720" w:hanging="360"/>
      </w:pPr>
      <w:rPr>
        <w:rFonts w:ascii="Wingdings" w:hAnsi="Wingdings" w:hint="default"/>
        <w:b w:val="0"/>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E29DC"/>
    <w:multiLevelType w:val="hybridMultilevel"/>
    <w:tmpl w:val="5B02E0E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27935E0B"/>
    <w:multiLevelType w:val="hybridMultilevel"/>
    <w:tmpl w:val="3B3AA168"/>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BC6DF4"/>
    <w:multiLevelType w:val="hybridMultilevel"/>
    <w:tmpl w:val="E9FA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D144B6"/>
    <w:multiLevelType w:val="hybridMultilevel"/>
    <w:tmpl w:val="95A8DB4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63082"/>
    <w:multiLevelType w:val="hybridMultilevel"/>
    <w:tmpl w:val="1C544BF8"/>
    <w:lvl w:ilvl="0" w:tplc="04090001">
      <w:start w:val="1"/>
      <w:numFmt w:val="bullet"/>
      <w:lvlText w:val=""/>
      <w:lvlJc w:val="left"/>
      <w:pPr>
        <w:ind w:left="360" w:hanging="360"/>
      </w:pPr>
      <w:rPr>
        <w:rFonts w:ascii="Symbol" w:hAnsi="Symbol" w:hint="default"/>
        <w:b/>
        <w:i w:val="0"/>
        <w:color w:val="auto"/>
        <w:sz w:val="20"/>
        <w:szCs w:val="20"/>
      </w:rPr>
    </w:lvl>
    <w:lvl w:ilvl="1" w:tplc="4BA8BA92">
      <w:start w:val="5"/>
      <w:numFmt w:val="bullet"/>
      <w:lvlText w:val="•"/>
      <w:lvlJc w:val="left"/>
      <w:pPr>
        <w:ind w:left="790" w:hanging="360"/>
      </w:pPr>
      <w:rPr>
        <w:rFonts w:ascii="Times New Roman" w:eastAsia="Times New Roman" w:hAnsi="Times New Roman" w:cs="Times New Roman" w:hint="default"/>
      </w:rPr>
    </w:lvl>
    <w:lvl w:ilvl="2" w:tplc="04090005" w:tentative="1">
      <w:start w:val="1"/>
      <w:numFmt w:val="bullet"/>
      <w:lvlText w:val=""/>
      <w:lvlJc w:val="left"/>
      <w:pPr>
        <w:ind w:left="1510" w:hanging="360"/>
      </w:pPr>
      <w:rPr>
        <w:rFonts w:ascii="Wingdings" w:hAnsi="Wingdings" w:hint="default"/>
      </w:rPr>
    </w:lvl>
    <w:lvl w:ilvl="3" w:tplc="04090001" w:tentative="1">
      <w:start w:val="1"/>
      <w:numFmt w:val="bullet"/>
      <w:lvlText w:val=""/>
      <w:lvlJc w:val="left"/>
      <w:pPr>
        <w:ind w:left="2230" w:hanging="360"/>
      </w:pPr>
      <w:rPr>
        <w:rFonts w:ascii="Symbol" w:hAnsi="Symbol" w:hint="default"/>
      </w:rPr>
    </w:lvl>
    <w:lvl w:ilvl="4" w:tplc="04090003" w:tentative="1">
      <w:start w:val="1"/>
      <w:numFmt w:val="bullet"/>
      <w:lvlText w:val="o"/>
      <w:lvlJc w:val="left"/>
      <w:pPr>
        <w:ind w:left="2950" w:hanging="360"/>
      </w:pPr>
      <w:rPr>
        <w:rFonts w:ascii="Courier New" w:hAnsi="Courier New" w:cs="Courier New" w:hint="default"/>
      </w:rPr>
    </w:lvl>
    <w:lvl w:ilvl="5" w:tplc="04090005" w:tentative="1">
      <w:start w:val="1"/>
      <w:numFmt w:val="bullet"/>
      <w:lvlText w:val=""/>
      <w:lvlJc w:val="left"/>
      <w:pPr>
        <w:ind w:left="3670" w:hanging="360"/>
      </w:pPr>
      <w:rPr>
        <w:rFonts w:ascii="Wingdings" w:hAnsi="Wingdings" w:hint="default"/>
      </w:rPr>
    </w:lvl>
    <w:lvl w:ilvl="6" w:tplc="04090001" w:tentative="1">
      <w:start w:val="1"/>
      <w:numFmt w:val="bullet"/>
      <w:lvlText w:val=""/>
      <w:lvlJc w:val="left"/>
      <w:pPr>
        <w:ind w:left="4390" w:hanging="360"/>
      </w:pPr>
      <w:rPr>
        <w:rFonts w:ascii="Symbol" w:hAnsi="Symbol" w:hint="default"/>
      </w:rPr>
    </w:lvl>
    <w:lvl w:ilvl="7" w:tplc="04090003" w:tentative="1">
      <w:start w:val="1"/>
      <w:numFmt w:val="bullet"/>
      <w:lvlText w:val="o"/>
      <w:lvlJc w:val="left"/>
      <w:pPr>
        <w:ind w:left="5110" w:hanging="360"/>
      </w:pPr>
      <w:rPr>
        <w:rFonts w:ascii="Courier New" w:hAnsi="Courier New" w:cs="Courier New" w:hint="default"/>
      </w:rPr>
    </w:lvl>
    <w:lvl w:ilvl="8" w:tplc="04090005" w:tentative="1">
      <w:start w:val="1"/>
      <w:numFmt w:val="bullet"/>
      <w:lvlText w:val=""/>
      <w:lvlJc w:val="left"/>
      <w:pPr>
        <w:ind w:left="5830" w:hanging="360"/>
      </w:pPr>
      <w:rPr>
        <w:rFonts w:ascii="Wingdings" w:hAnsi="Wingdings" w:hint="default"/>
      </w:rPr>
    </w:lvl>
  </w:abstractNum>
  <w:abstractNum w:abstractNumId="16" w15:restartNumberingAfterBreak="0">
    <w:nsid w:val="2F6C6E5E"/>
    <w:multiLevelType w:val="hybridMultilevel"/>
    <w:tmpl w:val="D1D8DD7E"/>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EA70F0"/>
    <w:multiLevelType w:val="hybridMultilevel"/>
    <w:tmpl w:val="F6361FC2"/>
    <w:lvl w:ilvl="0" w:tplc="0409000D">
      <w:start w:val="1"/>
      <w:numFmt w:val="bullet"/>
      <w:lvlText w:val=""/>
      <w:lvlJc w:val="left"/>
      <w:pPr>
        <w:ind w:left="676"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431C4750"/>
    <w:multiLevelType w:val="hybridMultilevel"/>
    <w:tmpl w:val="EA94C54E"/>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402BF9"/>
    <w:multiLevelType w:val="hybridMultilevel"/>
    <w:tmpl w:val="D2A0CBE8"/>
    <w:lvl w:ilvl="0" w:tplc="9C54B624">
      <w:start w:val="1"/>
      <w:numFmt w:val="bullet"/>
      <w:lvlText w:val="o"/>
      <w:lvlJc w:val="left"/>
      <w:pPr>
        <w:ind w:left="360" w:hanging="360"/>
      </w:pPr>
      <w:rPr>
        <w:rFonts w:ascii="Courier New" w:hAnsi="Courier New" w:cs="Courier New" w:hint="default"/>
        <w:b/>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DA0753"/>
    <w:multiLevelType w:val="hybridMultilevel"/>
    <w:tmpl w:val="189A550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47A3"/>
    <w:multiLevelType w:val="hybridMultilevel"/>
    <w:tmpl w:val="F006C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991B99"/>
    <w:multiLevelType w:val="hybridMultilevel"/>
    <w:tmpl w:val="D8862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232946"/>
    <w:multiLevelType w:val="hybridMultilevel"/>
    <w:tmpl w:val="A064C6F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2BD2E35"/>
    <w:multiLevelType w:val="multilevel"/>
    <w:tmpl w:val="F7E6E5BA"/>
    <w:lvl w:ilvl="0">
      <w:start w:val="1"/>
      <w:numFmt w:val="bullet"/>
      <w:lvlText w:val=""/>
      <w:lvlJc w:val="left"/>
      <w:pPr>
        <w:ind w:left="360" w:hanging="360"/>
      </w:pPr>
      <w:rPr>
        <w:rFonts w:ascii="Symbol" w:hAnsi="Symbol" w:hint="default"/>
        <w:b/>
        <w:i w:val="0"/>
        <w:color w:val="00000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360" w:hanging="360"/>
      </w:pPr>
      <w:rPr>
        <w:rFonts w:ascii="Symbol" w:hAnsi="Symbol" w:hint="default"/>
        <w:b/>
        <w:i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360" w:hanging="360"/>
      </w:pPr>
      <w:rPr>
        <w:rFonts w:hint="default"/>
        <w:b/>
        <w:i w:val="0"/>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70B34D0E"/>
    <w:multiLevelType w:val="hybridMultilevel"/>
    <w:tmpl w:val="60AAC72E"/>
    <w:lvl w:ilvl="0" w:tplc="04090001">
      <w:start w:val="1"/>
      <w:numFmt w:val="bullet"/>
      <w:lvlText w:val=""/>
      <w:lvlJc w:val="left"/>
      <w:pPr>
        <w:ind w:left="360" w:hanging="360"/>
      </w:pPr>
      <w:rPr>
        <w:rFonts w:ascii="Symbol" w:hAnsi="Symbol"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582AB8B2">
      <w:start w:val="1"/>
      <w:numFmt w:val="decimal"/>
      <w:lvlText w:val="%4."/>
      <w:lvlJc w:val="left"/>
      <w:pPr>
        <w:ind w:left="360" w:hanging="360"/>
      </w:pPr>
      <w:rPr>
        <w:b/>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36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1702BB3"/>
    <w:multiLevelType w:val="hybridMultilevel"/>
    <w:tmpl w:val="78B2D374"/>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3FE203E"/>
    <w:multiLevelType w:val="hybridMultilevel"/>
    <w:tmpl w:val="DC3EF57A"/>
    <w:lvl w:ilvl="0" w:tplc="0409000D">
      <w:start w:val="1"/>
      <w:numFmt w:val="bullet"/>
      <w:lvlText w:val=""/>
      <w:lvlJc w:val="left"/>
      <w:pPr>
        <w:ind w:left="63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9"/>
  </w:num>
  <w:num w:numId="4">
    <w:abstractNumId w:val="8"/>
  </w:num>
  <w:num w:numId="5">
    <w:abstractNumId w:val="5"/>
  </w:num>
  <w:num w:numId="6">
    <w:abstractNumId w:val="6"/>
  </w:num>
  <w:num w:numId="7">
    <w:abstractNumId w:val="17"/>
  </w:num>
  <w:num w:numId="8">
    <w:abstractNumId w:val="12"/>
  </w:num>
  <w:num w:numId="9">
    <w:abstractNumId w:val="11"/>
  </w:num>
  <w:num w:numId="10">
    <w:abstractNumId w:val="23"/>
  </w:num>
  <w:num w:numId="11">
    <w:abstractNumId w:val="2"/>
  </w:num>
  <w:num w:numId="12">
    <w:abstractNumId w:val="10"/>
  </w:num>
  <w:num w:numId="13">
    <w:abstractNumId w:val="0"/>
  </w:num>
  <w:num w:numId="14">
    <w:abstractNumId w:val="24"/>
  </w:num>
  <w:num w:numId="15">
    <w:abstractNumId w:val="1"/>
  </w:num>
  <w:num w:numId="16">
    <w:abstractNumId w:val="21"/>
  </w:num>
  <w:num w:numId="17">
    <w:abstractNumId w:val="22"/>
  </w:num>
  <w:num w:numId="18">
    <w:abstractNumId w:val="20"/>
  </w:num>
  <w:num w:numId="19">
    <w:abstractNumId w:val="7"/>
  </w:num>
  <w:num w:numId="20">
    <w:abstractNumId w:val="16"/>
  </w:num>
  <w:num w:numId="21">
    <w:abstractNumId w:val="4"/>
  </w:num>
  <w:num w:numId="22">
    <w:abstractNumId w:val="13"/>
  </w:num>
  <w:num w:numId="23">
    <w:abstractNumId w:val="3"/>
  </w:num>
  <w:num w:numId="24">
    <w:abstractNumId w:val="18"/>
  </w:num>
  <w:num w:numId="25">
    <w:abstractNumId w:val="26"/>
  </w:num>
  <w:num w:numId="26">
    <w:abstractNumId w:val="14"/>
  </w:num>
  <w:num w:numId="27">
    <w:abstractNumId w:val="19"/>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1739"/>
    <w:rsid w:val="000025AD"/>
    <w:rsid w:val="00005081"/>
    <w:rsid w:val="000064C2"/>
    <w:rsid w:val="00007914"/>
    <w:rsid w:val="000118A8"/>
    <w:rsid w:val="00013002"/>
    <w:rsid w:val="00013AB0"/>
    <w:rsid w:val="00015AF2"/>
    <w:rsid w:val="00016C95"/>
    <w:rsid w:val="00023EEB"/>
    <w:rsid w:val="000407FE"/>
    <w:rsid w:val="00052459"/>
    <w:rsid w:val="0005310A"/>
    <w:rsid w:val="000534A3"/>
    <w:rsid w:val="0006138B"/>
    <w:rsid w:val="00065D8C"/>
    <w:rsid w:val="000772B5"/>
    <w:rsid w:val="000803A8"/>
    <w:rsid w:val="000808BC"/>
    <w:rsid w:val="0008458C"/>
    <w:rsid w:val="00087286"/>
    <w:rsid w:val="0009224F"/>
    <w:rsid w:val="000924A1"/>
    <w:rsid w:val="0009389D"/>
    <w:rsid w:val="00094374"/>
    <w:rsid w:val="00097099"/>
    <w:rsid w:val="000A35D4"/>
    <w:rsid w:val="000A4B31"/>
    <w:rsid w:val="000A5713"/>
    <w:rsid w:val="000A5B10"/>
    <w:rsid w:val="000A758B"/>
    <w:rsid w:val="000B11DE"/>
    <w:rsid w:val="000B322B"/>
    <w:rsid w:val="000B32F1"/>
    <w:rsid w:val="000B5C1F"/>
    <w:rsid w:val="000B7230"/>
    <w:rsid w:val="000C19FB"/>
    <w:rsid w:val="000C5084"/>
    <w:rsid w:val="000D2A3B"/>
    <w:rsid w:val="000D3BF0"/>
    <w:rsid w:val="000D4EE3"/>
    <w:rsid w:val="000D7AE4"/>
    <w:rsid w:val="000E055E"/>
    <w:rsid w:val="000E0E23"/>
    <w:rsid w:val="000E1923"/>
    <w:rsid w:val="000E1BC8"/>
    <w:rsid w:val="000E1DA8"/>
    <w:rsid w:val="000F0F67"/>
    <w:rsid w:val="000F1DA9"/>
    <w:rsid w:val="0010369A"/>
    <w:rsid w:val="00104F0C"/>
    <w:rsid w:val="001101CF"/>
    <w:rsid w:val="00114257"/>
    <w:rsid w:val="001208C0"/>
    <w:rsid w:val="00121E1C"/>
    <w:rsid w:val="00123B81"/>
    <w:rsid w:val="001245F4"/>
    <w:rsid w:val="00125AFC"/>
    <w:rsid w:val="00126EC0"/>
    <w:rsid w:val="001301A3"/>
    <w:rsid w:val="00131CD7"/>
    <w:rsid w:val="00134946"/>
    <w:rsid w:val="00140A2E"/>
    <w:rsid w:val="00140DB5"/>
    <w:rsid w:val="00144133"/>
    <w:rsid w:val="00144897"/>
    <w:rsid w:val="00145CB3"/>
    <w:rsid w:val="00146D21"/>
    <w:rsid w:val="0015385D"/>
    <w:rsid w:val="001551CD"/>
    <w:rsid w:val="001636EA"/>
    <w:rsid w:val="00167279"/>
    <w:rsid w:val="00170AB5"/>
    <w:rsid w:val="00172C56"/>
    <w:rsid w:val="00172EA7"/>
    <w:rsid w:val="00174DB7"/>
    <w:rsid w:val="00175B17"/>
    <w:rsid w:val="0017681F"/>
    <w:rsid w:val="001801A5"/>
    <w:rsid w:val="00183BE6"/>
    <w:rsid w:val="00184B58"/>
    <w:rsid w:val="00190437"/>
    <w:rsid w:val="001916A0"/>
    <w:rsid w:val="00194C8F"/>
    <w:rsid w:val="00194FA6"/>
    <w:rsid w:val="0019754B"/>
    <w:rsid w:val="00197F29"/>
    <w:rsid w:val="001A3D17"/>
    <w:rsid w:val="001A548C"/>
    <w:rsid w:val="001A6CFE"/>
    <w:rsid w:val="001B18A6"/>
    <w:rsid w:val="001B3010"/>
    <w:rsid w:val="001B4224"/>
    <w:rsid w:val="001C68F0"/>
    <w:rsid w:val="001C70A1"/>
    <w:rsid w:val="001D4556"/>
    <w:rsid w:val="001D715B"/>
    <w:rsid w:val="001D7EEC"/>
    <w:rsid w:val="001E1875"/>
    <w:rsid w:val="001E4159"/>
    <w:rsid w:val="001E4817"/>
    <w:rsid w:val="001E5F62"/>
    <w:rsid w:val="001F1210"/>
    <w:rsid w:val="001F19EF"/>
    <w:rsid w:val="001F3970"/>
    <w:rsid w:val="001F7605"/>
    <w:rsid w:val="001F7C73"/>
    <w:rsid w:val="00200752"/>
    <w:rsid w:val="00200E5D"/>
    <w:rsid w:val="00202B50"/>
    <w:rsid w:val="00207924"/>
    <w:rsid w:val="00210853"/>
    <w:rsid w:val="00212480"/>
    <w:rsid w:val="00212CA3"/>
    <w:rsid w:val="00223E97"/>
    <w:rsid w:val="002250D1"/>
    <w:rsid w:val="002265F8"/>
    <w:rsid w:val="00227569"/>
    <w:rsid w:val="002319D4"/>
    <w:rsid w:val="002350A8"/>
    <w:rsid w:val="002365C0"/>
    <w:rsid w:val="002372BB"/>
    <w:rsid w:val="002376D4"/>
    <w:rsid w:val="00240343"/>
    <w:rsid w:val="00241BB1"/>
    <w:rsid w:val="0024539B"/>
    <w:rsid w:val="0025756B"/>
    <w:rsid w:val="002578AB"/>
    <w:rsid w:val="002602BE"/>
    <w:rsid w:val="00260DDD"/>
    <w:rsid w:val="00261F16"/>
    <w:rsid w:val="0026372D"/>
    <w:rsid w:val="00264137"/>
    <w:rsid w:val="00264D00"/>
    <w:rsid w:val="00272252"/>
    <w:rsid w:val="002739E8"/>
    <w:rsid w:val="002742E8"/>
    <w:rsid w:val="00275CC7"/>
    <w:rsid w:val="00276A6B"/>
    <w:rsid w:val="00284705"/>
    <w:rsid w:val="0028484F"/>
    <w:rsid w:val="00286D41"/>
    <w:rsid w:val="002874CD"/>
    <w:rsid w:val="002878CF"/>
    <w:rsid w:val="002901D8"/>
    <w:rsid w:val="00290536"/>
    <w:rsid w:val="002919BF"/>
    <w:rsid w:val="002974AF"/>
    <w:rsid w:val="002A40FB"/>
    <w:rsid w:val="002A4766"/>
    <w:rsid w:val="002A51B1"/>
    <w:rsid w:val="002A6450"/>
    <w:rsid w:val="002A6926"/>
    <w:rsid w:val="002B3C5B"/>
    <w:rsid w:val="002C5F6C"/>
    <w:rsid w:val="002D5F32"/>
    <w:rsid w:val="002E196F"/>
    <w:rsid w:val="002E4A83"/>
    <w:rsid w:val="002E544F"/>
    <w:rsid w:val="002F245D"/>
    <w:rsid w:val="002F3B56"/>
    <w:rsid w:val="002F51B0"/>
    <w:rsid w:val="002F71EB"/>
    <w:rsid w:val="003010C8"/>
    <w:rsid w:val="00304D90"/>
    <w:rsid w:val="00305D12"/>
    <w:rsid w:val="00305F04"/>
    <w:rsid w:val="003115E4"/>
    <w:rsid w:val="003135A4"/>
    <w:rsid w:val="003144BA"/>
    <w:rsid w:val="003158D9"/>
    <w:rsid w:val="00316242"/>
    <w:rsid w:val="00322D14"/>
    <w:rsid w:val="00323F99"/>
    <w:rsid w:val="00324219"/>
    <w:rsid w:val="00325820"/>
    <w:rsid w:val="00331999"/>
    <w:rsid w:val="003328E8"/>
    <w:rsid w:val="00336538"/>
    <w:rsid w:val="00337669"/>
    <w:rsid w:val="0033779F"/>
    <w:rsid w:val="0034268E"/>
    <w:rsid w:val="00344564"/>
    <w:rsid w:val="00346355"/>
    <w:rsid w:val="00346759"/>
    <w:rsid w:val="0035180B"/>
    <w:rsid w:val="003530F3"/>
    <w:rsid w:val="00353485"/>
    <w:rsid w:val="0036122D"/>
    <w:rsid w:val="0036153B"/>
    <w:rsid w:val="00363695"/>
    <w:rsid w:val="0036519B"/>
    <w:rsid w:val="003653AB"/>
    <w:rsid w:val="00366313"/>
    <w:rsid w:val="00367126"/>
    <w:rsid w:val="00367E53"/>
    <w:rsid w:val="0037192F"/>
    <w:rsid w:val="0037398A"/>
    <w:rsid w:val="00374E2C"/>
    <w:rsid w:val="0037528D"/>
    <w:rsid w:val="003777D0"/>
    <w:rsid w:val="00380933"/>
    <w:rsid w:val="00384E7C"/>
    <w:rsid w:val="00386C2E"/>
    <w:rsid w:val="00387865"/>
    <w:rsid w:val="00390707"/>
    <w:rsid w:val="00397BA5"/>
    <w:rsid w:val="00397E38"/>
    <w:rsid w:val="003A20E0"/>
    <w:rsid w:val="003A3CB1"/>
    <w:rsid w:val="003A599C"/>
    <w:rsid w:val="003A64A9"/>
    <w:rsid w:val="003B1146"/>
    <w:rsid w:val="003B142B"/>
    <w:rsid w:val="003B2EC0"/>
    <w:rsid w:val="003B3776"/>
    <w:rsid w:val="003B7BEA"/>
    <w:rsid w:val="003C2A37"/>
    <w:rsid w:val="003C2FF8"/>
    <w:rsid w:val="003C48AB"/>
    <w:rsid w:val="003C5C05"/>
    <w:rsid w:val="003C6DFB"/>
    <w:rsid w:val="003D05BE"/>
    <w:rsid w:val="003D0BCE"/>
    <w:rsid w:val="003D25DD"/>
    <w:rsid w:val="003D7E95"/>
    <w:rsid w:val="003E1D26"/>
    <w:rsid w:val="003E29A8"/>
    <w:rsid w:val="003E3F46"/>
    <w:rsid w:val="003F0352"/>
    <w:rsid w:val="00401C6A"/>
    <w:rsid w:val="00402B98"/>
    <w:rsid w:val="00404A36"/>
    <w:rsid w:val="004051D0"/>
    <w:rsid w:val="00407079"/>
    <w:rsid w:val="00407E76"/>
    <w:rsid w:val="00410583"/>
    <w:rsid w:val="0041129E"/>
    <w:rsid w:val="00412BAD"/>
    <w:rsid w:val="0041504B"/>
    <w:rsid w:val="0042315F"/>
    <w:rsid w:val="00435741"/>
    <w:rsid w:val="00444BB9"/>
    <w:rsid w:val="0044519C"/>
    <w:rsid w:val="00455C1E"/>
    <w:rsid w:val="00456A58"/>
    <w:rsid w:val="00460EC8"/>
    <w:rsid w:val="00462DA2"/>
    <w:rsid w:val="00462DA7"/>
    <w:rsid w:val="00465DDC"/>
    <w:rsid w:val="0047493B"/>
    <w:rsid w:val="00477424"/>
    <w:rsid w:val="004802ED"/>
    <w:rsid w:val="00482185"/>
    <w:rsid w:val="00484C0B"/>
    <w:rsid w:val="0048572E"/>
    <w:rsid w:val="00490D99"/>
    <w:rsid w:val="004917C8"/>
    <w:rsid w:val="00497BCB"/>
    <w:rsid w:val="004A0060"/>
    <w:rsid w:val="004A1A82"/>
    <w:rsid w:val="004A4B5E"/>
    <w:rsid w:val="004A5322"/>
    <w:rsid w:val="004A61F5"/>
    <w:rsid w:val="004A70FB"/>
    <w:rsid w:val="004A7390"/>
    <w:rsid w:val="004A75DE"/>
    <w:rsid w:val="004A7DF0"/>
    <w:rsid w:val="004B03D6"/>
    <w:rsid w:val="004B13B8"/>
    <w:rsid w:val="004B3657"/>
    <w:rsid w:val="004B4C75"/>
    <w:rsid w:val="004B65C3"/>
    <w:rsid w:val="004B65D3"/>
    <w:rsid w:val="004C17BF"/>
    <w:rsid w:val="004C67C3"/>
    <w:rsid w:val="004C7087"/>
    <w:rsid w:val="004D4512"/>
    <w:rsid w:val="004D63D8"/>
    <w:rsid w:val="004D6700"/>
    <w:rsid w:val="004D726B"/>
    <w:rsid w:val="004E3C7A"/>
    <w:rsid w:val="004E5859"/>
    <w:rsid w:val="004E6D45"/>
    <w:rsid w:val="0050087D"/>
    <w:rsid w:val="00501FBB"/>
    <w:rsid w:val="00502D5E"/>
    <w:rsid w:val="00504838"/>
    <w:rsid w:val="005077D4"/>
    <w:rsid w:val="005136D7"/>
    <w:rsid w:val="005155CD"/>
    <w:rsid w:val="00516D71"/>
    <w:rsid w:val="005208BB"/>
    <w:rsid w:val="005241C5"/>
    <w:rsid w:val="00526145"/>
    <w:rsid w:val="00530FB3"/>
    <w:rsid w:val="00533399"/>
    <w:rsid w:val="00533C04"/>
    <w:rsid w:val="00540779"/>
    <w:rsid w:val="00542B72"/>
    <w:rsid w:val="005430E6"/>
    <w:rsid w:val="00546541"/>
    <w:rsid w:val="0055178D"/>
    <w:rsid w:val="00551B99"/>
    <w:rsid w:val="0055203D"/>
    <w:rsid w:val="00553B62"/>
    <w:rsid w:val="00554E11"/>
    <w:rsid w:val="00555969"/>
    <w:rsid w:val="00560762"/>
    <w:rsid w:val="005607A6"/>
    <w:rsid w:val="0056207D"/>
    <w:rsid w:val="00566C33"/>
    <w:rsid w:val="00566E77"/>
    <w:rsid w:val="00567375"/>
    <w:rsid w:val="0058179A"/>
    <w:rsid w:val="0059066F"/>
    <w:rsid w:val="00595B97"/>
    <w:rsid w:val="005A0FDF"/>
    <w:rsid w:val="005A1956"/>
    <w:rsid w:val="005A3CD5"/>
    <w:rsid w:val="005A4B80"/>
    <w:rsid w:val="005A5F9E"/>
    <w:rsid w:val="005B0A35"/>
    <w:rsid w:val="005B1B95"/>
    <w:rsid w:val="005B267E"/>
    <w:rsid w:val="005B38E3"/>
    <w:rsid w:val="005C11D7"/>
    <w:rsid w:val="005C4BD1"/>
    <w:rsid w:val="005C5152"/>
    <w:rsid w:val="005C5EDA"/>
    <w:rsid w:val="005D0308"/>
    <w:rsid w:val="005D7F04"/>
    <w:rsid w:val="005E0FBA"/>
    <w:rsid w:val="005E10A4"/>
    <w:rsid w:val="005E7284"/>
    <w:rsid w:val="005F03C7"/>
    <w:rsid w:val="005F1092"/>
    <w:rsid w:val="005F1950"/>
    <w:rsid w:val="005F2586"/>
    <w:rsid w:val="005F7FE0"/>
    <w:rsid w:val="00600A81"/>
    <w:rsid w:val="00600D77"/>
    <w:rsid w:val="0060125E"/>
    <w:rsid w:val="00604830"/>
    <w:rsid w:val="006056A2"/>
    <w:rsid w:val="00612AD2"/>
    <w:rsid w:val="00621492"/>
    <w:rsid w:val="006219F4"/>
    <w:rsid w:val="00621FB8"/>
    <w:rsid w:val="00622795"/>
    <w:rsid w:val="00622C21"/>
    <w:rsid w:val="00622DDB"/>
    <w:rsid w:val="00624249"/>
    <w:rsid w:val="00625519"/>
    <w:rsid w:val="00626ED2"/>
    <w:rsid w:val="006309E8"/>
    <w:rsid w:val="00631F5F"/>
    <w:rsid w:val="00633D53"/>
    <w:rsid w:val="00634F9F"/>
    <w:rsid w:val="006351F9"/>
    <w:rsid w:val="00636478"/>
    <w:rsid w:val="0064042F"/>
    <w:rsid w:val="00641EA5"/>
    <w:rsid w:val="00642451"/>
    <w:rsid w:val="006461C7"/>
    <w:rsid w:val="00650781"/>
    <w:rsid w:val="00650917"/>
    <w:rsid w:val="00651B35"/>
    <w:rsid w:val="00652B84"/>
    <w:rsid w:val="006546C5"/>
    <w:rsid w:val="006574FB"/>
    <w:rsid w:val="0066259C"/>
    <w:rsid w:val="00665077"/>
    <w:rsid w:val="00665565"/>
    <w:rsid w:val="006708F8"/>
    <w:rsid w:val="00673BBA"/>
    <w:rsid w:val="00675704"/>
    <w:rsid w:val="00682C6D"/>
    <w:rsid w:val="00694F9F"/>
    <w:rsid w:val="0069535D"/>
    <w:rsid w:val="006971B6"/>
    <w:rsid w:val="00697996"/>
    <w:rsid w:val="006A3B75"/>
    <w:rsid w:val="006A7430"/>
    <w:rsid w:val="006B5152"/>
    <w:rsid w:val="006C00F3"/>
    <w:rsid w:val="006C08CD"/>
    <w:rsid w:val="006C0A3B"/>
    <w:rsid w:val="006C77F7"/>
    <w:rsid w:val="006C7B5F"/>
    <w:rsid w:val="006D0148"/>
    <w:rsid w:val="006D06B1"/>
    <w:rsid w:val="006D2415"/>
    <w:rsid w:val="006D4C7D"/>
    <w:rsid w:val="006D675C"/>
    <w:rsid w:val="006D790E"/>
    <w:rsid w:val="006D7E2F"/>
    <w:rsid w:val="006E0F96"/>
    <w:rsid w:val="006E23BB"/>
    <w:rsid w:val="006E2D5B"/>
    <w:rsid w:val="006E2F72"/>
    <w:rsid w:val="006E387C"/>
    <w:rsid w:val="006E4BEB"/>
    <w:rsid w:val="006E7C76"/>
    <w:rsid w:val="006F2186"/>
    <w:rsid w:val="006F7D52"/>
    <w:rsid w:val="0070229D"/>
    <w:rsid w:val="00705349"/>
    <w:rsid w:val="0070570E"/>
    <w:rsid w:val="00707D8B"/>
    <w:rsid w:val="00712073"/>
    <w:rsid w:val="007149B0"/>
    <w:rsid w:val="00717EA6"/>
    <w:rsid w:val="007249DA"/>
    <w:rsid w:val="00725603"/>
    <w:rsid w:val="00725D02"/>
    <w:rsid w:val="00725FD5"/>
    <w:rsid w:val="00727583"/>
    <w:rsid w:val="00730337"/>
    <w:rsid w:val="00732179"/>
    <w:rsid w:val="00734293"/>
    <w:rsid w:val="0073753F"/>
    <w:rsid w:val="0074225E"/>
    <w:rsid w:val="00744313"/>
    <w:rsid w:val="007459C0"/>
    <w:rsid w:val="00755DB1"/>
    <w:rsid w:val="00757E95"/>
    <w:rsid w:val="00760513"/>
    <w:rsid w:val="007633F8"/>
    <w:rsid w:val="0076550F"/>
    <w:rsid w:val="00772448"/>
    <w:rsid w:val="00776F76"/>
    <w:rsid w:val="007778F2"/>
    <w:rsid w:val="00777A12"/>
    <w:rsid w:val="007817C1"/>
    <w:rsid w:val="00781A32"/>
    <w:rsid w:val="00786848"/>
    <w:rsid w:val="0078707E"/>
    <w:rsid w:val="00791B7A"/>
    <w:rsid w:val="00792E27"/>
    <w:rsid w:val="00793D7E"/>
    <w:rsid w:val="007965A2"/>
    <w:rsid w:val="007A3CE5"/>
    <w:rsid w:val="007A709C"/>
    <w:rsid w:val="007B1B52"/>
    <w:rsid w:val="007B5E75"/>
    <w:rsid w:val="007C0130"/>
    <w:rsid w:val="007C2C1D"/>
    <w:rsid w:val="007C63AD"/>
    <w:rsid w:val="007C7258"/>
    <w:rsid w:val="007C78AB"/>
    <w:rsid w:val="007D0D66"/>
    <w:rsid w:val="007D14A8"/>
    <w:rsid w:val="007D4BAF"/>
    <w:rsid w:val="007D5BC7"/>
    <w:rsid w:val="007E13AF"/>
    <w:rsid w:val="007E24EA"/>
    <w:rsid w:val="007E5141"/>
    <w:rsid w:val="007E60E6"/>
    <w:rsid w:val="007F16B6"/>
    <w:rsid w:val="007F20F6"/>
    <w:rsid w:val="007F793E"/>
    <w:rsid w:val="00800D13"/>
    <w:rsid w:val="00803033"/>
    <w:rsid w:val="0080479E"/>
    <w:rsid w:val="0080718A"/>
    <w:rsid w:val="008117B9"/>
    <w:rsid w:val="00813156"/>
    <w:rsid w:val="008146E0"/>
    <w:rsid w:val="00821B52"/>
    <w:rsid w:val="0082277A"/>
    <w:rsid w:val="008249D4"/>
    <w:rsid w:val="00826C0B"/>
    <w:rsid w:val="00837035"/>
    <w:rsid w:val="008416E5"/>
    <w:rsid w:val="008436AA"/>
    <w:rsid w:val="00843C91"/>
    <w:rsid w:val="008467EB"/>
    <w:rsid w:val="00850CB0"/>
    <w:rsid w:val="0085194B"/>
    <w:rsid w:val="00854FC9"/>
    <w:rsid w:val="00856097"/>
    <w:rsid w:val="00856D7F"/>
    <w:rsid w:val="00862A92"/>
    <w:rsid w:val="0086331E"/>
    <w:rsid w:val="00864754"/>
    <w:rsid w:val="00865CA1"/>
    <w:rsid w:val="008673F6"/>
    <w:rsid w:val="0086764F"/>
    <w:rsid w:val="0087195E"/>
    <w:rsid w:val="00877655"/>
    <w:rsid w:val="00877909"/>
    <w:rsid w:val="008826A6"/>
    <w:rsid w:val="008839B1"/>
    <w:rsid w:val="00884B4C"/>
    <w:rsid w:val="00887BBA"/>
    <w:rsid w:val="00890513"/>
    <w:rsid w:val="008927A0"/>
    <w:rsid w:val="008A28AD"/>
    <w:rsid w:val="008A2C5D"/>
    <w:rsid w:val="008A3121"/>
    <w:rsid w:val="008A4E56"/>
    <w:rsid w:val="008B4888"/>
    <w:rsid w:val="008B48B4"/>
    <w:rsid w:val="008C16AA"/>
    <w:rsid w:val="008C2677"/>
    <w:rsid w:val="008C3011"/>
    <w:rsid w:val="008D30A5"/>
    <w:rsid w:val="008D3954"/>
    <w:rsid w:val="008D4D64"/>
    <w:rsid w:val="008D71E1"/>
    <w:rsid w:val="008D760C"/>
    <w:rsid w:val="008E7FDA"/>
    <w:rsid w:val="008F730E"/>
    <w:rsid w:val="008F7620"/>
    <w:rsid w:val="009033AD"/>
    <w:rsid w:val="009048ED"/>
    <w:rsid w:val="0090588F"/>
    <w:rsid w:val="00905DC2"/>
    <w:rsid w:val="00911EE0"/>
    <w:rsid w:val="0091436C"/>
    <w:rsid w:val="009217B0"/>
    <w:rsid w:val="00924012"/>
    <w:rsid w:val="00931F5F"/>
    <w:rsid w:val="00935AD6"/>
    <w:rsid w:val="0094009F"/>
    <w:rsid w:val="0094406F"/>
    <w:rsid w:val="009463F3"/>
    <w:rsid w:val="00950F52"/>
    <w:rsid w:val="00951536"/>
    <w:rsid w:val="0095576B"/>
    <w:rsid w:val="00961BA1"/>
    <w:rsid w:val="00963A7A"/>
    <w:rsid w:val="009649EC"/>
    <w:rsid w:val="0096526E"/>
    <w:rsid w:val="00966C86"/>
    <w:rsid w:val="009726FC"/>
    <w:rsid w:val="0097661D"/>
    <w:rsid w:val="00983969"/>
    <w:rsid w:val="00984DFD"/>
    <w:rsid w:val="00984ECE"/>
    <w:rsid w:val="009868B7"/>
    <w:rsid w:val="00987B13"/>
    <w:rsid w:val="00990826"/>
    <w:rsid w:val="00991C13"/>
    <w:rsid w:val="00991D14"/>
    <w:rsid w:val="009A066D"/>
    <w:rsid w:val="009B5328"/>
    <w:rsid w:val="009B6A66"/>
    <w:rsid w:val="009B7241"/>
    <w:rsid w:val="009B7A72"/>
    <w:rsid w:val="009D20F3"/>
    <w:rsid w:val="009D5000"/>
    <w:rsid w:val="009D5E71"/>
    <w:rsid w:val="009E033C"/>
    <w:rsid w:val="009E0E03"/>
    <w:rsid w:val="009E29A9"/>
    <w:rsid w:val="009E2D87"/>
    <w:rsid w:val="009E62E9"/>
    <w:rsid w:val="009F02CA"/>
    <w:rsid w:val="009F4D7C"/>
    <w:rsid w:val="009F512D"/>
    <w:rsid w:val="009F550F"/>
    <w:rsid w:val="00A04450"/>
    <w:rsid w:val="00A0483B"/>
    <w:rsid w:val="00A07392"/>
    <w:rsid w:val="00A12FDF"/>
    <w:rsid w:val="00A15D91"/>
    <w:rsid w:val="00A17854"/>
    <w:rsid w:val="00A206F7"/>
    <w:rsid w:val="00A22A85"/>
    <w:rsid w:val="00A32756"/>
    <w:rsid w:val="00A34AB7"/>
    <w:rsid w:val="00A377EA"/>
    <w:rsid w:val="00A40228"/>
    <w:rsid w:val="00A42E2A"/>
    <w:rsid w:val="00A43ADE"/>
    <w:rsid w:val="00A45550"/>
    <w:rsid w:val="00A50906"/>
    <w:rsid w:val="00A53869"/>
    <w:rsid w:val="00A53DE9"/>
    <w:rsid w:val="00A55A40"/>
    <w:rsid w:val="00A7005E"/>
    <w:rsid w:val="00A7051C"/>
    <w:rsid w:val="00A71EDF"/>
    <w:rsid w:val="00A85690"/>
    <w:rsid w:val="00A87DCC"/>
    <w:rsid w:val="00A93A2E"/>
    <w:rsid w:val="00A977CE"/>
    <w:rsid w:val="00AA2FF9"/>
    <w:rsid w:val="00AA6752"/>
    <w:rsid w:val="00AA67F3"/>
    <w:rsid w:val="00AA7437"/>
    <w:rsid w:val="00AB233F"/>
    <w:rsid w:val="00AB5FC2"/>
    <w:rsid w:val="00AB6016"/>
    <w:rsid w:val="00AB7B29"/>
    <w:rsid w:val="00AC1451"/>
    <w:rsid w:val="00AC2C60"/>
    <w:rsid w:val="00AC3339"/>
    <w:rsid w:val="00AC4907"/>
    <w:rsid w:val="00AC5DF0"/>
    <w:rsid w:val="00AC649D"/>
    <w:rsid w:val="00AC6799"/>
    <w:rsid w:val="00AC6A98"/>
    <w:rsid w:val="00AD2FDC"/>
    <w:rsid w:val="00AD41A1"/>
    <w:rsid w:val="00AD6370"/>
    <w:rsid w:val="00AD7F63"/>
    <w:rsid w:val="00AE3237"/>
    <w:rsid w:val="00AE4E76"/>
    <w:rsid w:val="00AE4FD0"/>
    <w:rsid w:val="00AE5D5A"/>
    <w:rsid w:val="00AE62E1"/>
    <w:rsid w:val="00AE6B36"/>
    <w:rsid w:val="00AF15EA"/>
    <w:rsid w:val="00AF3102"/>
    <w:rsid w:val="00AF3483"/>
    <w:rsid w:val="00AF64CF"/>
    <w:rsid w:val="00B010FB"/>
    <w:rsid w:val="00B02323"/>
    <w:rsid w:val="00B02E6E"/>
    <w:rsid w:val="00B05686"/>
    <w:rsid w:val="00B06696"/>
    <w:rsid w:val="00B07DFA"/>
    <w:rsid w:val="00B13C9D"/>
    <w:rsid w:val="00B16C0C"/>
    <w:rsid w:val="00B20553"/>
    <w:rsid w:val="00B22A45"/>
    <w:rsid w:val="00B22A8A"/>
    <w:rsid w:val="00B22E08"/>
    <w:rsid w:val="00B25AE9"/>
    <w:rsid w:val="00B30381"/>
    <w:rsid w:val="00B32E9C"/>
    <w:rsid w:val="00B330A8"/>
    <w:rsid w:val="00B3384E"/>
    <w:rsid w:val="00B35776"/>
    <w:rsid w:val="00B362D7"/>
    <w:rsid w:val="00B413CF"/>
    <w:rsid w:val="00B43E3F"/>
    <w:rsid w:val="00B45167"/>
    <w:rsid w:val="00B45982"/>
    <w:rsid w:val="00B5065E"/>
    <w:rsid w:val="00B51A06"/>
    <w:rsid w:val="00B51B6D"/>
    <w:rsid w:val="00B52652"/>
    <w:rsid w:val="00B54F02"/>
    <w:rsid w:val="00B617F2"/>
    <w:rsid w:val="00B62BAD"/>
    <w:rsid w:val="00B7021A"/>
    <w:rsid w:val="00B73076"/>
    <w:rsid w:val="00B74781"/>
    <w:rsid w:val="00B747BD"/>
    <w:rsid w:val="00B77CD9"/>
    <w:rsid w:val="00B803C7"/>
    <w:rsid w:val="00B80BF9"/>
    <w:rsid w:val="00B82357"/>
    <w:rsid w:val="00B85061"/>
    <w:rsid w:val="00B8725D"/>
    <w:rsid w:val="00B90C5F"/>
    <w:rsid w:val="00B92FC5"/>
    <w:rsid w:val="00B95D55"/>
    <w:rsid w:val="00BA0152"/>
    <w:rsid w:val="00BA10E8"/>
    <w:rsid w:val="00BA2394"/>
    <w:rsid w:val="00BA2DE3"/>
    <w:rsid w:val="00BA39F2"/>
    <w:rsid w:val="00BA48EE"/>
    <w:rsid w:val="00BA78AF"/>
    <w:rsid w:val="00BB37A9"/>
    <w:rsid w:val="00BB5058"/>
    <w:rsid w:val="00BB7776"/>
    <w:rsid w:val="00BC0445"/>
    <w:rsid w:val="00BC3D65"/>
    <w:rsid w:val="00BD2355"/>
    <w:rsid w:val="00BE18E4"/>
    <w:rsid w:val="00BE396A"/>
    <w:rsid w:val="00BE6D64"/>
    <w:rsid w:val="00BF1DE5"/>
    <w:rsid w:val="00BF20B4"/>
    <w:rsid w:val="00C00867"/>
    <w:rsid w:val="00C0342C"/>
    <w:rsid w:val="00C03A4C"/>
    <w:rsid w:val="00C04331"/>
    <w:rsid w:val="00C069B8"/>
    <w:rsid w:val="00C13A7F"/>
    <w:rsid w:val="00C17403"/>
    <w:rsid w:val="00C213AF"/>
    <w:rsid w:val="00C236BD"/>
    <w:rsid w:val="00C23CB6"/>
    <w:rsid w:val="00C30663"/>
    <w:rsid w:val="00C3323B"/>
    <w:rsid w:val="00C34664"/>
    <w:rsid w:val="00C35B28"/>
    <w:rsid w:val="00C4127E"/>
    <w:rsid w:val="00C417F4"/>
    <w:rsid w:val="00C45F8F"/>
    <w:rsid w:val="00C4717C"/>
    <w:rsid w:val="00C479F3"/>
    <w:rsid w:val="00C50F8C"/>
    <w:rsid w:val="00C51C3E"/>
    <w:rsid w:val="00C52363"/>
    <w:rsid w:val="00C52F18"/>
    <w:rsid w:val="00C56173"/>
    <w:rsid w:val="00C56771"/>
    <w:rsid w:val="00C6128E"/>
    <w:rsid w:val="00C6223D"/>
    <w:rsid w:val="00C70047"/>
    <w:rsid w:val="00C762D3"/>
    <w:rsid w:val="00C85A89"/>
    <w:rsid w:val="00C864DD"/>
    <w:rsid w:val="00C905F6"/>
    <w:rsid w:val="00C91B44"/>
    <w:rsid w:val="00C92BF5"/>
    <w:rsid w:val="00C95EC5"/>
    <w:rsid w:val="00C974CA"/>
    <w:rsid w:val="00CA436E"/>
    <w:rsid w:val="00CA64C7"/>
    <w:rsid w:val="00CA7FB0"/>
    <w:rsid w:val="00CB208B"/>
    <w:rsid w:val="00CB6F2E"/>
    <w:rsid w:val="00CC27D2"/>
    <w:rsid w:val="00CD0908"/>
    <w:rsid w:val="00CD100F"/>
    <w:rsid w:val="00CD242F"/>
    <w:rsid w:val="00CD35FE"/>
    <w:rsid w:val="00CD70C2"/>
    <w:rsid w:val="00CD7547"/>
    <w:rsid w:val="00CE4101"/>
    <w:rsid w:val="00CE63A2"/>
    <w:rsid w:val="00CE7F7B"/>
    <w:rsid w:val="00CF5530"/>
    <w:rsid w:val="00CF5B13"/>
    <w:rsid w:val="00CF5B8B"/>
    <w:rsid w:val="00CF75F1"/>
    <w:rsid w:val="00D027B7"/>
    <w:rsid w:val="00D032E5"/>
    <w:rsid w:val="00D0360E"/>
    <w:rsid w:val="00D0716F"/>
    <w:rsid w:val="00D07523"/>
    <w:rsid w:val="00D13963"/>
    <w:rsid w:val="00D16188"/>
    <w:rsid w:val="00D171B7"/>
    <w:rsid w:val="00D207CE"/>
    <w:rsid w:val="00D25962"/>
    <w:rsid w:val="00D27714"/>
    <w:rsid w:val="00D321B5"/>
    <w:rsid w:val="00D33568"/>
    <w:rsid w:val="00D375EA"/>
    <w:rsid w:val="00D46A68"/>
    <w:rsid w:val="00D51C45"/>
    <w:rsid w:val="00D57BB5"/>
    <w:rsid w:val="00D6242D"/>
    <w:rsid w:val="00D6467C"/>
    <w:rsid w:val="00D6471D"/>
    <w:rsid w:val="00D64AA9"/>
    <w:rsid w:val="00D70696"/>
    <w:rsid w:val="00D74298"/>
    <w:rsid w:val="00D76ECC"/>
    <w:rsid w:val="00D87D27"/>
    <w:rsid w:val="00D9188B"/>
    <w:rsid w:val="00D9386B"/>
    <w:rsid w:val="00DA0F9A"/>
    <w:rsid w:val="00DA12BA"/>
    <w:rsid w:val="00DA238A"/>
    <w:rsid w:val="00DA2E26"/>
    <w:rsid w:val="00DA41C6"/>
    <w:rsid w:val="00DA6C59"/>
    <w:rsid w:val="00DB174A"/>
    <w:rsid w:val="00DC0AF1"/>
    <w:rsid w:val="00DC6302"/>
    <w:rsid w:val="00DC76B0"/>
    <w:rsid w:val="00DD011E"/>
    <w:rsid w:val="00DD31D0"/>
    <w:rsid w:val="00DD545B"/>
    <w:rsid w:val="00DD564F"/>
    <w:rsid w:val="00DD6406"/>
    <w:rsid w:val="00DE441C"/>
    <w:rsid w:val="00DE5853"/>
    <w:rsid w:val="00DE5A0A"/>
    <w:rsid w:val="00DE78E5"/>
    <w:rsid w:val="00DF3251"/>
    <w:rsid w:val="00DF4909"/>
    <w:rsid w:val="00DF4E25"/>
    <w:rsid w:val="00DF584B"/>
    <w:rsid w:val="00E02C0F"/>
    <w:rsid w:val="00E10511"/>
    <w:rsid w:val="00E112FE"/>
    <w:rsid w:val="00E11C09"/>
    <w:rsid w:val="00E12097"/>
    <w:rsid w:val="00E12FEF"/>
    <w:rsid w:val="00E16878"/>
    <w:rsid w:val="00E16987"/>
    <w:rsid w:val="00E16A1E"/>
    <w:rsid w:val="00E1785C"/>
    <w:rsid w:val="00E211AB"/>
    <w:rsid w:val="00E24054"/>
    <w:rsid w:val="00E24AED"/>
    <w:rsid w:val="00E25181"/>
    <w:rsid w:val="00E27D80"/>
    <w:rsid w:val="00E306F4"/>
    <w:rsid w:val="00E36EF3"/>
    <w:rsid w:val="00E4003D"/>
    <w:rsid w:val="00E42838"/>
    <w:rsid w:val="00E436A8"/>
    <w:rsid w:val="00E476D5"/>
    <w:rsid w:val="00E52079"/>
    <w:rsid w:val="00E538ED"/>
    <w:rsid w:val="00E7348F"/>
    <w:rsid w:val="00E76B70"/>
    <w:rsid w:val="00E776BC"/>
    <w:rsid w:val="00E778A8"/>
    <w:rsid w:val="00E81B6E"/>
    <w:rsid w:val="00E86136"/>
    <w:rsid w:val="00E863A0"/>
    <w:rsid w:val="00E87F4C"/>
    <w:rsid w:val="00E93498"/>
    <w:rsid w:val="00E9402D"/>
    <w:rsid w:val="00EA1CA0"/>
    <w:rsid w:val="00EA2F0E"/>
    <w:rsid w:val="00EA41DB"/>
    <w:rsid w:val="00EA4B70"/>
    <w:rsid w:val="00EB0FE6"/>
    <w:rsid w:val="00EB336F"/>
    <w:rsid w:val="00EB3389"/>
    <w:rsid w:val="00EB495A"/>
    <w:rsid w:val="00EC18C6"/>
    <w:rsid w:val="00EC366C"/>
    <w:rsid w:val="00ED07ED"/>
    <w:rsid w:val="00ED08BD"/>
    <w:rsid w:val="00ED0BDE"/>
    <w:rsid w:val="00ED2AE0"/>
    <w:rsid w:val="00ED43F9"/>
    <w:rsid w:val="00ED4517"/>
    <w:rsid w:val="00EE0524"/>
    <w:rsid w:val="00EE4A75"/>
    <w:rsid w:val="00EE62B7"/>
    <w:rsid w:val="00EE7BD0"/>
    <w:rsid w:val="00EF1954"/>
    <w:rsid w:val="00EF56B5"/>
    <w:rsid w:val="00EF7F08"/>
    <w:rsid w:val="00F00730"/>
    <w:rsid w:val="00F05363"/>
    <w:rsid w:val="00F07324"/>
    <w:rsid w:val="00F07684"/>
    <w:rsid w:val="00F10B6F"/>
    <w:rsid w:val="00F11188"/>
    <w:rsid w:val="00F11519"/>
    <w:rsid w:val="00F13239"/>
    <w:rsid w:val="00F140D9"/>
    <w:rsid w:val="00F14A11"/>
    <w:rsid w:val="00F16110"/>
    <w:rsid w:val="00F223D2"/>
    <w:rsid w:val="00F23203"/>
    <w:rsid w:val="00F26C71"/>
    <w:rsid w:val="00F34943"/>
    <w:rsid w:val="00F406E5"/>
    <w:rsid w:val="00F438C3"/>
    <w:rsid w:val="00F52BDA"/>
    <w:rsid w:val="00F66E71"/>
    <w:rsid w:val="00F670A7"/>
    <w:rsid w:val="00F71E0C"/>
    <w:rsid w:val="00F72EF7"/>
    <w:rsid w:val="00F73486"/>
    <w:rsid w:val="00F77119"/>
    <w:rsid w:val="00F77FB0"/>
    <w:rsid w:val="00F801B8"/>
    <w:rsid w:val="00F804CC"/>
    <w:rsid w:val="00F82AD8"/>
    <w:rsid w:val="00F87743"/>
    <w:rsid w:val="00F87C92"/>
    <w:rsid w:val="00F91394"/>
    <w:rsid w:val="00F93A29"/>
    <w:rsid w:val="00F97579"/>
    <w:rsid w:val="00FA32FE"/>
    <w:rsid w:val="00FB1B72"/>
    <w:rsid w:val="00FB6D7B"/>
    <w:rsid w:val="00FB75FC"/>
    <w:rsid w:val="00FB7852"/>
    <w:rsid w:val="00FC20F8"/>
    <w:rsid w:val="00FC52AF"/>
    <w:rsid w:val="00FD16CE"/>
    <w:rsid w:val="00FD24CF"/>
    <w:rsid w:val="00FD26FD"/>
    <w:rsid w:val="00FD41DB"/>
    <w:rsid w:val="00FE00A0"/>
    <w:rsid w:val="00FE1C81"/>
    <w:rsid w:val="00FE2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74A5491E-0AC6-4BA2-8D04-656B5A4F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145CB3"/>
    <w:rPr>
      <w:color w:val="954F72" w:themeColor="followedHyperlink"/>
      <w:u w:val="single"/>
    </w:rPr>
  </w:style>
  <w:style w:type="paragraph" w:customStyle="1" w:styleId="Normal2">
    <w:name w:val="Normal2"/>
    <w:rsid w:val="00AD41A1"/>
    <w:pPr>
      <w:spacing w:line="276" w:lineRule="auto"/>
    </w:pPr>
    <w:rPr>
      <w:rFonts w:ascii="Arial" w:eastAsia="Arial" w:hAnsi="Arial" w:cs="Arial"/>
      <w:color w:val="000000"/>
      <w:sz w:val="22"/>
      <w:szCs w:val="22"/>
    </w:rPr>
  </w:style>
  <w:style w:type="paragraph" w:customStyle="1" w:styleId="Normal1">
    <w:name w:val="Normal1"/>
    <w:rsid w:val="00EE62B7"/>
    <w:pP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471601664">
      <w:bodyDiv w:val="1"/>
      <w:marLeft w:val="0"/>
      <w:marRight w:val="0"/>
      <w:marTop w:val="0"/>
      <w:marBottom w:val="0"/>
      <w:divBdr>
        <w:top w:val="none" w:sz="0" w:space="0" w:color="auto"/>
        <w:left w:val="none" w:sz="0" w:space="0" w:color="auto"/>
        <w:bottom w:val="none" w:sz="0" w:space="0" w:color="auto"/>
        <w:right w:val="none" w:sz="0" w:space="0" w:color="auto"/>
      </w:divBdr>
    </w:div>
    <w:div w:id="1163931939">
      <w:bodyDiv w:val="1"/>
      <w:marLeft w:val="0"/>
      <w:marRight w:val="0"/>
      <w:marTop w:val="0"/>
      <w:marBottom w:val="0"/>
      <w:divBdr>
        <w:top w:val="none" w:sz="0" w:space="0" w:color="auto"/>
        <w:left w:val="none" w:sz="0" w:space="0" w:color="auto"/>
        <w:bottom w:val="none" w:sz="0" w:space="0" w:color="auto"/>
        <w:right w:val="none" w:sz="0" w:space="0" w:color="auto"/>
      </w:divBdr>
      <w:divsChild>
        <w:div w:id="1043140544">
          <w:marLeft w:val="0"/>
          <w:marRight w:val="0"/>
          <w:marTop w:val="0"/>
          <w:marBottom w:val="0"/>
          <w:divBdr>
            <w:top w:val="none" w:sz="0" w:space="0" w:color="auto"/>
            <w:left w:val="none" w:sz="0" w:space="0" w:color="auto"/>
            <w:bottom w:val="none" w:sz="0" w:space="0" w:color="auto"/>
            <w:right w:val="none" w:sz="0" w:space="0" w:color="auto"/>
          </w:divBdr>
          <w:divsChild>
            <w:div w:id="2082215332">
              <w:marLeft w:val="0"/>
              <w:marRight w:val="0"/>
              <w:marTop w:val="0"/>
              <w:marBottom w:val="0"/>
              <w:divBdr>
                <w:top w:val="none" w:sz="0" w:space="0" w:color="auto"/>
                <w:left w:val="none" w:sz="0" w:space="0" w:color="auto"/>
                <w:bottom w:val="none" w:sz="0" w:space="0" w:color="auto"/>
                <w:right w:val="none" w:sz="0" w:space="0" w:color="auto"/>
              </w:divBdr>
              <w:divsChild>
                <w:div w:id="607812717">
                  <w:marLeft w:val="0"/>
                  <w:marRight w:val="0"/>
                  <w:marTop w:val="0"/>
                  <w:marBottom w:val="0"/>
                  <w:divBdr>
                    <w:top w:val="none" w:sz="0" w:space="0" w:color="auto"/>
                    <w:left w:val="none" w:sz="0" w:space="0" w:color="auto"/>
                    <w:bottom w:val="none" w:sz="0" w:space="0" w:color="auto"/>
                    <w:right w:val="none" w:sz="0" w:space="0" w:color="auto"/>
                  </w:divBdr>
                </w:div>
              </w:divsChild>
            </w:div>
            <w:div w:id="686324308">
              <w:marLeft w:val="0"/>
              <w:marRight w:val="0"/>
              <w:marTop w:val="0"/>
              <w:marBottom w:val="0"/>
              <w:divBdr>
                <w:top w:val="none" w:sz="0" w:space="0" w:color="auto"/>
                <w:left w:val="none" w:sz="0" w:space="0" w:color="auto"/>
                <w:bottom w:val="none" w:sz="0" w:space="0" w:color="auto"/>
                <w:right w:val="none" w:sz="0" w:space="0" w:color="auto"/>
              </w:divBdr>
              <w:divsChild>
                <w:div w:id="825976390">
                  <w:marLeft w:val="0"/>
                  <w:marRight w:val="0"/>
                  <w:marTop w:val="0"/>
                  <w:marBottom w:val="0"/>
                  <w:divBdr>
                    <w:top w:val="none" w:sz="0" w:space="0" w:color="auto"/>
                    <w:left w:val="none" w:sz="0" w:space="0" w:color="auto"/>
                    <w:bottom w:val="none" w:sz="0" w:space="0" w:color="auto"/>
                    <w:right w:val="none" w:sz="0" w:space="0" w:color="auto"/>
                  </w:divBdr>
                </w:div>
              </w:divsChild>
            </w:div>
            <w:div w:id="36050993">
              <w:marLeft w:val="0"/>
              <w:marRight w:val="0"/>
              <w:marTop w:val="0"/>
              <w:marBottom w:val="0"/>
              <w:divBdr>
                <w:top w:val="none" w:sz="0" w:space="0" w:color="auto"/>
                <w:left w:val="none" w:sz="0" w:space="0" w:color="auto"/>
                <w:bottom w:val="none" w:sz="0" w:space="0" w:color="auto"/>
                <w:right w:val="none" w:sz="0" w:space="0" w:color="auto"/>
              </w:divBdr>
              <w:divsChild>
                <w:div w:id="166097404">
                  <w:marLeft w:val="0"/>
                  <w:marRight w:val="0"/>
                  <w:marTop w:val="0"/>
                  <w:marBottom w:val="0"/>
                  <w:divBdr>
                    <w:top w:val="none" w:sz="0" w:space="0" w:color="auto"/>
                    <w:left w:val="none" w:sz="0" w:space="0" w:color="auto"/>
                    <w:bottom w:val="none" w:sz="0" w:space="0" w:color="auto"/>
                    <w:right w:val="none" w:sz="0" w:space="0" w:color="auto"/>
                  </w:divBdr>
                </w:div>
              </w:divsChild>
            </w:div>
            <w:div w:id="399404043">
              <w:marLeft w:val="0"/>
              <w:marRight w:val="0"/>
              <w:marTop w:val="0"/>
              <w:marBottom w:val="0"/>
              <w:divBdr>
                <w:top w:val="none" w:sz="0" w:space="0" w:color="auto"/>
                <w:left w:val="none" w:sz="0" w:space="0" w:color="auto"/>
                <w:bottom w:val="none" w:sz="0" w:space="0" w:color="auto"/>
                <w:right w:val="none" w:sz="0" w:space="0" w:color="auto"/>
              </w:divBdr>
              <w:divsChild>
                <w:div w:id="582184681">
                  <w:marLeft w:val="0"/>
                  <w:marRight w:val="0"/>
                  <w:marTop w:val="0"/>
                  <w:marBottom w:val="0"/>
                  <w:divBdr>
                    <w:top w:val="none" w:sz="0" w:space="0" w:color="auto"/>
                    <w:left w:val="none" w:sz="0" w:space="0" w:color="auto"/>
                    <w:bottom w:val="none" w:sz="0" w:space="0" w:color="auto"/>
                    <w:right w:val="none" w:sz="0" w:space="0" w:color="auto"/>
                  </w:divBdr>
                </w:div>
              </w:divsChild>
            </w:div>
            <w:div w:id="1083526574">
              <w:marLeft w:val="0"/>
              <w:marRight w:val="0"/>
              <w:marTop w:val="0"/>
              <w:marBottom w:val="0"/>
              <w:divBdr>
                <w:top w:val="none" w:sz="0" w:space="0" w:color="auto"/>
                <w:left w:val="none" w:sz="0" w:space="0" w:color="auto"/>
                <w:bottom w:val="none" w:sz="0" w:space="0" w:color="auto"/>
                <w:right w:val="none" w:sz="0" w:space="0" w:color="auto"/>
              </w:divBdr>
              <w:divsChild>
                <w:div w:id="4710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0451">
      <w:bodyDiv w:val="1"/>
      <w:marLeft w:val="0"/>
      <w:marRight w:val="0"/>
      <w:marTop w:val="0"/>
      <w:marBottom w:val="0"/>
      <w:divBdr>
        <w:top w:val="none" w:sz="0" w:space="0" w:color="auto"/>
        <w:left w:val="none" w:sz="0" w:space="0" w:color="auto"/>
        <w:bottom w:val="none" w:sz="0" w:space="0" w:color="auto"/>
        <w:right w:val="none" w:sz="0" w:space="0" w:color="auto"/>
      </w:divBdr>
    </w:div>
    <w:div w:id="1868326801">
      <w:bodyDiv w:val="1"/>
      <w:marLeft w:val="0"/>
      <w:marRight w:val="0"/>
      <w:marTop w:val="0"/>
      <w:marBottom w:val="0"/>
      <w:divBdr>
        <w:top w:val="none" w:sz="0" w:space="0" w:color="auto"/>
        <w:left w:val="none" w:sz="0" w:space="0" w:color="auto"/>
        <w:bottom w:val="none" w:sz="0" w:space="0" w:color="auto"/>
        <w:right w:val="none" w:sz="0" w:space="0" w:color="auto"/>
      </w:divBdr>
    </w:div>
    <w:div w:id="19807632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bc.com/hindi/multimedia/2014/08/140805_india_e_waste_gallery_v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ean.edu/startal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vbharattimes.indiatimes.com/opinion/editorial/e-waste-is-a-big-problem-in-india/articleshow/52452302.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D6E214F06F68469BFFC250583FDEC6" ma:contentTypeVersion="33" ma:contentTypeDescription="Create a new document." ma:contentTypeScope="" ma:versionID="99c9006487dee987bcd34aca1a9e81e2">
  <xsd:schema xmlns:xsd="http://www.w3.org/2001/XMLSchema" xmlns:xs="http://www.w3.org/2001/XMLSchema" xmlns:p="http://schemas.microsoft.com/office/2006/metadata/properties" xmlns:ns2="de432853-af34-44c3-90ed-c607f0cf5f56" xmlns:ns3="aca98221-ffc0-4968-8518-035af1f5372b" xmlns:ns4="f99dbaaf-e637-4d1f-881f-6297bd96fff8" xmlns:ns5="435c213e-c353-4646-902d-0b7a6f03808b" targetNamespace="http://schemas.microsoft.com/office/2006/metadata/properties" ma:root="true" ma:fieldsID="6ad3092a39efde40d2112b3339bc9bea" ns2:_="" ns3:_="" ns4:_="" ns5:_="">
    <xsd:import namespace="de432853-af34-44c3-90ed-c607f0cf5f56"/>
    <xsd:import namespace="aca98221-ffc0-4968-8518-035af1f5372b"/>
    <xsd:import namespace="f99dbaaf-e637-4d1f-881f-6297bd96fff8"/>
    <xsd:import namespace="435c213e-c353-4646-902d-0b7a6f03808b"/>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2:Document_x0020_Distribution" minOccurs="0"/>
                <xsd:element ref="ns4:Document_x0020_Status" minOccurs="0"/>
                <xsd:element ref="ns3:Project_x002f_Initiative_x002f_Event"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2853-af34-44c3-90ed-c607f0cf5f56" elementFormDefault="qualified">
    <xsd:import namespace="http://schemas.microsoft.com/office/2006/documentManagement/types"/>
    <xsd:import namespace="http://schemas.microsoft.com/office/infopath/2007/PartnerControls"/>
    <xsd:element name="Document_x0020_Type" ma:index="4" nillable="true" ma:displayName="Document Type" ma:internalName="Document_x0020_Type" ma:readOnly="fals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5" nillable="true" ma:displayName="Owner" ma:internalName="Owner" ma:readOnly="false">
      <xsd:simpleType>
        <xsd:restriction base="dms:Text">
          <xsd:maxLength value="255"/>
        </xsd:restriction>
      </xsd:simpleType>
    </xsd:element>
    <xsd:element name="STARTALK_x0020_Endorsed_x0020_Principle" ma:index="6" nillable="true" ma:displayName="STARTALK Endorsed Principle" ma:internalName="STARTALK_x0020_Endorsed_x0020_Principle" ma:readOnly="fals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7" nillable="true" ma:displayName="Audience" ma:internalName="Audience" ma:readOnly="fals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Grant Applicants"/>
                    <xsd:enumeration value="Administrators"/>
                    <xsd:enumeration value="Editorial Board"/>
                    <xsd:enumeration value="Internal Team"/>
                  </xsd:restriction>
                </xsd:simpleType>
              </xsd:element>
            </xsd:sequence>
          </xsd:extension>
        </xsd:complexContent>
      </xsd:complexType>
    </xsd:element>
    <xsd:element name="Document_x0020_Distribution" ma:index="10" nillable="true" ma:displayName="Document Distribution" ma:internalName="Document_x0020_Distribution0" ma:readOnly="false"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98221-ffc0-4968-8518-035af1f5372b" elementFormDefault="qualified">
    <xsd:import namespace="http://schemas.microsoft.com/office/2006/documentManagement/types"/>
    <xsd:import namespace="http://schemas.microsoft.com/office/infopath/2007/PartnerControls"/>
    <xsd:element name="Project_x0020_Year" ma:index="8" ma:displayName="Project Year" ma:format="Dropdown" ma:internalName="Project_x0020_Year" ma:readOnly="false">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restriction>
      </xsd:simpleType>
    </xsd:element>
    <xsd:element name="Corresponding_x0020_WorkFront_x0020_Project" ma:index="9" nillable="true" ma:displayName="Corresponding WorkFront Project" ma:internalName="Corresponding_x0020_WorkFront_x0020_Project" ma:readOnly="false">
      <xsd:simpleType>
        <xsd:restriction base="dms:Text">
          <xsd:maxLength value="255"/>
        </xsd:restriction>
      </xsd:simpleType>
    </xsd:element>
    <xsd:element name="Project_x002f_Initiative_x002f_Event" ma:index="12" nillable="true" ma:displayName="Project/Initiative/Event" ma:internalName="Project_x002F_Initiative_x002F_Event" ma:readOnly="false">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Applicant Guide"/>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dbaaf-e637-4d1f-881f-6297bd96fff8" elementFormDefault="qualified">
    <xsd:import namespace="http://schemas.microsoft.com/office/2006/documentManagement/types"/>
    <xsd:import namespace="http://schemas.microsoft.com/office/infopath/2007/PartnerControls"/>
    <xsd:element name="Document_x0020_Status" ma:index="11" nillable="true" ma:displayName="Document Status" ma:format="RadioButtons" ma:internalName="Document_x0020_Status" ma:readOnly="false">
      <xsd:simpleType>
        <xsd:restriction base="dms:Choice">
          <xsd:enumeration value="In Draft"/>
          <xsd:enumeration value="In Review"/>
          <xsd:enumeration value="Ready to Publish"/>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35c213e-c353-4646-902d-0b7a6f03808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de432853-af34-44c3-90ed-c607f0cf5f56" xsi:nil="true"/>
    <Corresponding_x0020_WorkFront_x0020_Project xmlns="aca98221-ffc0-4968-8518-035af1f5372b" xsi:nil="true"/>
    <Document_x0020_Type xmlns="de432853-af34-44c3-90ed-c607f0cf5f56">
      <Value>Lesson Plan</Value>
      <Value>Template</Value>
    </Document_x0020_Type>
    <STARTALK_x0020_Endorsed_x0020_Principle xmlns="de432853-af34-44c3-90ed-c607f0cf5f56">
      <Value>Learner Centered</Value>
      <Value>Integration of Culture, Content, Language</Value>
      <Value>Authentic Material</Value>
    </STARTALK_x0020_Endorsed_x0020_Principle>
    <Document_x0020_Status xmlns="f99dbaaf-e637-4d1f-881f-6297bd96fff8">Ready to Publish</Document_x0020_Status>
    <Project_x0020_Year xmlns="aca98221-ffc0-4968-8518-035af1f5372b">2019</Project_x0020_Year>
    <Audience xmlns="de432853-af34-44c3-90ed-c607f0cf5f56">
      <Value>Student Programs</Value>
      <Value>Teacher Programs</Value>
      <Value>Team Leaders</Value>
      <Value>Site Visitors</Value>
      <Value>Program Directors</Value>
      <Value>Instructors</Value>
      <Value>Public</Value>
    </Audience>
    <Project_x002f_Initiative_x002f_Event xmlns="aca98221-ffc0-4968-8518-035af1f5372b"/>
    <Document_x0020_Distribution xmlns="de432853-af34-44c3-90ed-c607f0cf5f56">
      <Value>For Website</Value>
    </Document_x0020_Distribu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2.xml><?xml version="1.0" encoding="utf-8"?>
<ds:datastoreItem xmlns:ds="http://schemas.openxmlformats.org/officeDocument/2006/customXml" ds:itemID="{A74252E7-9551-404C-8F4B-5C4A2ABF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32853-af34-44c3-90ed-c607f0cf5f56"/>
    <ds:schemaRef ds:uri="aca98221-ffc0-4968-8518-035af1f5372b"/>
    <ds:schemaRef ds:uri="f99dbaaf-e637-4d1f-881f-6297bd96fff8"/>
    <ds:schemaRef ds:uri="435c213e-c353-4646-902d-0b7a6f038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de432853-af34-44c3-90ed-c607f0cf5f56"/>
    <ds:schemaRef ds:uri="aca98221-ffc0-4968-8518-035af1f5372b"/>
    <ds:schemaRef ds:uri="f99dbaaf-e637-4d1f-881f-6297bd96fff8"/>
  </ds:schemaRefs>
</ds:datastoreItem>
</file>

<file path=customXml/itemProps4.xml><?xml version="1.0" encoding="utf-8"?>
<ds:datastoreItem xmlns:ds="http://schemas.openxmlformats.org/officeDocument/2006/customXml" ds:itemID="{B0A0E3B8-86AE-4C85-A7D1-1309F01F5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3408</Words>
  <Characters>19429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Learning Plan Template</vt:lpstr>
    </vt:vector>
  </TitlesOfParts>
  <Company>Hewlett-Packard</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Template</dc:title>
  <dc:creator>STARTALK</dc:creator>
  <cp:keywords>Learning plan;2017</cp:keywords>
  <cp:lastModifiedBy>Janis Jensen</cp:lastModifiedBy>
  <cp:revision>4</cp:revision>
  <cp:lastPrinted>2017-05-14T16:14:00Z</cp:lastPrinted>
  <dcterms:created xsi:type="dcterms:W3CDTF">2019-07-02T16:37:00Z</dcterms:created>
  <dcterms:modified xsi:type="dcterms:W3CDTF">2019-07-08T15:04:00Z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0x010100B7D6E214F06F68469BFFC250583FDEC6</vt:lpwstr>
  </property>
</Properties>
</file>