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A683F" w14:textId="06179228" w:rsidR="00991B61" w:rsidRPr="00E13B77" w:rsidRDefault="00921D5D" w:rsidP="00991B61">
      <w:pPr>
        <w:rPr>
          <w:rFonts w:ascii="Times New Roman" w:hAnsi="Times New Roman" w:cs="Times New Roman"/>
          <w:b/>
          <w:bCs/>
        </w:rPr>
      </w:pPr>
      <w:r w:rsidRPr="00E13B77">
        <w:rPr>
          <w:rFonts w:ascii="Times New Roman" w:hAnsi="Times New Roman" w:cs="Times New Roman"/>
          <w:b/>
          <w:bCs/>
        </w:rPr>
        <w:t xml:space="preserve">Department of Graduate Social Work </w:t>
      </w:r>
      <w:r w:rsidR="00991B61" w:rsidRPr="00E13B77">
        <w:rPr>
          <w:rFonts w:ascii="Times New Roman" w:hAnsi="Times New Roman" w:cs="Times New Roman"/>
          <w:b/>
          <w:bCs/>
        </w:rPr>
        <w:t xml:space="preserve">Criteria for Promotion and Tenure </w:t>
      </w:r>
    </w:p>
    <w:p w14:paraId="08234E18" w14:textId="77777777" w:rsidR="00991B61" w:rsidRPr="00921D5D" w:rsidRDefault="00991B61" w:rsidP="00991B61">
      <w:pPr>
        <w:rPr>
          <w:rFonts w:ascii="Times New Roman" w:hAnsi="Times New Roman" w:cs="Times New Roman"/>
        </w:rPr>
      </w:pPr>
    </w:p>
    <w:p w14:paraId="7721E011" w14:textId="444FEB7E" w:rsidR="00991B61" w:rsidRPr="00921D5D" w:rsidRDefault="00991B61" w:rsidP="00991B61">
      <w:pPr>
        <w:rPr>
          <w:rFonts w:ascii="Times New Roman" w:hAnsi="Times New Roman" w:cs="Times New Roman"/>
        </w:rPr>
      </w:pPr>
      <w:r w:rsidRPr="00921D5D">
        <w:rPr>
          <w:rFonts w:ascii="Times New Roman" w:hAnsi="Times New Roman" w:cs="Times New Roman"/>
        </w:rPr>
        <w:t>This document specifies discipline specific criteria regarding teaching, research and scholarsh</w:t>
      </w:r>
      <w:r w:rsidR="0048522D">
        <w:rPr>
          <w:rFonts w:ascii="Times New Roman" w:hAnsi="Times New Roman" w:cs="Times New Roman"/>
        </w:rPr>
        <w:t xml:space="preserve">ip, and service, for tenure and </w:t>
      </w:r>
      <w:r w:rsidRPr="00921D5D">
        <w:rPr>
          <w:rFonts w:ascii="Times New Roman" w:hAnsi="Times New Roman" w:cs="Times New Roman"/>
        </w:rPr>
        <w:t xml:space="preserve">also for promotion to both Associate Professor and Professor. </w:t>
      </w:r>
    </w:p>
    <w:p w14:paraId="685A2FD0" w14:textId="77777777" w:rsidR="00991B61" w:rsidRPr="00921D5D" w:rsidRDefault="00991B61" w:rsidP="00991B61">
      <w:pPr>
        <w:rPr>
          <w:rFonts w:ascii="Times New Roman" w:hAnsi="Times New Roman" w:cs="Times New Roman"/>
        </w:rPr>
      </w:pPr>
    </w:p>
    <w:p w14:paraId="1BEBE475" w14:textId="5AD51DF0" w:rsidR="00991B61" w:rsidRPr="00921D5D" w:rsidRDefault="00991B61" w:rsidP="00991B61">
      <w:pPr>
        <w:rPr>
          <w:rFonts w:ascii="Times New Roman" w:hAnsi="Times New Roman" w:cs="Times New Roman"/>
        </w:rPr>
      </w:pPr>
      <w:r w:rsidRPr="00A6416E">
        <w:rPr>
          <w:rFonts w:ascii="Times New Roman" w:hAnsi="Times New Roman" w:cs="Times New Roman"/>
          <w:b/>
          <w:bCs/>
        </w:rPr>
        <w:t>Teaching:</w:t>
      </w:r>
      <w:r w:rsidRPr="00921D5D">
        <w:rPr>
          <w:rFonts w:ascii="Times New Roman" w:hAnsi="Times New Roman" w:cs="Times New Roman"/>
        </w:rPr>
        <w:t xml:space="preserve"> </w:t>
      </w:r>
      <w:r w:rsidR="00A6416E">
        <w:rPr>
          <w:rFonts w:ascii="Times New Roman" w:hAnsi="Times New Roman" w:cs="Times New Roman"/>
        </w:rPr>
        <w:t>Department of Graduate</w:t>
      </w:r>
      <w:r w:rsidRPr="00921D5D">
        <w:rPr>
          <w:rFonts w:ascii="Times New Roman" w:hAnsi="Times New Roman" w:cs="Times New Roman"/>
        </w:rPr>
        <w:t xml:space="preserve"> Social Work faculty </w:t>
      </w:r>
      <w:r w:rsidR="0037613D" w:rsidRPr="00921D5D">
        <w:rPr>
          <w:rFonts w:ascii="Times New Roman" w:hAnsi="Times New Roman" w:cs="Times New Roman"/>
        </w:rPr>
        <w:t xml:space="preserve">must </w:t>
      </w:r>
      <w:r w:rsidRPr="00921D5D">
        <w:rPr>
          <w:rFonts w:ascii="Times New Roman" w:hAnsi="Times New Roman" w:cs="Times New Roman"/>
        </w:rPr>
        <w:t>consistently demonstrate excellence in teaching in a variety of settings</w:t>
      </w:r>
      <w:r w:rsidR="0037613D" w:rsidRPr="00921D5D">
        <w:rPr>
          <w:rFonts w:ascii="Times New Roman" w:hAnsi="Times New Roman" w:cs="Times New Roman"/>
        </w:rPr>
        <w:t>. This</w:t>
      </w:r>
      <w:r w:rsidRPr="00921D5D">
        <w:rPr>
          <w:rFonts w:ascii="Times New Roman" w:hAnsi="Times New Roman" w:cs="Times New Roman"/>
        </w:rPr>
        <w:t xml:space="preserve"> includ</w:t>
      </w:r>
      <w:r w:rsidR="0037613D" w:rsidRPr="00921D5D">
        <w:rPr>
          <w:rFonts w:ascii="Times New Roman" w:hAnsi="Times New Roman" w:cs="Times New Roman"/>
        </w:rPr>
        <w:t>es</w:t>
      </w:r>
      <w:r w:rsidRPr="00921D5D">
        <w:rPr>
          <w:rFonts w:ascii="Times New Roman" w:hAnsi="Times New Roman" w:cs="Times New Roman"/>
        </w:rPr>
        <w:t xml:space="preserve"> formal academic or classroom contexts a</w:t>
      </w:r>
      <w:r w:rsidR="0037613D" w:rsidRPr="00921D5D">
        <w:rPr>
          <w:rFonts w:ascii="Times New Roman" w:hAnsi="Times New Roman" w:cs="Times New Roman"/>
        </w:rPr>
        <w:t xml:space="preserve">s well as </w:t>
      </w:r>
      <w:r w:rsidRPr="00921D5D">
        <w:rPr>
          <w:rFonts w:ascii="Times New Roman" w:hAnsi="Times New Roman" w:cs="Times New Roman"/>
        </w:rPr>
        <w:t xml:space="preserve">field practice, </w:t>
      </w:r>
      <w:r w:rsidR="0037613D" w:rsidRPr="00921D5D">
        <w:rPr>
          <w:rFonts w:ascii="Times New Roman" w:hAnsi="Times New Roman" w:cs="Times New Roman"/>
        </w:rPr>
        <w:t>and</w:t>
      </w:r>
      <w:r w:rsidRPr="00921D5D">
        <w:rPr>
          <w:rFonts w:ascii="Times New Roman" w:hAnsi="Times New Roman" w:cs="Times New Roman"/>
        </w:rPr>
        <w:t xml:space="preserve"> knowledge </w:t>
      </w:r>
      <w:r w:rsidR="0037613D" w:rsidRPr="00921D5D">
        <w:rPr>
          <w:rFonts w:ascii="Times New Roman" w:hAnsi="Times New Roman" w:cs="Times New Roman"/>
        </w:rPr>
        <w:t xml:space="preserve">presented </w:t>
      </w:r>
      <w:r w:rsidRPr="00921D5D">
        <w:rPr>
          <w:rFonts w:ascii="Times New Roman" w:hAnsi="Times New Roman" w:cs="Times New Roman"/>
        </w:rPr>
        <w:t xml:space="preserve">to colleagues and practitioners in </w:t>
      </w:r>
      <w:r w:rsidR="0037613D" w:rsidRPr="00921D5D">
        <w:rPr>
          <w:rFonts w:ascii="Times New Roman" w:hAnsi="Times New Roman" w:cs="Times New Roman"/>
        </w:rPr>
        <w:t>conference and community settings</w:t>
      </w:r>
      <w:r w:rsidRPr="00921D5D">
        <w:rPr>
          <w:rFonts w:ascii="Times New Roman" w:hAnsi="Times New Roman" w:cs="Times New Roman"/>
        </w:rPr>
        <w:t xml:space="preserve">. </w:t>
      </w:r>
      <w:r w:rsidR="0037613D" w:rsidRPr="00921D5D">
        <w:rPr>
          <w:rFonts w:ascii="Times New Roman" w:hAnsi="Times New Roman" w:cs="Times New Roman"/>
        </w:rPr>
        <w:t>Faculty will be evaluated based on peer evaluations, select student evaluations, and contributions to the curriculum.</w:t>
      </w:r>
      <w:r w:rsidRPr="00921D5D">
        <w:rPr>
          <w:rFonts w:ascii="Times New Roman" w:hAnsi="Times New Roman" w:cs="Times New Roman"/>
        </w:rPr>
        <w:t xml:space="preserve"> </w:t>
      </w:r>
    </w:p>
    <w:p w14:paraId="2303B024" w14:textId="77777777" w:rsidR="00991B61" w:rsidRPr="00921D5D" w:rsidRDefault="00991B61" w:rsidP="00991B61">
      <w:pPr>
        <w:rPr>
          <w:rFonts w:ascii="Times New Roman" w:hAnsi="Times New Roman" w:cs="Times New Roman"/>
        </w:rPr>
      </w:pPr>
    </w:p>
    <w:p w14:paraId="28A98F49" w14:textId="34FED72C" w:rsidR="00991B61" w:rsidRPr="00921D5D" w:rsidRDefault="00991B61" w:rsidP="00991B61">
      <w:pPr>
        <w:rPr>
          <w:rFonts w:ascii="Times New Roman" w:hAnsi="Times New Roman" w:cs="Times New Roman"/>
        </w:rPr>
      </w:pPr>
      <w:r w:rsidRPr="00921D5D">
        <w:rPr>
          <w:rFonts w:ascii="Times New Roman" w:hAnsi="Times New Roman" w:cs="Times New Roman"/>
        </w:rPr>
        <w:t xml:space="preserve">Social Work Assistant Professors who are being considered for tenure and for promotion to the rank of Associate Professor are expected to provide high quality instruction, </w:t>
      </w:r>
      <w:r w:rsidR="0037613D" w:rsidRPr="00921D5D">
        <w:rPr>
          <w:rFonts w:ascii="Times New Roman" w:hAnsi="Times New Roman" w:cs="Times New Roman"/>
        </w:rPr>
        <w:t xml:space="preserve">to provide mentorship and advisement to students and other faculty, </w:t>
      </w:r>
      <w:r w:rsidRPr="00921D5D">
        <w:rPr>
          <w:rFonts w:ascii="Times New Roman" w:hAnsi="Times New Roman" w:cs="Times New Roman"/>
        </w:rPr>
        <w:t>to consistently model core social work values in their instructional efforts, and to demonstrate expertise in the content areas in which they teach</w:t>
      </w:r>
      <w:r w:rsidR="0037613D" w:rsidRPr="00921D5D">
        <w:rPr>
          <w:rFonts w:ascii="Times New Roman" w:hAnsi="Times New Roman" w:cs="Times New Roman"/>
        </w:rPr>
        <w:t xml:space="preserve"> and serve as course lead</w:t>
      </w:r>
      <w:r w:rsidRPr="00921D5D">
        <w:rPr>
          <w:rFonts w:ascii="Times New Roman" w:hAnsi="Times New Roman" w:cs="Times New Roman"/>
        </w:rPr>
        <w:t xml:space="preserve">. Excellence in field advising for candidates being considered for promotion to Associate Professor entails establishing effective relationships with students, field instructors, and agency personnel in addition to continuously monitoring student progress in the field. </w:t>
      </w:r>
    </w:p>
    <w:p w14:paraId="4202E28F" w14:textId="77777777" w:rsidR="00991B61" w:rsidRPr="00921D5D" w:rsidRDefault="00991B61" w:rsidP="00991B61">
      <w:pPr>
        <w:rPr>
          <w:rFonts w:ascii="Times New Roman" w:hAnsi="Times New Roman" w:cs="Times New Roman"/>
        </w:rPr>
      </w:pPr>
    </w:p>
    <w:p w14:paraId="6D4E3174" w14:textId="772A05EB" w:rsidR="00991B61" w:rsidRPr="00921D5D" w:rsidRDefault="00991B61" w:rsidP="00991B61">
      <w:pPr>
        <w:rPr>
          <w:rFonts w:ascii="Times New Roman" w:hAnsi="Times New Roman" w:cs="Times New Roman"/>
        </w:rPr>
      </w:pPr>
      <w:r w:rsidRPr="00921D5D">
        <w:rPr>
          <w:rFonts w:ascii="Times New Roman" w:hAnsi="Times New Roman" w:cs="Times New Roman"/>
        </w:rPr>
        <w:t xml:space="preserve">When evaluating candidates for promotion to the rank of Professor in the School of Social Work, it is expected that the candidate has demonstrated the intellectual distinction and academic integrity expected of all faculty members via previous promotions. Further, it is expected that the candidate has added substantially to an already distinguished teaching record and has established a national and/or international reputation (or both) ordinarily resulting from his/her vigorous high quality leadership accomplishments in teaching. The candidate being considered for promotion to full professor in the </w:t>
      </w:r>
      <w:r w:rsidR="0037613D" w:rsidRPr="00921D5D">
        <w:rPr>
          <w:rFonts w:ascii="Times New Roman" w:hAnsi="Times New Roman" w:cs="Times New Roman"/>
        </w:rPr>
        <w:t>Department</w:t>
      </w:r>
      <w:r w:rsidRPr="00921D5D">
        <w:rPr>
          <w:rFonts w:ascii="Times New Roman" w:hAnsi="Times New Roman" w:cs="Times New Roman"/>
        </w:rPr>
        <w:t xml:space="preserve"> of Social Work must meet all criteria previously met for promotion to </w:t>
      </w:r>
      <w:r w:rsidR="0037613D" w:rsidRPr="00921D5D">
        <w:rPr>
          <w:rFonts w:ascii="Times New Roman" w:hAnsi="Times New Roman" w:cs="Times New Roman"/>
        </w:rPr>
        <w:t>A</w:t>
      </w:r>
      <w:r w:rsidRPr="00921D5D">
        <w:rPr>
          <w:rFonts w:ascii="Times New Roman" w:hAnsi="Times New Roman" w:cs="Times New Roman"/>
        </w:rPr>
        <w:t xml:space="preserve">ssociate </w:t>
      </w:r>
      <w:r w:rsidR="0037613D" w:rsidRPr="00921D5D">
        <w:rPr>
          <w:rFonts w:ascii="Times New Roman" w:hAnsi="Times New Roman" w:cs="Times New Roman"/>
        </w:rPr>
        <w:t>P</w:t>
      </w:r>
      <w:r w:rsidRPr="00921D5D">
        <w:rPr>
          <w:rFonts w:ascii="Times New Roman" w:hAnsi="Times New Roman" w:cs="Times New Roman"/>
        </w:rPr>
        <w:t>rofessor with the addition</w:t>
      </w:r>
      <w:r w:rsidR="0037613D" w:rsidRPr="00921D5D">
        <w:rPr>
          <w:rFonts w:ascii="Times New Roman" w:hAnsi="Times New Roman" w:cs="Times New Roman"/>
        </w:rPr>
        <w:t>al</w:t>
      </w:r>
      <w:r w:rsidRPr="00921D5D">
        <w:rPr>
          <w:rFonts w:ascii="Times New Roman" w:hAnsi="Times New Roman" w:cs="Times New Roman"/>
        </w:rPr>
        <w:t xml:space="preserve"> criteria </w:t>
      </w:r>
      <w:r w:rsidR="0037613D" w:rsidRPr="00921D5D">
        <w:rPr>
          <w:rFonts w:ascii="Times New Roman" w:hAnsi="Times New Roman" w:cs="Times New Roman"/>
        </w:rPr>
        <w:t>of providing</w:t>
      </w:r>
      <w:r w:rsidRPr="00921D5D">
        <w:rPr>
          <w:rFonts w:ascii="Times New Roman" w:hAnsi="Times New Roman" w:cs="Times New Roman"/>
        </w:rPr>
        <w:t xml:space="preserve"> high quality leadership in the area of teaching, mentoring</w:t>
      </w:r>
      <w:r w:rsidR="0037613D" w:rsidRPr="00921D5D">
        <w:rPr>
          <w:rFonts w:ascii="Times New Roman" w:hAnsi="Times New Roman" w:cs="Times New Roman"/>
        </w:rPr>
        <w:t>,</w:t>
      </w:r>
      <w:r w:rsidRPr="00921D5D">
        <w:rPr>
          <w:rFonts w:ascii="Times New Roman" w:hAnsi="Times New Roman" w:cs="Times New Roman"/>
        </w:rPr>
        <w:t xml:space="preserve"> and advising.</w:t>
      </w:r>
    </w:p>
    <w:p w14:paraId="1F8B7C77" w14:textId="77777777" w:rsidR="00991B61" w:rsidRPr="00921D5D" w:rsidRDefault="00991B61" w:rsidP="00991B61">
      <w:pPr>
        <w:rPr>
          <w:rFonts w:ascii="Times New Roman" w:hAnsi="Times New Roman" w:cs="Times New Roman"/>
        </w:rPr>
      </w:pPr>
    </w:p>
    <w:tbl>
      <w:tblPr>
        <w:tblStyle w:val="TableGrid"/>
        <w:tblW w:w="9625" w:type="dxa"/>
        <w:tblLook w:val="04A0" w:firstRow="1" w:lastRow="0" w:firstColumn="1" w:lastColumn="0" w:noHBand="0" w:noVBand="1"/>
      </w:tblPr>
      <w:tblGrid>
        <w:gridCol w:w="4573"/>
        <w:gridCol w:w="2870"/>
        <w:gridCol w:w="2182"/>
      </w:tblGrid>
      <w:tr w:rsidR="00592DDC" w:rsidRPr="00921D5D" w14:paraId="4E685BAE" w14:textId="7EC3579C" w:rsidTr="00592DDC">
        <w:tc>
          <w:tcPr>
            <w:tcW w:w="5575" w:type="dxa"/>
          </w:tcPr>
          <w:p w14:paraId="7E27EAEE" w14:textId="716EA96A" w:rsidR="00592DDC" w:rsidRPr="00921D5D" w:rsidRDefault="00592DDC" w:rsidP="00592DDC">
            <w:pPr>
              <w:rPr>
                <w:rFonts w:ascii="Times New Roman" w:hAnsi="Times New Roman" w:cs="Times New Roman"/>
              </w:rPr>
            </w:pPr>
            <w:r w:rsidRPr="00921D5D">
              <w:rPr>
                <w:rFonts w:ascii="Times New Roman" w:hAnsi="Times New Roman" w:cs="Times New Roman"/>
              </w:rPr>
              <w:t>Criteria</w:t>
            </w:r>
          </w:p>
        </w:tc>
        <w:tc>
          <w:tcPr>
            <w:tcW w:w="1238" w:type="dxa"/>
          </w:tcPr>
          <w:p w14:paraId="5C6CA0F9" w14:textId="21107890" w:rsidR="00592DDC" w:rsidRPr="00921D5D" w:rsidRDefault="00592DDC" w:rsidP="00592DDC">
            <w:pPr>
              <w:rPr>
                <w:rFonts w:ascii="Times New Roman" w:hAnsi="Times New Roman" w:cs="Times New Roman"/>
              </w:rPr>
            </w:pPr>
            <w:r w:rsidRPr="00921D5D">
              <w:rPr>
                <w:rFonts w:ascii="Times New Roman" w:hAnsi="Times New Roman" w:cs="Times New Roman"/>
              </w:rPr>
              <w:t>Evidence (supporting documents)</w:t>
            </w:r>
          </w:p>
        </w:tc>
        <w:tc>
          <w:tcPr>
            <w:tcW w:w="2812" w:type="dxa"/>
          </w:tcPr>
          <w:p w14:paraId="2704FC67" w14:textId="34E6FA9A" w:rsidR="00592DDC" w:rsidRPr="00921D5D" w:rsidRDefault="00592DDC" w:rsidP="00592DDC">
            <w:pPr>
              <w:rPr>
                <w:rFonts w:ascii="Times New Roman" w:hAnsi="Times New Roman" w:cs="Times New Roman"/>
              </w:rPr>
            </w:pPr>
            <w:r w:rsidRPr="00592DDC">
              <w:rPr>
                <w:rFonts w:ascii="Times New Roman" w:hAnsi="Times New Roman" w:cs="Times New Roman"/>
                <w:b/>
                <w:bCs/>
              </w:rPr>
              <w:t>Evaluation</w:t>
            </w:r>
          </w:p>
        </w:tc>
      </w:tr>
      <w:tr w:rsidR="00592DDC" w:rsidRPr="00921D5D" w14:paraId="220EBE21" w14:textId="76BF94FB" w:rsidTr="00592DDC">
        <w:tc>
          <w:tcPr>
            <w:tcW w:w="5575" w:type="dxa"/>
          </w:tcPr>
          <w:p w14:paraId="58D5C7F1" w14:textId="77777777" w:rsidR="00592DDC" w:rsidRPr="00921D5D" w:rsidRDefault="00592DDC" w:rsidP="00592DDC">
            <w:pPr>
              <w:rPr>
                <w:rFonts w:ascii="Times New Roman" w:hAnsi="Times New Roman" w:cs="Times New Roman"/>
              </w:rPr>
            </w:pPr>
            <w:r w:rsidRPr="00921D5D">
              <w:rPr>
                <w:rFonts w:ascii="Times New Roman" w:hAnsi="Times New Roman" w:cs="Times New Roman"/>
              </w:rPr>
              <w:t>Demonstrates expertise in content area</w:t>
            </w:r>
          </w:p>
          <w:p w14:paraId="4B375106" w14:textId="77777777"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t>Has significant practice experience in the course content area and draws on that experience appropriately, thereby demonstrating practice competence in the classroom</w:t>
            </w:r>
          </w:p>
          <w:p w14:paraId="33D05CE7" w14:textId="77777777"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t>Maintains up-to-date knowledge in content area</w:t>
            </w:r>
          </w:p>
          <w:p w14:paraId="0A646B6C" w14:textId="77777777"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t>Has capacity to integrate theory with practice and draws on this capacity in the classroom</w:t>
            </w:r>
          </w:p>
          <w:p w14:paraId="1491F948" w14:textId="4979BD2D"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t>Guest lectures in the classes of colleagues</w:t>
            </w:r>
          </w:p>
        </w:tc>
        <w:tc>
          <w:tcPr>
            <w:tcW w:w="1238" w:type="dxa"/>
          </w:tcPr>
          <w:p w14:paraId="617F028D" w14:textId="3E7F76F0"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t>CV</w:t>
            </w:r>
          </w:p>
          <w:p w14:paraId="509C5F51" w14:textId="3E0DD7FF"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t>Select student course evaluations</w:t>
            </w:r>
          </w:p>
          <w:p w14:paraId="1941FBD6" w14:textId="77777777"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t>Peer evaluations</w:t>
            </w:r>
          </w:p>
          <w:p w14:paraId="70801708" w14:textId="34241406"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t>Peer letters of recommendation</w:t>
            </w:r>
          </w:p>
          <w:p w14:paraId="2974F899" w14:textId="77777777"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t>Evidence of participation in advanced teaching education via the Kean Center for Teaching and Learning</w:t>
            </w:r>
          </w:p>
          <w:p w14:paraId="3CB739B7" w14:textId="77777777"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t>Teaching awards</w:t>
            </w:r>
          </w:p>
          <w:p w14:paraId="3F14F52E" w14:textId="3211AD2E" w:rsidR="00592DDC" w:rsidRPr="00921D5D" w:rsidRDefault="00592DDC" w:rsidP="00592DDC">
            <w:pPr>
              <w:pStyle w:val="ListParagraph"/>
              <w:numPr>
                <w:ilvl w:val="0"/>
                <w:numId w:val="1"/>
              </w:numPr>
              <w:rPr>
                <w:rFonts w:ascii="Times New Roman" w:hAnsi="Times New Roman" w:cs="Times New Roman"/>
              </w:rPr>
            </w:pPr>
            <w:r w:rsidRPr="00921D5D">
              <w:rPr>
                <w:rFonts w:ascii="Times New Roman" w:hAnsi="Times New Roman" w:cs="Times New Roman"/>
              </w:rPr>
              <w:lastRenderedPageBreak/>
              <w:t>Evidence of guest lectures given in the classroom and community (e.g. materials, letters of invitation)</w:t>
            </w:r>
          </w:p>
        </w:tc>
        <w:tc>
          <w:tcPr>
            <w:tcW w:w="2812" w:type="dxa"/>
          </w:tcPr>
          <w:p w14:paraId="1C28C242" w14:textId="77777777" w:rsidR="00592DDC" w:rsidRDefault="00592DDC" w:rsidP="00592DDC">
            <w:pPr>
              <w:rPr>
                <w:rFonts w:ascii="Times New Roman" w:hAnsi="Times New Roman" w:cs="Times New Roman"/>
              </w:rPr>
            </w:pPr>
            <w:r>
              <w:rPr>
                <w:rFonts w:ascii="Times New Roman" w:hAnsi="Times New Roman" w:cs="Times New Roman"/>
              </w:rPr>
              <w:lastRenderedPageBreak/>
              <w:t>Insufficient</w:t>
            </w:r>
          </w:p>
          <w:p w14:paraId="62B12F6C" w14:textId="77777777" w:rsidR="00592DDC" w:rsidRDefault="00592DDC" w:rsidP="00592DDC">
            <w:pPr>
              <w:rPr>
                <w:rFonts w:ascii="Times New Roman" w:hAnsi="Times New Roman" w:cs="Times New Roman"/>
              </w:rPr>
            </w:pPr>
            <w:r>
              <w:rPr>
                <w:rFonts w:ascii="Times New Roman" w:hAnsi="Times New Roman" w:cs="Times New Roman"/>
              </w:rPr>
              <w:t>Meets</w:t>
            </w:r>
          </w:p>
          <w:p w14:paraId="2EC35865" w14:textId="42752D15" w:rsidR="00592DDC" w:rsidRPr="00592DDC" w:rsidRDefault="00592DDC" w:rsidP="00592DDC">
            <w:pPr>
              <w:ind w:right="-1499"/>
              <w:rPr>
                <w:rFonts w:ascii="Times New Roman" w:hAnsi="Times New Roman" w:cs="Times New Roman"/>
              </w:rPr>
            </w:pPr>
            <w:r>
              <w:rPr>
                <w:rFonts w:ascii="Times New Roman" w:hAnsi="Times New Roman" w:cs="Times New Roman"/>
              </w:rPr>
              <w:t>Exceeds</w:t>
            </w:r>
          </w:p>
        </w:tc>
      </w:tr>
      <w:tr w:rsidR="00592DDC" w:rsidRPr="00921D5D" w14:paraId="44AA2D80" w14:textId="33005799" w:rsidTr="00592DDC">
        <w:tc>
          <w:tcPr>
            <w:tcW w:w="5575" w:type="dxa"/>
          </w:tcPr>
          <w:p w14:paraId="0E74B80C" w14:textId="77777777" w:rsidR="00592DDC" w:rsidRPr="00921D5D" w:rsidRDefault="00592DDC" w:rsidP="00592DDC">
            <w:pPr>
              <w:rPr>
                <w:rFonts w:ascii="Times New Roman" w:hAnsi="Times New Roman" w:cs="Times New Roman"/>
              </w:rPr>
            </w:pPr>
            <w:r w:rsidRPr="00921D5D">
              <w:rPr>
                <w:rFonts w:ascii="Times New Roman" w:hAnsi="Times New Roman" w:cs="Times New Roman"/>
              </w:rPr>
              <w:t>Delivers high quality instruction</w:t>
            </w:r>
          </w:p>
          <w:p w14:paraId="0087CF95" w14:textId="77777777" w:rsidR="00592DDC" w:rsidRPr="00921D5D" w:rsidRDefault="00592DDC" w:rsidP="00592DDC">
            <w:pPr>
              <w:pStyle w:val="ListParagraph"/>
              <w:numPr>
                <w:ilvl w:val="0"/>
                <w:numId w:val="2"/>
              </w:numPr>
              <w:rPr>
                <w:rFonts w:ascii="Times New Roman" w:hAnsi="Times New Roman" w:cs="Times New Roman"/>
              </w:rPr>
            </w:pPr>
            <w:r w:rsidRPr="00921D5D">
              <w:rPr>
                <w:rFonts w:ascii="Times New Roman" w:hAnsi="Times New Roman" w:cs="Times New Roman"/>
              </w:rPr>
              <w:t>Effectiveness of teaching materials</w:t>
            </w:r>
          </w:p>
          <w:p w14:paraId="57A3104C" w14:textId="5D93C9A3"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States clear and relevant course objectives in line with CSWE standards</w:t>
            </w:r>
          </w:p>
          <w:p w14:paraId="17C3E7DD"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Clearly communicates course requirements and grading system</w:t>
            </w:r>
          </w:p>
          <w:p w14:paraId="3FC1C300"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Demonstrates consistency among objectives, units of study, and assignments</w:t>
            </w:r>
          </w:p>
          <w:p w14:paraId="28321131"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Continuously updates course content, readings, and media to reflect new issues, theories, methods, and techniques in related areas</w:t>
            </w:r>
          </w:p>
          <w:p w14:paraId="6B32B29E"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Develops syllabi of sufficient depth and breadth</w:t>
            </w:r>
          </w:p>
          <w:p w14:paraId="376AA021" w14:textId="108DE563"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Enriches teaching by including stakeholders (e.g., clients, providers, advocates, interdisciplinary experts) in course development and implementation</w:t>
            </w:r>
          </w:p>
          <w:p w14:paraId="3E8F4BC9" w14:textId="2D8CF59A" w:rsidR="00592DDC" w:rsidRPr="00921D5D" w:rsidRDefault="00592DDC" w:rsidP="00592DDC">
            <w:pPr>
              <w:pStyle w:val="ListParagraph"/>
              <w:numPr>
                <w:ilvl w:val="0"/>
                <w:numId w:val="2"/>
              </w:numPr>
              <w:rPr>
                <w:rFonts w:ascii="Times New Roman" w:hAnsi="Times New Roman" w:cs="Times New Roman"/>
              </w:rPr>
            </w:pPr>
            <w:r w:rsidRPr="00921D5D">
              <w:rPr>
                <w:rFonts w:ascii="Times New Roman" w:hAnsi="Times New Roman" w:cs="Times New Roman"/>
              </w:rPr>
              <w:t>Effectiveness of teaching methods</w:t>
            </w:r>
          </w:p>
          <w:p w14:paraId="6EEB3BB5" w14:textId="7D0832BC"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Organizes material well and structures course sessions in ways that are conducive to learning</w:t>
            </w:r>
          </w:p>
          <w:p w14:paraId="1ECD19CB"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Presents concepts with clarity, and in a manner readily understood by students</w:t>
            </w:r>
          </w:p>
          <w:p w14:paraId="5FB19A40"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Uses a variety of teaching methods and media to respond to varied student learning styles</w:t>
            </w:r>
          </w:p>
          <w:p w14:paraId="2A5726D5"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Uses an engaging instructional style that stimulates interest and thought, pacing material well</w:t>
            </w:r>
          </w:p>
          <w:p w14:paraId="64675CC1"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lastRenderedPageBreak/>
              <w:t>Maintains rigor, teaching at the appropriate level</w:t>
            </w:r>
          </w:p>
          <w:p w14:paraId="0062ADE3"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Uses team-based learning or other cutting-edge pedagogies</w:t>
            </w:r>
          </w:p>
          <w:p w14:paraId="2AE301FF"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Regularly seeks feedback from students regarding teaching effectiveness</w:t>
            </w:r>
          </w:p>
          <w:p w14:paraId="67937916" w14:textId="77777777" w:rsidR="00592DDC" w:rsidRPr="00921D5D" w:rsidRDefault="00592DDC" w:rsidP="00592DDC">
            <w:pPr>
              <w:pStyle w:val="ListParagraph"/>
              <w:numPr>
                <w:ilvl w:val="1"/>
                <w:numId w:val="2"/>
              </w:numPr>
              <w:rPr>
                <w:rFonts w:ascii="Times New Roman" w:hAnsi="Times New Roman" w:cs="Times New Roman"/>
              </w:rPr>
            </w:pPr>
            <w:r w:rsidRPr="00921D5D">
              <w:rPr>
                <w:rFonts w:ascii="Times New Roman" w:hAnsi="Times New Roman" w:cs="Times New Roman"/>
              </w:rPr>
              <w:t>Provides students with prompt, detailed, and constructive feedback</w:t>
            </w:r>
          </w:p>
          <w:p w14:paraId="2AA0B85A" w14:textId="081E2698" w:rsidR="00592DDC" w:rsidRPr="00921D5D" w:rsidRDefault="00592DDC" w:rsidP="00592DDC">
            <w:pPr>
              <w:pStyle w:val="ListParagraph"/>
              <w:rPr>
                <w:rFonts w:ascii="Times New Roman" w:hAnsi="Times New Roman" w:cs="Times New Roman"/>
              </w:rPr>
            </w:pPr>
          </w:p>
        </w:tc>
        <w:tc>
          <w:tcPr>
            <w:tcW w:w="1238" w:type="dxa"/>
          </w:tcPr>
          <w:p w14:paraId="421E6807" w14:textId="716A1FF6" w:rsidR="00592DDC" w:rsidRPr="00921D5D" w:rsidRDefault="00592DDC" w:rsidP="00592DDC">
            <w:pPr>
              <w:pStyle w:val="ListParagraph"/>
              <w:numPr>
                <w:ilvl w:val="0"/>
                <w:numId w:val="2"/>
              </w:numPr>
              <w:rPr>
                <w:rFonts w:ascii="Times New Roman" w:hAnsi="Times New Roman" w:cs="Times New Roman"/>
              </w:rPr>
            </w:pPr>
            <w:r w:rsidRPr="00921D5D">
              <w:rPr>
                <w:rFonts w:ascii="Times New Roman" w:hAnsi="Times New Roman" w:cs="Times New Roman"/>
              </w:rPr>
              <w:lastRenderedPageBreak/>
              <w:t>CV</w:t>
            </w:r>
          </w:p>
          <w:p w14:paraId="41B37C96" w14:textId="019166B9" w:rsidR="00592DDC" w:rsidRDefault="00592DDC" w:rsidP="00592DDC">
            <w:pPr>
              <w:pStyle w:val="ListParagraph"/>
              <w:numPr>
                <w:ilvl w:val="0"/>
                <w:numId w:val="2"/>
              </w:numPr>
              <w:rPr>
                <w:rFonts w:ascii="Times New Roman" w:hAnsi="Times New Roman" w:cs="Times New Roman"/>
              </w:rPr>
            </w:pPr>
            <w:r w:rsidRPr="00921D5D">
              <w:rPr>
                <w:rFonts w:ascii="Times New Roman" w:hAnsi="Times New Roman" w:cs="Times New Roman"/>
              </w:rPr>
              <w:t>Syllabi</w:t>
            </w:r>
          </w:p>
          <w:p w14:paraId="3B589127" w14:textId="7F2A57C4" w:rsidR="00592DDC" w:rsidRPr="00921D5D" w:rsidRDefault="00592DDC" w:rsidP="00592DDC">
            <w:pPr>
              <w:pStyle w:val="ListParagraph"/>
              <w:numPr>
                <w:ilvl w:val="0"/>
                <w:numId w:val="2"/>
              </w:numPr>
              <w:rPr>
                <w:rFonts w:ascii="Times New Roman" w:hAnsi="Times New Roman" w:cs="Times New Roman"/>
              </w:rPr>
            </w:pPr>
            <w:r>
              <w:rPr>
                <w:rFonts w:ascii="Times New Roman" w:hAnsi="Times New Roman" w:cs="Times New Roman"/>
              </w:rPr>
              <w:t>Sample assignments and grading rubrics</w:t>
            </w:r>
          </w:p>
          <w:p w14:paraId="054FD625" w14:textId="4245BD2B" w:rsidR="00592DDC" w:rsidRPr="00921D5D" w:rsidRDefault="00592DDC" w:rsidP="00592DDC">
            <w:pPr>
              <w:pStyle w:val="ListParagraph"/>
              <w:numPr>
                <w:ilvl w:val="0"/>
                <w:numId w:val="2"/>
              </w:numPr>
              <w:rPr>
                <w:rFonts w:ascii="Times New Roman" w:hAnsi="Times New Roman" w:cs="Times New Roman"/>
              </w:rPr>
            </w:pPr>
            <w:r w:rsidRPr="00921D5D">
              <w:rPr>
                <w:rFonts w:ascii="Times New Roman" w:hAnsi="Times New Roman" w:cs="Times New Roman"/>
              </w:rPr>
              <w:t>Select student course evaluations</w:t>
            </w:r>
          </w:p>
          <w:p w14:paraId="7D486C80" w14:textId="679D51E5" w:rsidR="00592DDC" w:rsidRPr="00921D5D" w:rsidRDefault="00592DDC" w:rsidP="00592DDC">
            <w:pPr>
              <w:pStyle w:val="ListParagraph"/>
              <w:numPr>
                <w:ilvl w:val="0"/>
                <w:numId w:val="2"/>
              </w:numPr>
              <w:rPr>
                <w:rFonts w:ascii="Times New Roman" w:hAnsi="Times New Roman" w:cs="Times New Roman"/>
              </w:rPr>
            </w:pPr>
            <w:r w:rsidRPr="00921D5D">
              <w:rPr>
                <w:rFonts w:ascii="Times New Roman" w:hAnsi="Times New Roman" w:cs="Times New Roman"/>
              </w:rPr>
              <w:t xml:space="preserve">Peer evaluations </w:t>
            </w:r>
          </w:p>
          <w:p w14:paraId="30B5AA4F" w14:textId="6F1BE019" w:rsidR="00592DDC" w:rsidRPr="00921D5D" w:rsidRDefault="00592DDC" w:rsidP="00592DDC">
            <w:pPr>
              <w:pStyle w:val="ListParagraph"/>
              <w:numPr>
                <w:ilvl w:val="0"/>
                <w:numId w:val="2"/>
              </w:numPr>
              <w:rPr>
                <w:rFonts w:ascii="Times New Roman" w:hAnsi="Times New Roman" w:cs="Times New Roman"/>
              </w:rPr>
            </w:pPr>
            <w:r w:rsidRPr="00921D5D">
              <w:rPr>
                <w:rFonts w:ascii="Times New Roman" w:hAnsi="Times New Roman" w:cs="Times New Roman"/>
              </w:rPr>
              <w:t>Past student letters of support</w:t>
            </w:r>
          </w:p>
          <w:p w14:paraId="587825AD" w14:textId="77777777" w:rsidR="00592DDC" w:rsidRPr="00921D5D" w:rsidRDefault="00592DDC" w:rsidP="00592DDC">
            <w:pPr>
              <w:pStyle w:val="ListParagraph"/>
              <w:numPr>
                <w:ilvl w:val="0"/>
                <w:numId w:val="2"/>
              </w:numPr>
              <w:rPr>
                <w:rFonts w:ascii="Times New Roman" w:hAnsi="Times New Roman" w:cs="Times New Roman"/>
              </w:rPr>
            </w:pPr>
            <w:r w:rsidRPr="00921D5D">
              <w:rPr>
                <w:rFonts w:ascii="Times New Roman" w:hAnsi="Times New Roman" w:cs="Times New Roman"/>
              </w:rPr>
              <w:t xml:space="preserve">Examples of written feedback provided to students </w:t>
            </w:r>
          </w:p>
          <w:p w14:paraId="72CD2FA8" w14:textId="13AD738C" w:rsidR="00592DDC" w:rsidRPr="00921D5D" w:rsidRDefault="00592DDC" w:rsidP="00592DDC">
            <w:pPr>
              <w:pStyle w:val="ListParagraph"/>
              <w:numPr>
                <w:ilvl w:val="0"/>
                <w:numId w:val="2"/>
              </w:numPr>
              <w:rPr>
                <w:rFonts w:ascii="Times New Roman" w:hAnsi="Times New Roman" w:cs="Times New Roman"/>
              </w:rPr>
            </w:pPr>
            <w:r w:rsidRPr="00921D5D">
              <w:rPr>
                <w:rFonts w:ascii="Times New Roman" w:hAnsi="Times New Roman" w:cs="Times New Roman"/>
              </w:rPr>
              <w:t>Proof of awards/nominations</w:t>
            </w:r>
          </w:p>
        </w:tc>
        <w:tc>
          <w:tcPr>
            <w:tcW w:w="2812" w:type="dxa"/>
          </w:tcPr>
          <w:p w14:paraId="244F5938" w14:textId="77777777" w:rsidR="00592DDC" w:rsidRDefault="00592DDC" w:rsidP="00592DDC">
            <w:pPr>
              <w:rPr>
                <w:rFonts w:ascii="Times New Roman" w:hAnsi="Times New Roman" w:cs="Times New Roman"/>
              </w:rPr>
            </w:pPr>
            <w:r>
              <w:rPr>
                <w:rFonts w:ascii="Times New Roman" w:hAnsi="Times New Roman" w:cs="Times New Roman"/>
              </w:rPr>
              <w:t>Insufficient</w:t>
            </w:r>
          </w:p>
          <w:p w14:paraId="131E83FA" w14:textId="77777777" w:rsidR="00592DDC" w:rsidRDefault="00592DDC" w:rsidP="00592DDC">
            <w:pPr>
              <w:rPr>
                <w:rFonts w:ascii="Times New Roman" w:hAnsi="Times New Roman" w:cs="Times New Roman"/>
              </w:rPr>
            </w:pPr>
            <w:r>
              <w:rPr>
                <w:rFonts w:ascii="Times New Roman" w:hAnsi="Times New Roman" w:cs="Times New Roman"/>
              </w:rPr>
              <w:t>Meets</w:t>
            </w:r>
          </w:p>
          <w:p w14:paraId="2F2D4C18" w14:textId="14B9BE01" w:rsidR="00592DDC" w:rsidRPr="00592DDC" w:rsidRDefault="00592DDC" w:rsidP="00592DDC">
            <w:pPr>
              <w:rPr>
                <w:rFonts w:ascii="Times New Roman" w:hAnsi="Times New Roman" w:cs="Times New Roman"/>
              </w:rPr>
            </w:pPr>
            <w:r w:rsidRPr="00592DDC">
              <w:rPr>
                <w:rFonts w:ascii="Times New Roman" w:hAnsi="Times New Roman" w:cs="Times New Roman"/>
              </w:rPr>
              <w:t>Exceeds</w:t>
            </w:r>
          </w:p>
        </w:tc>
      </w:tr>
    </w:tbl>
    <w:p w14:paraId="4054975E" w14:textId="77777777" w:rsidR="00991B61" w:rsidRDefault="00991B61" w:rsidP="00991B61">
      <w:pPr>
        <w:rPr>
          <w:rFonts w:ascii="Times New Roman" w:hAnsi="Times New Roman" w:cs="Times New Roman"/>
        </w:rPr>
      </w:pPr>
    </w:p>
    <w:p w14:paraId="02706152" w14:textId="035A1CD8" w:rsidR="00A6416E" w:rsidRDefault="00A6416E" w:rsidP="00A6416E">
      <w:pPr>
        <w:rPr>
          <w:rFonts w:ascii="Times New Roman" w:hAnsi="Times New Roman" w:cs="Times New Roman"/>
        </w:rPr>
      </w:pPr>
      <w:r w:rsidRPr="00A6416E">
        <w:rPr>
          <w:rFonts w:ascii="Times New Roman" w:hAnsi="Times New Roman" w:cs="Times New Roman"/>
          <w:b/>
          <w:bCs/>
        </w:rPr>
        <w:t>Research and Scholarship:</w:t>
      </w:r>
      <w:r>
        <w:rPr>
          <w:rFonts w:ascii="Times New Roman" w:hAnsi="Times New Roman" w:cs="Times New Roman"/>
        </w:rPr>
        <w:t xml:space="preserve"> Department of Graduate</w:t>
      </w:r>
      <w:r w:rsidRPr="00921D5D">
        <w:rPr>
          <w:rFonts w:ascii="Times New Roman" w:hAnsi="Times New Roman" w:cs="Times New Roman"/>
        </w:rPr>
        <w:t xml:space="preserve"> Social Work faculty must consistently demonstrate excellence in </w:t>
      </w:r>
      <w:r>
        <w:rPr>
          <w:rFonts w:ascii="Times New Roman" w:hAnsi="Times New Roman" w:cs="Times New Roman"/>
        </w:rPr>
        <w:t>research and scholarship</w:t>
      </w:r>
      <w:r w:rsidRPr="00921D5D">
        <w:rPr>
          <w:rFonts w:ascii="Times New Roman" w:hAnsi="Times New Roman" w:cs="Times New Roman"/>
        </w:rPr>
        <w:t xml:space="preserve">. This includes </w:t>
      </w:r>
      <w:r>
        <w:rPr>
          <w:rFonts w:ascii="Times New Roman" w:hAnsi="Times New Roman" w:cs="Times New Roman"/>
        </w:rPr>
        <w:t xml:space="preserve">the design, implementation, and dissemination of novel research, as well as the incorporation of research and scholarship in the classroom, and mentorship of student researchers at the MSW and PhD levels. </w:t>
      </w:r>
      <w:r w:rsidRPr="00921D5D">
        <w:rPr>
          <w:rFonts w:ascii="Times New Roman" w:hAnsi="Times New Roman" w:cs="Times New Roman"/>
        </w:rPr>
        <w:t xml:space="preserve">Faculty will be evaluated based on </w:t>
      </w:r>
      <w:r>
        <w:rPr>
          <w:rFonts w:ascii="Times New Roman" w:hAnsi="Times New Roman" w:cs="Times New Roman"/>
        </w:rPr>
        <w:t>research funding, publication in peer-reviewed academic journals, presentation at refereed academic and professional conferences, publication of book(s) and/or book chapters, and publication of materials for MSW-level clinicians and the general public.</w:t>
      </w:r>
    </w:p>
    <w:p w14:paraId="760168E0" w14:textId="77777777" w:rsidR="00A6416E" w:rsidRPr="00921D5D" w:rsidRDefault="00A6416E" w:rsidP="00A6416E">
      <w:pPr>
        <w:rPr>
          <w:rFonts w:ascii="Times New Roman" w:hAnsi="Times New Roman" w:cs="Times New Roman"/>
        </w:rPr>
      </w:pPr>
    </w:p>
    <w:p w14:paraId="2C524787" w14:textId="2858FE30" w:rsidR="00A6416E" w:rsidRPr="00921D5D" w:rsidRDefault="00A6416E" w:rsidP="00A6416E">
      <w:pPr>
        <w:rPr>
          <w:rFonts w:ascii="Times New Roman" w:hAnsi="Times New Roman" w:cs="Times New Roman"/>
        </w:rPr>
      </w:pPr>
      <w:r w:rsidRPr="00921D5D">
        <w:rPr>
          <w:rFonts w:ascii="Times New Roman" w:hAnsi="Times New Roman" w:cs="Times New Roman"/>
        </w:rPr>
        <w:t xml:space="preserve">Social Work Assistant Professors who are being considered for tenure and for promotion to the rank of Associate Professor are expected to </w:t>
      </w:r>
      <w:r>
        <w:rPr>
          <w:rFonts w:ascii="Times New Roman" w:hAnsi="Times New Roman" w:cs="Times New Roman"/>
        </w:rPr>
        <w:t>demonstrate an ability to secure research funding (with a preference for external sources), and to design, implement, analyze, and disseminate novel research (with a preference for projects that involve students)</w:t>
      </w:r>
      <w:r w:rsidRPr="00921D5D">
        <w:rPr>
          <w:rFonts w:ascii="Times New Roman" w:hAnsi="Times New Roman" w:cs="Times New Roman"/>
        </w:rPr>
        <w:t xml:space="preserve">. Excellence in </w:t>
      </w:r>
      <w:r>
        <w:rPr>
          <w:rFonts w:ascii="Times New Roman" w:hAnsi="Times New Roman" w:cs="Times New Roman"/>
        </w:rPr>
        <w:t xml:space="preserve">research and scholarship </w:t>
      </w:r>
      <w:r w:rsidRPr="00921D5D">
        <w:rPr>
          <w:rFonts w:ascii="Times New Roman" w:hAnsi="Times New Roman" w:cs="Times New Roman"/>
        </w:rPr>
        <w:t xml:space="preserve">for candidates being considered for promotion to Associate Professor entails </w:t>
      </w:r>
      <w:r>
        <w:rPr>
          <w:rFonts w:ascii="Times New Roman" w:hAnsi="Times New Roman" w:cs="Times New Roman"/>
        </w:rPr>
        <w:t>1. E</w:t>
      </w:r>
      <w:r w:rsidRPr="00921D5D">
        <w:rPr>
          <w:rFonts w:ascii="Times New Roman" w:hAnsi="Times New Roman" w:cs="Times New Roman"/>
        </w:rPr>
        <w:t xml:space="preserve">stablishing </w:t>
      </w:r>
      <w:r>
        <w:rPr>
          <w:rFonts w:ascii="Times New Roman" w:hAnsi="Times New Roman" w:cs="Times New Roman"/>
        </w:rPr>
        <w:t xml:space="preserve">and implementing a coherent research agenda; 2. Securing research funding from at least one source; 2. Disseminating research findings both to the </w:t>
      </w:r>
      <w:bookmarkStart w:id="0" w:name="_GoBack"/>
      <w:bookmarkEnd w:id="0"/>
      <w:r>
        <w:rPr>
          <w:rFonts w:ascii="Times New Roman" w:hAnsi="Times New Roman" w:cs="Times New Roman"/>
        </w:rPr>
        <w:t xml:space="preserve">general public and via peer-reviewed journals (minimum of 3 peer-reviewed publications as first author). </w:t>
      </w:r>
    </w:p>
    <w:p w14:paraId="6B8EDD7C" w14:textId="77777777" w:rsidR="00A6416E" w:rsidRPr="00921D5D" w:rsidRDefault="00A6416E" w:rsidP="00A6416E">
      <w:pPr>
        <w:rPr>
          <w:rFonts w:ascii="Times New Roman" w:hAnsi="Times New Roman" w:cs="Times New Roman"/>
        </w:rPr>
      </w:pPr>
    </w:p>
    <w:p w14:paraId="62D3CDEA" w14:textId="77FA5447" w:rsidR="00A6416E" w:rsidRPr="00921D5D" w:rsidRDefault="00A6416E" w:rsidP="00A6416E">
      <w:pPr>
        <w:rPr>
          <w:rFonts w:ascii="Times New Roman" w:hAnsi="Times New Roman" w:cs="Times New Roman"/>
        </w:rPr>
      </w:pPr>
      <w:r w:rsidRPr="00921D5D">
        <w:rPr>
          <w:rFonts w:ascii="Times New Roman" w:hAnsi="Times New Roman" w:cs="Times New Roman"/>
        </w:rPr>
        <w:t xml:space="preserve">When evaluating candidates for promotion to the rank of Professor in the School of Social Work, it is expected that the candidate has demonstrated the intellectual distinction and academic integrity expected of all faculty members via previous promotions. Further, it is expected that the candidate has added substantially to an already distinguished </w:t>
      </w:r>
      <w:r>
        <w:rPr>
          <w:rFonts w:ascii="Times New Roman" w:hAnsi="Times New Roman" w:cs="Times New Roman"/>
        </w:rPr>
        <w:t>research</w:t>
      </w:r>
      <w:r w:rsidRPr="00921D5D">
        <w:rPr>
          <w:rFonts w:ascii="Times New Roman" w:hAnsi="Times New Roman" w:cs="Times New Roman"/>
        </w:rPr>
        <w:t xml:space="preserve"> record and has established a national and/or international reputation (or both) ordinarily resulting from his/her vigorous high quality leadership accomplishments in </w:t>
      </w:r>
      <w:r>
        <w:rPr>
          <w:rFonts w:ascii="Times New Roman" w:hAnsi="Times New Roman" w:cs="Times New Roman"/>
        </w:rPr>
        <w:t>research</w:t>
      </w:r>
      <w:r w:rsidRPr="00921D5D">
        <w:rPr>
          <w:rFonts w:ascii="Times New Roman" w:hAnsi="Times New Roman" w:cs="Times New Roman"/>
        </w:rPr>
        <w:t xml:space="preserve">. The candidate being considered for promotion to full professor in the Department of Social Work must meet all criteria previously met for promotion to Associate Professor with the additional criteria of </w:t>
      </w:r>
      <w:r w:rsidR="003522A4">
        <w:rPr>
          <w:rFonts w:ascii="Times New Roman" w:hAnsi="Times New Roman" w:cs="Times New Roman"/>
        </w:rPr>
        <w:t>demonstrat</w:t>
      </w:r>
      <w:r w:rsidRPr="00921D5D">
        <w:rPr>
          <w:rFonts w:ascii="Times New Roman" w:hAnsi="Times New Roman" w:cs="Times New Roman"/>
        </w:rPr>
        <w:t xml:space="preserve">ing </w:t>
      </w:r>
      <w:r w:rsidR="003522A4">
        <w:rPr>
          <w:rFonts w:ascii="Times New Roman" w:hAnsi="Times New Roman" w:cs="Times New Roman"/>
        </w:rPr>
        <w:t>nationally-</w:t>
      </w:r>
      <w:r w:rsidR="00277353">
        <w:rPr>
          <w:rFonts w:ascii="Times New Roman" w:hAnsi="Times New Roman" w:cs="Times New Roman"/>
        </w:rPr>
        <w:t xml:space="preserve">and/or internationally- </w:t>
      </w:r>
      <w:r w:rsidR="003522A4">
        <w:rPr>
          <w:rFonts w:ascii="Times New Roman" w:hAnsi="Times New Roman" w:cs="Times New Roman"/>
        </w:rPr>
        <w:t xml:space="preserve">recognized </w:t>
      </w:r>
      <w:r w:rsidR="00975C74">
        <w:rPr>
          <w:rFonts w:ascii="Times New Roman" w:hAnsi="Times New Roman" w:cs="Times New Roman"/>
        </w:rPr>
        <w:t>expertise in</w:t>
      </w:r>
      <w:r w:rsidRPr="00921D5D">
        <w:rPr>
          <w:rFonts w:ascii="Times New Roman" w:hAnsi="Times New Roman" w:cs="Times New Roman"/>
        </w:rPr>
        <w:t xml:space="preserve"> </w:t>
      </w:r>
      <w:r>
        <w:rPr>
          <w:rFonts w:ascii="Times New Roman" w:hAnsi="Times New Roman" w:cs="Times New Roman"/>
        </w:rPr>
        <w:t>research and scholarship</w:t>
      </w:r>
      <w:r w:rsidRPr="00921D5D">
        <w:rPr>
          <w:rFonts w:ascii="Times New Roman" w:hAnsi="Times New Roman" w:cs="Times New Roman"/>
        </w:rPr>
        <w:t>.</w:t>
      </w:r>
    </w:p>
    <w:p w14:paraId="089A6D0B" w14:textId="728F6B30" w:rsidR="00A6416E" w:rsidRDefault="00A6416E" w:rsidP="00991B61">
      <w:pPr>
        <w:rPr>
          <w:rFonts w:ascii="Times New Roman" w:hAnsi="Times New Roman" w:cs="Times New Roman"/>
        </w:rPr>
      </w:pPr>
    </w:p>
    <w:tbl>
      <w:tblPr>
        <w:tblStyle w:val="TableGrid"/>
        <w:tblW w:w="0" w:type="auto"/>
        <w:tblLook w:val="04A0" w:firstRow="1" w:lastRow="0" w:firstColumn="1" w:lastColumn="0" w:noHBand="0" w:noVBand="1"/>
      </w:tblPr>
      <w:tblGrid>
        <w:gridCol w:w="1377"/>
        <w:gridCol w:w="1541"/>
        <w:gridCol w:w="895"/>
        <w:gridCol w:w="656"/>
        <w:gridCol w:w="1605"/>
        <w:gridCol w:w="1651"/>
        <w:gridCol w:w="1625"/>
      </w:tblGrid>
      <w:tr w:rsidR="00592DDC" w:rsidRPr="00921D5D" w14:paraId="0C28C714" w14:textId="7828C069" w:rsidTr="00592DDC">
        <w:tc>
          <w:tcPr>
            <w:tcW w:w="3813" w:type="dxa"/>
            <w:gridSpan w:val="3"/>
          </w:tcPr>
          <w:p w14:paraId="55DD421F" w14:textId="77777777" w:rsidR="00592DDC" w:rsidRPr="00592DDC" w:rsidRDefault="00592DDC" w:rsidP="00F24518">
            <w:pPr>
              <w:rPr>
                <w:rFonts w:ascii="Times New Roman" w:hAnsi="Times New Roman" w:cs="Times New Roman"/>
                <w:b/>
                <w:bCs/>
              </w:rPr>
            </w:pPr>
            <w:r w:rsidRPr="00592DDC">
              <w:rPr>
                <w:rFonts w:ascii="Times New Roman" w:hAnsi="Times New Roman" w:cs="Times New Roman"/>
                <w:b/>
                <w:bCs/>
              </w:rPr>
              <w:t>Criteria</w:t>
            </w:r>
          </w:p>
        </w:tc>
        <w:tc>
          <w:tcPr>
            <w:tcW w:w="3912" w:type="dxa"/>
            <w:gridSpan w:val="3"/>
          </w:tcPr>
          <w:p w14:paraId="243E7C06" w14:textId="77777777" w:rsidR="00592DDC" w:rsidRPr="00592DDC" w:rsidRDefault="00592DDC" w:rsidP="00F24518">
            <w:pPr>
              <w:rPr>
                <w:rFonts w:ascii="Times New Roman" w:hAnsi="Times New Roman" w:cs="Times New Roman"/>
                <w:b/>
                <w:bCs/>
              </w:rPr>
            </w:pPr>
            <w:r w:rsidRPr="00592DDC">
              <w:rPr>
                <w:rFonts w:ascii="Times New Roman" w:hAnsi="Times New Roman" w:cs="Times New Roman"/>
                <w:b/>
                <w:bCs/>
              </w:rPr>
              <w:t>Evidence (supporting documents)</w:t>
            </w:r>
          </w:p>
        </w:tc>
        <w:tc>
          <w:tcPr>
            <w:tcW w:w="1625" w:type="dxa"/>
          </w:tcPr>
          <w:p w14:paraId="4E6A6BCA" w14:textId="23F2D631" w:rsidR="00592DDC" w:rsidRPr="00592DDC" w:rsidRDefault="00592DDC" w:rsidP="00F24518">
            <w:pPr>
              <w:rPr>
                <w:rFonts w:ascii="Times New Roman" w:hAnsi="Times New Roman" w:cs="Times New Roman"/>
                <w:b/>
                <w:bCs/>
              </w:rPr>
            </w:pPr>
            <w:r w:rsidRPr="00592DDC">
              <w:rPr>
                <w:rFonts w:ascii="Times New Roman" w:hAnsi="Times New Roman" w:cs="Times New Roman"/>
                <w:b/>
                <w:bCs/>
              </w:rPr>
              <w:t>Evaluation</w:t>
            </w:r>
          </w:p>
        </w:tc>
      </w:tr>
      <w:tr w:rsidR="00592DDC" w:rsidRPr="00921D5D" w14:paraId="79A1B36E" w14:textId="63B5F095" w:rsidTr="00592DDC">
        <w:tc>
          <w:tcPr>
            <w:tcW w:w="3813" w:type="dxa"/>
            <w:gridSpan w:val="3"/>
          </w:tcPr>
          <w:p w14:paraId="1369F607" w14:textId="6912562D" w:rsidR="00592DDC" w:rsidRPr="00A9738D" w:rsidRDefault="00592DDC" w:rsidP="00A9738D">
            <w:pPr>
              <w:pStyle w:val="ListParagraph"/>
              <w:numPr>
                <w:ilvl w:val="0"/>
                <w:numId w:val="5"/>
              </w:numPr>
              <w:rPr>
                <w:rFonts w:ascii="Times New Roman" w:hAnsi="Times New Roman" w:cs="Times New Roman"/>
              </w:rPr>
            </w:pPr>
            <w:r w:rsidRPr="00A9738D">
              <w:rPr>
                <w:rFonts w:ascii="Times New Roman" w:hAnsi="Times New Roman" w:cs="Times New Roman"/>
              </w:rPr>
              <w:t>Demonstrates coherent research agenda</w:t>
            </w:r>
            <w:r>
              <w:rPr>
                <w:rFonts w:ascii="Times New Roman" w:hAnsi="Times New Roman" w:cs="Times New Roman"/>
              </w:rPr>
              <w:t xml:space="preserve"> and subject matter expertise</w:t>
            </w:r>
          </w:p>
          <w:p w14:paraId="5AFD41E2" w14:textId="118FBD2F" w:rsidR="00592DDC" w:rsidRPr="00A9738D" w:rsidRDefault="00592DDC" w:rsidP="00A9738D">
            <w:pPr>
              <w:rPr>
                <w:rFonts w:ascii="Times New Roman" w:hAnsi="Times New Roman" w:cs="Times New Roman"/>
              </w:rPr>
            </w:pPr>
          </w:p>
        </w:tc>
        <w:tc>
          <w:tcPr>
            <w:tcW w:w="3912" w:type="dxa"/>
            <w:gridSpan w:val="3"/>
          </w:tcPr>
          <w:p w14:paraId="40D55A69" w14:textId="77777777" w:rsidR="00592DDC" w:rsidRPr="00921D5D" w:rsidRDefault="00592DDC" w:rsidP="00F24518">
            <w:pPr>
              <w:pStyle w:val="ListParagraph"/>
              <w:numPr>
                <w:ilvl w:val="0"/>
                <w:numId w:val="1"/>
              </w:numPr>
              <w:rPr>
                <w:rFonts w:ascii="Times New Roman" w:hAnsi="Times New Roman" w:cs="Times New Roman"/>
              </w:rPr>
            </w:pPr>
            <w:r w:rsidRPr="00921D5D">
              <w:rPr>
                <w:rFonts w:ascii="Times New Roman" w:hAnsi="Times New Roman" w:cs="Times New Roman"/>
              </w:rPr>
              <w:t>CV</w:t>
            </w:r>
          </w:p>
          <w:p w14:paraId="041A0B1D" w14:textId="78969167" w:rsidR="00592DDC" w:rsidRPr="00921D5D" w:rsidRDefault="00592DDC" w:rsidP="00F24518">
            <w:pPr>
              <w:pStyle w:val="ListParagraph"/>
              <w:numPr>
                <w:ilvl w:val="0"/>
                <w:numId w:val="1"/>
              </w:numPr>
              <w:rPr>
                <w:rFonts w:ascii="Times New Roman" w:hAnsi="Times New Roman" w:cs="Times New Roman"/>
              </w:rPr>
            </w:pPr>
            <w:r w:rsidRPr="00921D5D">
              <w:rPr>
                <w:rFonts w:ascii="Times New Roman" w:hAnsi="Times New Roman" w:cs="Times New Roman"/>
              </w:rPr>
              <w:t>Peer letters of recommendation</w:t>
            </w:r>
            <w:r>
              <w:rPr>
                <w:rFonts w:ascii="Times New Roman" w:hAnsi="Times New Roman" w:cs="Times New Roman"/>
              </w:rPr>
              <w:t xml:space="preserve"> (4 internal, 4 external)</w:t>
            </w:r>
          </w:p>
          <w:p w14:paraId="76814D73" w14:textId="31EB4E3E" w:rsidR="00592DDC" w:rsidRDefault="00592DDC" w:rsidP="00F24518">
            <w:pPr>
              <w:pStyle w:val="ListParagraph"/>
              <w:numPr>
                <w:ilvl w:val="0"/>
                <w:numId w:val="1"/>
              </w:numPr>
              <w:rPr>
                <w:rFonts w:ascii="Times New Roman" w:hAnsi="Times New Roman" w:cs="Times New Roman"/>
              </w:rPr>
            </w:pPr>
            <w:r>
              <w:rPr>
                <w:rFonts w:ascii="Times New Roman" w:hAnsi="Times New Roman" w:cs="Times New Roman"/>
              </w:rPr>
              <w:t>Publications in peer-reviewed journals</w:t>
            </w:r>
          </w:p>
          <w:p w14:paraId="1BCBEF22" w14:textId="4FE370FD" w:rsidR="00592DDC" w:rsidRPr="00A9738D" w:rsidRDefault="00592DDC" w:rsidP="00A9738D">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Evidence of research papers presented at academic conferences </w:t>
            </w:r>
          </w:p>
        </w:tc>
        <w:tc>
          <w:tcPr>
            <w:tcW w:w="1625" w:type="dxa"/>
          </w:tcPr>
          <w:p w14:paraId="45432699" w14:textId="77777777" w:rsidR="00592DDC" w:rsidRDefault="00592DDC" w:rsidP="00592DDC">
            <w:pPr>
              <w:rPr>
                <w:rFonts w:ascii="Times New Roman" w:hAnsi="Times New Roman" w:cs="Times New Roman"/>
              </w:rPr>
            </w:pPr>
            <w:r>
              <w:rPr>
                <w:rFonts w:ascii="Times New Roman" w:hAnsi="Times New Roman" w:cs="Times New Roman"/>
              </w:rPr>
              <w:lastRenderedPageBreak/>
              <w:t>Insufficient</w:t>
            </w:r>
          </w:p>
          <w:p w14:paraId="3C1871B6" w14:textId="77777777" w:rsidR="00592DDC" w:rsidRDefault="00592DDC" w:rsidP="00592DDC">
            <w:pPr>
              <w:rPr>
                <w:rFonts w:ascii="Times New Roman" w:hAnsi="Times New Roman" w:cs="Times New Roman"/>
              </w:rPr>
            </w:pPr>
            <w:r>
              <w:rPr>
                <w:rFonts w:ascii="Times New Roman" w:hAnsi="Times New Roman" w:cs="Times New Roman"/>
              </w:rPr>
              <w:t>Meets</w:t>
            </w:r>
          </w:p>
          <w:p w14:paraId="55DB79EA" w14:textId="7B101E0D" w:rsidR="00592DDC" w:rsidRPr="00592DDC" w:rsidRDefault="00592DDC" w:rsidP="00592DDC">
            <w:pPr>
              <w:rPr>
                <w:rFonts w:ascii="Times New Roman" w:hAnsi="Times New Roman" w:cs="Times New Roman"/>
              </w:rPr>
            </w:pPr>
            <w:r>
              <w:rPr>
                <w:rFonts w:ascii="Times New Roman" w:hAnsi="Times New Roman" w:cs="Times New Roman"/>
              </w:rPr>
              <w:t>Exceeds</w:t>
            </w:r>
          </w:p>
        </w:tc>
      </w:tr>
      <w:tr w:rsidR="00592DDC" w:rsidRPr="00921D5D" w14:paraId="583D587B" w14:textId="5FE0F487" w:rsidTr="00592DDC">
        <w:tc>
          <w:tcPr>
            <w:tcW w:w="3813" w:type="dxa"/>
            <w:gridSpan w:val="3"/>
          </w:tcPr>
          <w:p w14:paraId="6DBFA9E4" w14:textId="47D7A491" w:rsidR="00592DDC" w:rsidRDefault="00592DDC" w:rsidP="00F24518">
            <w:pPr>
              <w:rPr>
                <w:rFonts w:ascii="Times New Roman" w:hAnsi="Times New Roman" w:cs="Times New Roman"/>
              </w:rPr>
            </w:pPr>
            <w:r>
              <w:rPr>
                <w:rFonts w:ascii="Times New Roman" w:hAnsi="Times New Roman" w:cs="Times New Roman"/>
              </w:rPr>
              <w:t>Designs, implements, analyzes, and disseminates novel research</w:t>
            </w:r>
          </w:p>
          <w:p w14:paraId="1817467C" w14:textId="39273E63" w:rsidR="00592DDC" w:rsidRDefault="00592DDC" w:rsidP="00A6416E">
            <w:pPr>
              <w:pStyle w:val="ListParagraph"/>
              <w:numPr>
                <w:ilvl w:val="0"/>
                <w:numId w:val="4"/>
              </w:numPr>
              <w:rPr>
                <w:rFonts w:ascii="Times New Roman" w:hAnsi="Times New Roman" w:cs="Times New Roman"/>
              </w:rPr>
            </w:pPr>
            <w:r w:rsidRPr="00A6416E">
              <w:rPr>
                <w:rFonts w:ascii="Times New Roman" w:hAnsi="Times New Roman" w:cs="Times New Roman"/>
              </w:rPr>
              <w:t>Demonstrates ability to secure research funding</w:t>
            </w:r>
          </w:p>
          <w:p w14:paraId="184590B6" w14:textId="18B34397" w:rsidR="00592DDC" w:rsidRDefault="00592DDC" w:rsidP="00A6416E">
            <w:pPr>
              <w:pStyle w:val="ListParagraph"/>
              <w:numPr>
                <w:ilvl w:val="0"/>
                <w:numId w:val="4"/>
              </w:numPr>
              <w:rPr>
                <w:rFonts w:ascii="Times New Roman" w:hAnsi="Times New Roman" w:cs="Times New Roman"/>
              </w:rPr>
            </w:pPr>
            <w:r>
              <w:rPr>
                <w:rFonts w:ascii="Times New Roman" w:hAnsi="Times New Roman" w:cs="Times New Roman"/>
              </w:rPr>
              <w:t>Demonstrates expertise in research methodology</w:t>
            </w:r>
          </w:p>
          <w:p w14:paraId="343E7AEE" w14:textId="77777777" w:rsidR="00592DDC" w:rsidRDefault="00592DDC" w:rsidP="003378D2">
            <w:pPr>
              <w:pStyle w:val="ListParagraph"/>
              <w:numPr>
                <w:ilvl w:val="0"/>
                <w:numId w:val="4"/>
              </w:numPr>
              <w:rPr>
                <w:rFonts w:ascii="Times New Roman" w:hAnsi="Times New Roman" w:cs="Times New Roman"/>
              </w:rPr>
            </w:pPr>
            <w:r>
              <w:rPr>
                <w:rFonts w:ascii="Times New Roman" w:hAnsi="Times New Roman" w:cs="Times New Roman"/>
              </w:rPr>
              <w:t>Demonstrates mentorship of student research</w:t>
            </w:r>
          </w:p>
          <w:p w14:paraId="4FF7D252" w14:textId="73C43D58" w:rsidR="00592DDC" w:rsidRPr="003378D2" w:rsidRDefault="00592DDC" w:rsidP="003378D2">
            <w:pPr>
              <w:pStyle w:val="ListParagraph"/>
              <w:numPr>
                <w:ilvl w:val="0"/>
                <w:numId w:val="4"/>
              </w:numPr>
              <w:rPr>
                <w:rFonts w:ascii="Times New Roman" w:hAnsi="Times New Roman" w:cs="Times New Roman"/>
              </w:rPr>
            </w:pPr>
            <w:r>
              <w:rPr>
                <w:rFonts w:ascii="Times New Roman" w:hAnsi="Times New Roman" w:cs="Times New Roman"/>
              </w:rPr>
              <w:t>Publishes in refereed venues</w:t>
            </w:r>
          </w:p>
        </w:tc>
        <w:tc>
          <w:tcPr>
            <w:tcW w:w="3912" w:type="dxa"/>
            <w:gridSpan w:val="3"/>
          </w:tcPr>
          <w:p w14:paraId="714C745E" w14:textId="77777777" w:rsidR="00592DDC" w:rsidRPr="00921D5D" w:rsidRDefault="00592DDC" w:rsidP="003378D2">
            <w:pPr>
              <w:pStyle w:val="ListParagraph"/>
              <w:numPr>
                <w:ilvl w:val="0"/>
                <w:numId w:val="2"/>
              </w:numPr>
              <w:rPr>
                <w:rFonts w:ascii="Times New Roman" w:hAnsi="Times New Roman" w:cs="Times New Roman"/>
              </w:rPr>
            </w:pPr>
            <w:r w:rsidRPr="00921D5D">
              <w:rPr>
                <w:rFonts w:ascii="Times New Roman" w:hAnsi="Times New Roman" w:cs="Times New Roman"/>
              </w:rPr>
              <w:t>CV</w:t>
            </w:r>
          </w:p>
          <w:p w14:paraId="0A0E4914" w14:textId="77777777" w:rsidR="00592DDC" w:rsidRDefault="00592DDC" w:rsidP="003378D2">
            <w:pPr>
              <w:pStyle w:val="ListParagraph"/>
              <w:numPr>
                <w:ilvl w:val="0"/>
                <w:numId w:val="2"/>
              </w:numPr>
              <w:rPr>
                <w:rFonts w:ascii="Times New Roman" w:hAnsi="Times New Roman" w:cs="Times New Roman"/>
              </w:rPr>
            </w:pPr>
            <w:r>
              <w:rPr>
                <w:rFonts w:ascii="Times New Roman" w:hAnsi="Times New Roman" w:cs="Times New Roman"/>
              </w:rPr>
              <w:t>Notice of award(s)</w:t>
            </w:r>
          </w:p>
          <w:p w14:paraId="0C4CA856" w14:textId="5E0F3FC5" w:rsidR="00592DDC" w:rsidRDefault="00592DDC" w:rsidP="003378D2">
            <w:pPr>
              <w:pStyle w:val="ListParagraph"/>
              <w:numPr>
                <w:ilvl w:val="0"/>
                <w:numId w:val="2"/>
              </w:numPr>
              <w:rPr>
                <w:rFonts w:ascii="Times New Roman" w:hAnsi="Times New Roman" w:cs="Times New Roman"/>
              </w:rPr>
            </w:pPr>
            <w:r>
              <w:rPr>
                <w:rFonts w:ascii="Times New Roman" w:hAnsi="Times New Roman" w:cs="Times New Roman"/>
              </w:rPr>
              <w:t>Evidence of advanced methodological training(s)</w:t>
            </w:r>
          </w:p>
          <w:p w14:paraId="53BDC288" w14:textId="77777777" w:rsidR="00592DDC" w:rsidRDefault="00592DDC" w:rsidP="003378D2">
            <w:pPr>
              <w:pStyle w:val="ListParagraph"/>
              <w:numPr>
                <w:ilvl w:val="0"/>
                <w:numId w:val="2"/>
              </w:numPr>
              <w:rPr>
                <w:rFonts w:ascii="Times New Roman" w:hAnsi="Times New Roman" w:cs="Times New Roman"/>
              </w:rPr>
            </w:pPr>
            <w:r>
              <w:rPr>
                <w:rFonts w:ascii="Times New Roman" w:hAnsi="Times New Roman" w:cs="Times New Roman"/>
              </w:rPr>
              <w:t>Publications in peer-reviewed journals</w:t>
            </w:r>
          </w:p>
          <w:p w14:paraId="0F28E624" w14:textId="77777777" w:rsidR="00592DDC" w:rsidRDefault="00592DDC" w:rsidP="003378D2">
            <w:pPr>
              <w:pStyle w:val="ListParagraph"/>
              <w:numPr>
                <w:ilvl w:val="0"/>
                <w:numId w:val="2"/>
              </w:numPr>
              <w:rPr>
                <w:rFonts w:ascii="Times New Roman" w:hAnsi="Times New Roman" w:cs="Times New Roman"/>
              </w:rPr>
            </w:pPr>
            <w:r>
              <w:rPr>
                <w:rFonts w:ascii="Times New Roman" w:hAnsi="Times New Roman" w:cs="Times New Roman"/>
              </w:rPr>
              <w:t>Publications in professional journals</w:t>
            </w:r>
          </w:p>
          <w:p w14:paraId="42E84660" w14:textId="77777777" w:rsidR="00592DDC" w:rsidRDefault="00592DDC" w:rsidP="003378D2">
            <w:pPr>
              <w:pStyle w:val="ListParagraph"/>
              <w:numPr>
                <w:ilvl w:val="0"/>
                <w:numId w:val="2"/>
              </w:numPr>
              <w:rPr>
                <w:rFonts w:ascii="Times New Roman" w:hAnsi="Times New Roman" w:cs="Times New Roman"/>
              </w:rPr>
            </w:pPr>
            <w:r>
              <w:rPr>
                <w:rFonts w:ascii="Times New Roman" w:hAnsi="Times New Roman" w:cs="Times New Roman"/>
              </w:rPr>
              <w:t>Evidence of paper presentations delivered</w:t>
            </w:r>
          </w:p>
          <w:p w14:paraId="61B0E6CB" w14:textId="77777777" w:rsidR="00592DDC" w:rsidRDefault="00592DDC" w:rsidP="003378D2">
            <w:pPr>
              <w:pStyle w:val="ListParagraph"/>
              <w:numPr>
                <w:ilvl w:val="0"/>
                <w:numId w:val="2"/>
              </w:numPr>
              <w:rPr>
                <w:rFonts w:ascii="Times New Roman" w:hAnsi="Times New Roman" w:cs="Times New Roman"/>
              </w:rPr>
            </w:pPr>
            <w:r>
              <w:rPr>
                <w:rFonts w:ascii="Times New Roman" w:hAnsi="Times New Roman" w:cs="Times New Roman"/>
              </w:rPr>
              <w:t>Evidence of community presentations and media appearances</w:t>
            </w:r>
          </w:p>
          <w:p w14:paraId="59769E20" w14:textId="77777777" w:rsidR="00592DDC" w:rsidRDefault="00592DDC" w:rsidP="003378D2">
            <w:pPr>
              <w:pStyle w:val="ListParagraph"/>
              <w:numPr>
                <w:ilvl w:val="0"/>
                <w:numId w:val="2"/>
              </w:numPr>
              <w:rPr>
                <w:rFonts w:ascii="Times New Roman" w:hAnsi="Times New Roman" w:cs="Times New Roman"/>
              </w:rPr>
            </w:pPr>
            <w:r>
              <w:rPr>
                <w:rFonts w:ascii="Times New Roman" w:hAnsi="Times New Roman" w:cs="Times New Roman"/>
              </w:rPr>
              <w:t>Evidence of student research (e.g. presentations at Kean research days)</w:t>
            </w:r>
          </w:p>
          <w:p w14:paraId="380CA5B1" w14:textId="153D855B" w:rsidR="00592DDC" w:rsidRPr="003378D2" w:rsidRDefault="00592DDC" w:rsidP="003378D2">
            <w:pPr>
              <w:pStyle w:val="ListParagraph"/>
              <w:numPr>
                <w:ilvl w:val="0"/>
                <w:numId w:val="2"/>
              </w:numPr>
              <w:rPr>
                <w:rFonts w:ascii="Times New Roman" w:hAnsi="Times New Roman" w:cs="Times New Roman"/>
              </w:rPr>
            </w:pPr>
            <w:r w:rsidRPr="00921D5D">
              <w:rPr>
                <w:rFonts w:ascii="Times New Roman" w:hAnsi="Times New Roman" w:cs="Times New Roman"/>
              </w:rPr>
              <w:t>Peer letters of recommendation</w:t>
            </w:r>
            <w:r>
              <w:rPr>
                <w:rFonts w:ascii="Times New Roman" w:hAnsi="Times New Roman" w:cs="Times New Roman"/>
              </w:rPr>
              <w:t xml:space="preserve"> (4 internal, 4 external)</w:t>
            </w:r>
          </w:p>
        </w:tc>
        <w:tc>
          <w:tcPr>
            <w:tcW w:w="1625" w:type="dxa"/>
          </w:tcPr>
          <w:p w14:paraId="4FEAE804" w14:textId="77777777" w:rsidR="00592DDC" w:rsidRDefault="00592DDC" w:rsidP="00592DDC">
            <w:pPr>
              <w:rPr>
                <w:rFonts w:ascii="Times New Roman" w:hAnsi="Times New Roman" w:cs="Times New Roman"/>
              </w:rPr>
            </w:pPr>
            <w:r>
              <w:rPr>
                <w:rFonts w:ascii="Times New Roman" w:hAnsi="Times New Roman" w:cs="Times New Roman"/>
              </w:rPr>
              <w:t>Insufficient</w:t>
            </w:r>
          </w:p>
          <w:p w14:paraId="01D3D11A" w14:textId="77777777" w:rsidR="00592DDC" w:rsidRDefault="00592DDC" w:rsidP="00592DDC">
            <w:pPr>
              <w:rPr>
                <w:rFonts w:ascii="Times New Roman" w:hAnsi="Times New Roman" w:cs="Times New Roman"/>
              </w:rPr>
            </w:pPr>
            <w:r>
              <w:rPr>
                <w:rFonts w:ascii="Times New Roman" w:hAnsi="Times New Roman" w:cs="Times New Roman"/>
              </w:rPr>
              <w:t>Meets</w:t>
            </w:r>
          </w:p>
          <w:p w14:paraId="5411B5CF" w14:textId="36097849" w:rsidR="00592DDC" w:rsidRPr="00592DDC" w:rsidRDefault="00592DDC" w:rsidP="00592DDC">
            <w:pPr>
              <w:rPr>
                <w:rFonts w:ascii="Times New Roman" w:hAnsi="Times New Roman" w:cs="Times New Roman"/>
              </w:rPr>
            </w:pPr>
            <w:r w:rsidRPr="00592DDC">
              <w:rPr>
                <w:rFonts w:ascii="Times New Roman" w:hAnsi="Times New Roman" w:cs="Times New Roman"/>
              </w:rPr>
              <w:t>Exceeds</w:t>
            </w:r>
          </w:p>
        </w:tc>
      </w:tr>
      <w:tr w:rsidR="00592DDC" w:rsidRPr="00921D5D" w14:paraId="4A830F0A" w14:textId="4678AD13" w:rsidTr="00592DDC">
        <w:tc>
          <w:tcPr>
            <w:tcW w:w="7725" w:type="dxa"/>
            <w:gridSpan w:val="6"/>
          </w:tcPr>
          <w:p w14:paraId="38EF2C4B" w14:textId="60B225CF" w:rsidR="00592DDC" w:rsidRPr="00A6416E" w:rsidRDefault="00592DDC" w:rsidP="00A6416E">
            <w:pPr>
              <w:rPr>
                <w:rFonts w:ascii="Times New Roman" w:hAnsi="Times New Roman" w:cs="Times New Roman"/>
              </w:rPr>
            </w:pPr>
            <w:r w:rsidRPr="00A6416E">
              <w:rPr>
                <w:rFonts w:ascii="Times New Roman" w:hAnsi="Times New Roman" w:cs="Times New Roman"/>
                <w:b/>
                <w:bCs/>
              </w:rPr>
              <w:t>Publication expectations by rank and title</w:t>
            </w:r>
            <w:r w:rsidRPr="00A6416E">
              <w:rPr>
                <w:rFonts w:ascii="Times New Roman" w:hAnsi="Times New Roman" w:cs="Times New Roman"/>
              </w:rPr>
              <w:t xml:space="preserve"> </w:t>
            </w:r>
          </w:p>
        </w:tc>
        <w:tc>
          <w:tcPr>
            <w:tcW w:w="1625" w:type="dxa"/>
          </w:tcPr>
          <w:p w14:paraId="1E949ACE" w14:textId="77777777" w:rsidR="00592DDC" w:rsidRPr="00A6416E" w:rsidRDefault="00592DDC" w:rsidP="00A6416E">
            <w:pPr>
              <w:rPr>
                <w:rFonts w:ascii="Times New Roman" w:hAnsi="Times New Roman" w:cs="Times New Roman"/>
                <w:b/>
                <w:bCs/>
              </w:rPr>
            </w:pPr>
          </w:p>
        </w:tc>
      </w:tr>
      <w:tr w:rsidR="00592DDC" w14:paraId="3B5EB0B6" w14:textId="46038FB3" w:rsidTr="00592DDC">
        <w:tc>
          <w:tcPr>
            <w:tcW w:w="1377" w:type="dxa"/>
          </w:tcPr>
          <w:p w14:paraId="369EC84E" w14:textId="7FCB59B4" w:rsidR="00592DDC" w:rsidRPr="00A6416E" w:rsidRDefault="00592DDC" w:rsidP="00991B61">
            <w:pPr>
              <w:rPr>
                <w:rFonts w:ascii="Times New Roman" w:hAnsi="Times New Roman" w:cs="Times New Roman"/>
                <w:b/>
                <w:bCs/>
              </w:rPr>
            </w:pPr>
          </w:p>
        </w:tc>
        <w:tc>
          <w:tcPr>
            <w:tcW w:w="1541" w:type="dxa"/>
          </w:tcPr>
          <w:p w14:paraId="04771F26" w14:textId="5E5B5B9E" w:rsidR="00592DDC" w:rsidRPr="00592DDC" w:rsidRDefault="00592DDC" w:rsidP="00991B61">
            <w:pPr>
              <w:rPr>
                <w:rFonts w:ascii="Times New Roman" w:hAnsi="Times New Roman" w:cs="Times New Roman"/>
                <w:b/>
                <w:bCs/>
              </w:rPr>
            </w:pPr>
            <w:r w:rsidRPr="00592DDC">
              <w:rPr>
                <w:rFonts w:ascii="Times New Roman" w:hAnsi="Times New Roman" w:cs="Times New Roman"/>
                <w:b/>
                <w:bCs/>
              </w:rPr>
              <w:t>Peer-reviewed journal publications</w:t>
            </w:r>
          </w:p>
        </w:tc>
        <w:tc>
          <w:tcPr>
            <w:tcW w:w="1551" w:type="dxa"/>
            <w:gridSpan w:val="2"/>
          </w:tcPr>
          <w:p w14:paraId="68F29ADE" w14:textId="64B8902E" w:rsidR="00592DDC" w:rsidRPr="00592DDC" w:rsidRDefault="00592DDC" w:rsidP="00991B61">
            <w:pPr>
              <w:rPr>
                <w:rFonts w:ascii="Times New Roman" w:hAnsi="Times New Roman" w:cs="Times New Roman"/>
                <w:b/>
                <w:bCs/>
              </w:rPr>
            </w:pPr>
            <w:r w:rsidRPr="00592DDC">
              <w:rPr>
                <w:rFonts w:ascii="Times New Roman" w:hAnsi="Times New Roman" w:cs="Times New Roman"/>
                <w:b/>
                <w:bCs/>
              </w:rPr>
              <w:t>Professional publications (e.g. clinical literature, book chapters)</w:t>
            </w:r>
          </w:p>
        </w:tc>
        <w:tc>
          <w:tcPr>
            <w:tcW w:w="1605" w:type="dxa"/>
          </w:tcPr>
          <w:p w14:paraId="3E2C1AFA" w14:textId="3A0A6680" w:rsidR="00592DDC" w:rsidRPr="00592DDC" w:rsidRDefault="00592DDC" w:rsidP="00991B61">
            <w:pPr>
              <w:rPr>
                <w:rFonts w:ascii="Times New Roman" w:hAnsi="Times New Roman" w:cs="Times New Roman"/>
                <w:b/>
                <w:bCs/>
              </w:rPr>
            </w:pPr>
            <w:r w:rsidRPr="00592DDC">
              <w:rPr>
                <w:rFonts w:ascii="Times New Roman" w:hAnsi="Times New Roman" w:cs="Times New Roman"/>
                <w:b/>
                <w:bCs/>
              </w:rPr>
              <w:t>Peer-reviewed paper presentations</w:t>
            </w:r>
          </w:p>
        </w:tc>
        <w:tc>
          <w:tcPr>
            <w:tcW w:w="1651" w:type="dxa"/>
          </w:tcPr>
          <w:p w14:paraId="3D13CAFA" w14:textId="167100A3" w:rsidR="00592DDC" w:rsidRPr="00592DDC" w:rsidRDefault="00592DDC" w:rsidP="00991B61">
            <w:pPr>
              <w:rPr>
                <w:rFonts w:ascii="Times New Roman" w:hAnsi="Times New Roman" w:cs="Times New Roman"/>
                <w:b/>
                <w:bCs/>
              </w:rPr>
            </w:pPr>
            <w:r w:rsidRPr="00592DDC">
              <w:rPr>
                <w:rFonts w:ascii="Times New Roman" w:hAnsi="Times New Roman" w:cs="Times New Roman"/>
                <w:b/>
                <w:bCs/>
              </w:rPr>
              <w:t>Research dissemination to the general public (e.g. community presentations, professional workshops, media appearances)</w:t>
            </w:r>
          </w:p>
        </w:tc>
        <w:tc>
          <w:tcPr>
            <w:tcW w:w="1625" w:type="dxa"/>
          </w:tcPr>
          <w:p w14:paraId="11ACAF14" w14:textId="66D0BA78" w:rsidR="00592DDC" w:rsidRPr="00592DDC" w:rsidRDefault="00592DDC" w:rsidP="00991B61">
            <w:pPr>
              <w:rPr>
                <w:rFonts w:ascii="Times New Roman" w:hAnsi="Times New Roman" w:cs="Times New Roman"/>
                <w:b/>
                <w:bCs/>
              </w:rPr>
            </w:pPr>
            <w:r w:rsidRPr="00592DDC">
              <w:rPr>
                <w:rFonts w:ascii="Times New Roman" w:hAnsi="Times New Roman" w:cs="Times New Roman"/>
                <w:b/>
                <w:bCs/>
              </w:rPr>
              <w:t>Evaluation</w:t>
            </w:r>
          </w:p>
        </w:tc>
      </w:tr>
      <w:tr w:rsidR="00592DDC" w14:paraId="66ED46BB" w14:textId="28C55F12" w:rsidTr="00592DDC">
        <w:tc>
          <w:tcPr>
            <w:tcW w:w="1377" w:type="dxa"/>
          </w:tcPr>
          <w:p w14:paraId="3AAE126E" w14:textId="397595E2" w:rsidR="00592DDC" w:rsidRPr="00592DDC" w:rsidRDefault="00592DDC" w:rsidP="00991B61">
            <w:pPr>
              <w:rPr>
                <w:rFonts w:ascii="Times New Roman" w:hAnsi="Times New Roman" w:cs="Times New Roman"/>
                <w:b/>
                <w:bCs/>
              </w:rPr>
            </w:pPr>
            <w:r w:rsidRPr="00592DDC">
              <w:rPr>
                <w:rFonts w:ascii="Times New Roman" w:hAnsi="Times New Roman" w:cs="Times New Roman"/>
                <w:b/>
                <w:bCs/>
              </w:rPr>
              <w:t>Associate Professor</w:t>
            </w:r>
          </w:p>
        </w:tc>
        <w:tc>
          <w:tcPr>
            <w:tcW w:w="1541" w:type="dxa"/>
          </w:tcPr>
          <w:p w14:paraId="41D56793" w14:textId="77777777" w:rsidR="00592DDC" w:rsidRDefault="00592DDC" w:rsidP="00991B61">
            <w:pPr>
              <w:rPr>
                <w:rFonts w:ascii="Times New Roman" w:hAnsi="Times New Roman" w:cs="Times New Roman"/>
              </w:rPr>
            </w:pPr>
            <w:r>
              <w:rPr>
                <w:rFonts w:ascii="Times New Roman" w:hAnsi="Times New Roman" w:cs="Times New Roman"/>
              </w:rPr>
              <w:t>3 first author OR</w:t>
            </w:r>
          </w:p>
          <w:p w14:paraId="4305D768" w14:textId="7DD5A5F6" w:rsidR="00592DDC" w:rsidRDefault="00592DDC" w:rsidP="00991B61">
            <w:pPr>
              <w:rPr>
                <w:rFonts w:ascii="Times New Roman" w:hAnsi="Times New Roman" w:cs="Times New Roman"/>
              </w:rPr>
            </w:pPr>
            <w:r>
              <w:rPr>
                <w:rFonts w:ascii="Times New Roman" w:hAnsi="Times New Roman" w:cs="Times New Roman"/>
              </w:rPr>
              <w:t>2 first author and 3 additional publications</w:t>
            </w:r>
          </w:p>
        </w:tc>
        <w:tc>
          <w:tcPr>
            <w:tcW w:w="1551" w:type="dxa"/>
            <w:gridSpan w:val="2"/>
          </w:tcPr>
          <w:p w14:paraId="52259BA1" w14:textId="2982EF6B" w:rsidR="00592DDC" w:rsidRDefault="00592DDC" w:rsidP="00991B61">
            <w:pPr>
              <w:rPr>
                <w:rFonts w:ascii="Times New Roman" w:hAnsi="Times New Roman" w:cs="Times New Roman"/>
              </w:rPr>
            </w:pPr>
            <w:r>
              <w:rPr>
                <w:rFonts w:ascii="Times New Roman" w:hAnsi="Times New Roman" w:cs="Times New Roman"/>
              </w:rPr>
              <w:t>2 book chapters may serve in place of 1 first author paper</w:t>
            </w:r>
          </w:p>
        </w:tc>
        <w:tc>
          <w:tcPr>
            <w:tcW w:w="1605" w:type="dxa"/>
          </w:tcPr>
          <w:p w14:paraId="4CFC6C3B" w14:textId="77777777" w:rsidR="00592DDC" w:rsidRDefault="00592DDC" w:rsidP="00F57827">
            <w:pPr>
              <w:rPr>
                <w:rFonts w:ascii="Times New Roman" w:hAnsi="Times New Roman" w:cs="Times New Roman"/>
              </w:rPr>
            </w:pPr>
            <w:r>
              <w:rPr>
                <w:rFonts w:ascii="Times New Roman" w:hAnsi="Times New Roman" w:cs="Times New Roman"/>
              </w:rPr>
              <w:t>3 first author OR</w:t>
            </w:r>
          </w:p>
          <w:p w14:paraId="07D04A15" w14:textId="0AD0FD63" w:rsidR="00592DDC" w:rsidRDefault="00592DDC" w:rsidP="00F57827">
            <w:pPr>
              <w:rPr>
                <w:rFonts w:ascii="Times New Roman" w:hAnsi="Times New Roman" w:cs="Times New Roman"/>
              </w:rPr>
            </w:pPr>
            <w:r>
              <w:rPr>
                <w:rFonts w:ascii="Times New Roman" w:hAnsi="Times New Roman" w:cs="Times New Roman"/>
              </w:rPr>
              <w:t>2 first author and 3 additional publications</w:t>
            </w:r>
          </w:p>
        </w:tc>
        <w:tc>
          <w:tcPr>
            <w:tcW w:w="1651" w:type="dxa"/>
          </w:tcPr>
          <w:p w14:paraId="5CB6ABE5" w14:textId="24513051" w:rsidR="00592DDC" w:rsidRDefault="00592DDC" w:rsidP="00991B61">
            <w:pPr>
              <w:rPr>
                <w:rFonts w:ascii="Times New Roman" w:hAnsi="Times New Roman" w:cs="Times New Roman"/>
              </w:rPr>
            </w:pPr>
            <w:r>
              <w:rPr>
                <w:rFonts w:ascii="Times New Roman" w:hAnsi="Times New Roman" w:cs="Times New Roman"/>
              </w:rPr>
              <w:t>2 presentations</w:t>
            </w:r>
          </w:p>
        </w:tc>
        <w:tc>
          <w:tcPr>
            <w:tcW w:w="1625" w:type="dxa"/>
          </w:tcPr>
          <w:p w14:paraId="621EE400" w14:textId="77777777" w:rsidR="00592DDC" w:rsidRDefault="00592DDC" w:rsidP="00592DDC">
            <w:pPr>
              <w:rPr>
                <w:rFonts w:ascii="Times New Roman" w:hAnsi="Times New Roman" w:cs="Times New Roman"/>
              </w:rPr>
            </w:pPr>
            <w:r>
              <w:rPr>
                <w:rFonts w:ascii="Times New Roman" w:hAnsi="Times New Roman" w:cs="Times New Roman"/>
              </w:rPr>
              <w:t>Insufficient</w:t>
            </w:r>
          </w:p>
          <w:p w14:paraId="561DBF85" w14:textId="77777777" w:rsidR="00592DDC" w:rsidRDefault="00592DDC" w:rsidP="00592DDC">
            <w:pPr>
              <w:rPr>
                <w:rFonts w:ascii="Times New Roman" w:hAnsi="Times New Roman" w:cs="Times New Roman"/>
              </w:rPr>
            </w:pPr>
            <w:r>
              <w:rPr>
                <w:rFonts w:ascii="Times New Roman" w:hAnsi="Times New Roman" w:cs="Times New Roman"/>
              </w:rPr>
              <w:t>Meets</w:t>
            </w:r>
          </w:p>
          <w:p w14:paraId="36DCEFFC" w14:textId="4E494441" w:rsidR="00592DDC" w:rsidRDefault="00592DDC" w:rsidP="00592DDC">
            <w:pPr>
              <w:rPr>
                <w:rFonts w:ascii="Times New Roman" w:hAnsi="Times New Roman" w:cs="Times New Roman"/>
              </w:rPr>
            </w:pPr>
            <w:r>
              <w:rPr>
                <w:rFonts w:ascii="Times New Roman" w:hAnsi="Times New Roman" w:cs="Times New Roman"/>
              </w:rPr>
              <w:t>Exceeds</w:t>
            </w:r>
          </w:p>
        </w:tc>
      </w:tr>
      <w:tr w:rsidR="00592DDC" w14:paraId="128299CB" w14:textId="54EF6419" w:rsidTr="00592DDC">
        <w:tc>
          <w:tcPr>
            <w:tcW w:w="1377" w:type="dxa"/>
          </w:tcPr>
          <w:p w14:paraId="4697E061" w14:textId="0EF5CDE6" w:rsidR="00592DDC" w:rsidRPr="00592DDC" w:rsidRDefault="00592DDC" w:rsidP="00991B61">
            <w:pPr>
              <w:rPr>
                <w:rFonts w:ascii="Times New Roman" w:hAnsi="Times New Roman" w:cs="Times New Roman"/>
                <w:b/>
                <w:bCs/>
              </w:rPr>
            </w:pPr>
            <w:r w:rsidRPr="00592DDC">
              <w:rPr>
                <w:rFonts w:ascii="Times New Roman" w:hAnsi="Times New Roman" w:cs="Times New Roman"/>
                <w:b/>
                <w:bCs/>
              </w:rPr>
              <w:t>Professor</w:t>
            </w:r>
          </w:p>
        </w:tc>
        <w:tc>
          <w:tcPr>
            <w:tcW w:w="1541" w:type="dxa"/>
          </w:tcPr>
          <w:p w14:paraId="54E6BB19" w14:textId="618ED718" w:rsidR="00592DDC" w:rsidRDefault="00592DDC" w:rsidP="00A6416E">
            <w:pPr>
              <w:rPr>
                <w:rFonts w:ascii="Times New Roman" w:hAnsi="Times New Roman" w:cs="Times New Roman"/>
              </w:rPr>
            </w:pPr>
            <w:r>
              <w:rPr>
                <w:rFonts w:ascii="Times New Roman" w:hAnsi="Times New Roman" w:cs="Times New Roman"/>
              </w:rPr>
              <w:t>6 first author OR</w:t>
            </w:r>
          </w:p>
          <w:p w14:paraId="4B87BFC8" w14:textId="59C82941" w:rsidR="00592DDC" w:rsidRDefault="00592DDC" w:rsidP="00A6416E">
            <w:pPr>
              <w:rPr>
                <w:rFonts w:ascii="Times New Roman" w:hAnsi="Times New Roman" w:cs="Times New Roman"/>
              </w:rPr>
            </w:pPr>
            <w:r>
              <w:rPr>
                <w:rFonts w:ascii="Times New Roman" w:hAnsi="Times New Roman" w:cs="Times New Roman"/>
              </w:rPr>
              <w:t>5 first author and 6 additional publications</w:t>
            </w:r>
          </w:p>
        </w:tc>
        <w:tc>
          <w:tcPr>
            <w:tcW w:w="1551" w:type="dxa"/>
            <w:gridSpan w:val="2"/>
          </w:tcPr>
          <w:p w14:paraId="31D52DA1" w14:textId="7DB828A9" w:rsidR="00592DDC" w:rsidRDefault="00592DDC" w:rsidP="00991B61">
            <w:pPr>
              <w:rPr>
                <w:rFonts w:ascii="Times New Roman" w:hAnsi="Times New Roman" w:cs="Times New Roman"/>
              </w:rPr>
            </w:pPr>
            <w:r>
              <w:rPr>
                <w:rFonts w:ascii="Times New Roman" w:hAnsi="Times New Roman" w:cs="Times New Roman"/>
              </w:rPr>
              <w:t>1 book may serve in place of 3 first author papers</w:t>
            </w:r>
          </w:p>
        </w:tc>
        <w:tc>
          <w:tcPr>
            <w:tcW w:w="1605" w:type="dxa"/>
          </w:tcPr>
          <w:p w14:paraId="71320F2D" w14:textId="77777777" w:rsidR="00592DDC" w:rsidRDefault="00592DDC" w:rsidP="00F57827">
            <w:pPr>
              <w:rPr>
                <w:rFonts w:ascii="Times New Roman" w:hAnsi="Times New Roman" w:cs="Times New Roman"/>
              </w:rPr>
            </w:pPr>
            <w:r>
              <w:rPr>
                <w:rFonts w:ascii="Times New Roman" w:hAnsi="Times New Roman" w:cs="Times New Roman"/>
              </w:rPr>
              <w:t>6 first author OR</w:t>
            </w:r>
          </w:p>
          <w:p w14:paraId="5A444863" w14:textId="287D37B2" w:rsidR="00592DDC" w:rsidRDefault="00592DDC" w:rsidP="00F57827">
            <w:pPr>
              <w:rPr>
                <w:rFonts w:ascii="Times New Roman" w:hAnsi="Times New Roman" w:cs="Times New Roman"/>
              </w:rPr>
            </w:pPr>
            <w:r>
              <w:rPr>
                <w:rFonts w:ascii="Times New Roman" w:hAnsi="Times New Roman" w:cs="Times New Roman"/>
              </w:rPr>
              <w:t>5 first author and 6 additional publications</w:t>
            </w:r>
          </w:p>
        </w:tc>
        <w:tc>
          <w:tcPr>
            <w:tcW w:w="1651" w:type="dxa"/>
          </w:tcPr>
          <w:p w14:paraId="0899E213" w14:textId="5FBA3269" w:rsidR="00592DDC" w:rsidRDefault="00592DDC" w:rsidP="00991B61">
            <w:pPr>
              <w:rPr>
                <w:rFonts w:ascii="Times New Roman" w:hAnsi="Times New Roman" w:cs="Times New Roman"/>
              </w:rPr>
            </w:pPr>
            <w:r>
              <w:rPr>
                <w:rFonts w:ascii="Times New Roman" w:hAnsi="Times New Roman" w:cs="Times New Roman"/>
              </w:rPr>
              <w:t>4 presentations</w:t>
            </w:r>
          </w:p>
        </w:tc>
        <w:tc>
          <w:tcPr>
            <w:tcW w:w="1625" w:type="dxa"/>
          </w:tcPr>
          <w:p w14:paraId="6BCC63E0" w14:textId="77777777" w:rsidR="00592DDC" w:rsidRDefault="00592DDC" w:rsidP="00592DDC">
            <w:pPr>
              <w:rPr>
                <w:rFonts w:ascii="Times New Roman" w:hAnsi="Times New Roman" w:cs="Times New Roman"/>
              </w:rPr>
            </w:pPr>
            <w:r>
              <w:rPr>
                <w:rFonts w:ascii="Times New Roman" w:hAnsi="Times New Roman" w:cs="Times New Roman"/>
              </w:rPr>
              <w:t>Insufficient</w:t>
            </w:r>
          </w:p>
          <w:p w14:paraId="1B2088A8" w14:textId="77777777" w:rsidR="00592DDC" w:rsidRDefault="00592DDC" w:rsidP="00592DDC">
            <w:pPr>
              <w:rPr>
                <w:rFonts w:ascii="Times New Roman" w:hAnsi="Times New Roman" w:cs="Times New Roman"/>
              </w:rPr>
            </w:pPr>
            <w:r>
              <w:rPr>
                <w:rFonts w:ascii="Times New Roman" w:hAnsi="Times New Roman" w:cs="Times New Roman"/>
              </w:rPr>
              <w:t>Meets</w:t>
            </w:r>
          </w:p>
          <w:p w14:paraId="7EDFECD8" w14:textId="4A27474F" w:rsidR="00592DDC" w:rsidRDefault="00592DDC" w:rsidP="00592DDC">
            <w:pPr>
              <w:rPr>
                <w:rFonts w:ascii="Times New Roman" w:hAnsi="Times New Roman" w:cs="Times New Roman"/>
              </w:rPr>
            </w:pPr>
            <w:r>
              <w:rPr>
                <w:rFonts w:ascii="Times New Roman" w:hAnsi="Times New Roman" w:cs="Times New Roman"/>
              </w:rPr>
              <w:t>Exceeds</w:t>
            </w:r>
          </w:p>
        </w:tc>
      </w:tr>
      <w:tr w:rsidR="00592DDC" w14:paraId="185AA512" w14:textId="6F8E0B88" w:rsidTr="00592DDC">
        <w:tc>
          <w:tcPr>
            <w:tcW w:w="1377" w:type="dxa"/>
          </w:tcPr>
          <w:p w14:paraId="188AFDC6" w14:textId="7B64F7D4" w:rsidR="00592DDC" w:rsidRPr="00592DDC" w:rsidRDefault="00592DDC" w:rsidP="00991B61">
            <w:pPr>
              <w:rPr>
                <w:rFonts w:ascii="Times New Roman" w:hAnsi="Times New Roman" w:cs="Times New Roman"/>
                <w:b/>
                <w:bCs/>
              </w:rPr>
            </w:pPr>
            <w:r w:rsidRPr="00592DDC">
              <w:rPr>
                <w:rFonts w:ascii="Times New Roman" w:hAnsi="Times New Roman" w:cs="Times New Roman"/>
                <w:b/>
                <w:bCs/>
              </w:rPr>
              <w:lastRenderedPageBreak/>
              <w:t>Clinical Associate Professor</w:t>
            </w:r>
          </w:p>
        </w:tc>
        <w:tc>
          <w:tcPr>
            <w:tcW w:w="1541" w:type="dxa"/>
          </w:tcPr>
          <w:p w14:paraId="27364749" w14:textId="7E40B8E3" w:rsidR="00592DDC" w:rsidRDefault="00592DDC" w:rsidP="00A6416E">
            <w:pPr>
              <w:rPr>
                <w:rFonts w:ascii="Times New Roman" w:hAnsi="Times New Roman" w:cs="Times New Roman"/>
              </w:rPr>
            </w:pPr>
            <w:r>
              <w:rPr>
                <w:rFonts w:ascii="Times New Roman" w:hAnsi="Times New Roman" w:cs="Times New Roman"/>
              </w:rPr>
              <w:t>2 publications as co-author PLUS professional publications</w:t>
            </w:r>
          </w:p>
        </w:tc>
        <w:tc>
          <w:tcPr>
            <w:tcW w:w="1551" w:type="dxa"/>
            <w:gridSpan w:val="2"/>
          </w:tcPr>
          <w:p w14:paraId="68597164" w14:textId="56D42792" w:rsidR="00592DDC" w:rsidRDefault="00592DDC" w:rsidP="00991B61">
            <w:pPr>
              <w:rPr>
                <w:rFonts w:ascii="Times New Roman" w:hAnsi="Times New Roman" w:cs="Times New Roman"/>
              </w:rPr>
            </w:pPr>
            <w:r>
              <w:rPr>
                <w:rFonts w:ascii="Times New Roman" w:hAnsi="Times New Roman" w:cs="Times New Roman"/>
              </w:rPr>
              <w:t>3 professional journal publications (e.g. Psychology Today) OR 2 book chapters</w:t>
            </w:r>
          </w:p>
        </w:tc>
        <w:tc>
          <w:tcPr>
            <w:tcW w:w="1605" w:type="dxa"/>
          </w:tcPr>
          <w:p w14:paraId="606ACA45" w14:textId="77777777" w:rsidR="00592DDC" w:rsidRDefault="00592DDC" w:rsidP="00F57827">
            <w:pPr>
              <w:rPr>
                <w:rFonts w:ascii="Times New Roman" w:hAnsi="Times New Roman" w:cs="Times New Roman"/>
              </w:rPr>
            </w:pPr>
            <w:r>
              <w:rPr>
                <w:rFonts w:ascii="Times New Roman" w:hAnsi="Times New Roman" w:cs="Times New Roman"/>
              </w:rPr>
              <w:t>1 first author OR</w:t>
            </w:r>
          </w:p>
          <w:p w14:paraId="4A5FFA2B" w14:textId="7BDEA63C" w:rsidR="00592DDC" w:rsidRDefault="00592DDC" w:rsidP="00F57827">
            <w:pPr>
              <w:rPr>
                <w:rFonts w:ascii="Times New Roman" w:hAnsi="Times New Roman" w:cs="Times New Roman"/>
              </w:rPr>
            </w:pPr>
            <w:r>
              <w:rPr>
                <w:rFonts w:ascii="Times New Roman" w:hAnsi="Times New Roman" w:cs="Times New Roman"/>
              </w:rPr>
              <w:t>2 publications as co-author</w:t>
            </w:r>
          </w:p>
        </w:tc>
        <w:tc>
          <w:tcPr>
            <w:tcW w:w="1651" w:type="dxa"/>
          </w:tcPr>
          <w:p w14:paraId="5F0D3297" w14:textId="1E4748E8" w:rsidR="00592DDC" w:rsidRDefault="00592DDC" w:rsidP="00991B61">
            <w:pPr>
              <w:rPr>
                <w:rFonts w:ascii="Times New Roman" w:hAnsi="Times New Roman" w:cs="Times New Roman"/>
              </w:rPr>
            </w:pPr>
            <w:r>
              <w:rPr>
                <w:rFonts w:ascii="Times New Roman" w:hAnsi="Times New Roman" w:cs="Times New Roman"/>
              </w:rPr>
              <w:t>2 presentations</w:t>
            </w:r>
          </w:p>
        </w:tc>
        <w:tc>
          <w:tcPr>
            <w:tcW w:w="1625" w:type="dxa"/>
          </w:tcPr>
          <w:p w14:paraId="5FE776F7" w14:textId="77777777" w:rsidR="00592DDC" w:rsidRDefault="00592DDC" w:rsidP="00592DDC">
            <w:pPr>
              <w:rPr>
                <w:rFonts w:ascii="Times New Roman" w:hAnsi="Times New Roman" w:cs="Times New Roman"/>
              </w:rPr>
            </w:pPr>
            <w:r>
              <w:rPr>
                <w:rFonts w:ascii="Times New Roman" w:hAnsi="Times New Roman" w:cs="Times New Roman"/>
              </w:rPr>
              <w:t>Insufficient</w:t>
            </w:r>
          </w:p>
          <w:p w14:paraId="4DCBD6B1" w14:textId="77777777" w:rsidR="00592DDC" w:rsidRDefault="00592DDC" w:rsidP="00592DDC">
            <w:pPr>
              <w:rPr>
                <w:rFonts w:ascii="Times New Roman" w:hAnsi="Times New Roman" w:cs="Times New Roman"/>
              </w:rPr>
            </w:pPr>
            <w:r>
              <w:rPr>
                <w:rFonts w:ascii="Times New Roman" w:hAnsi="Times New Roman" w:cs="Times New Roman"/>
              </w:rPr>
              <w:t>Meets</w:t>
            </w:r>
          </w:p>
          <w:p w14:paraId="375D645B" w14:textId="1FF832E6" w:rsidR="00592DDC" w:rsidRDefault="00592DDC" w:rsidP="00592DDC">
            <w:pPr>
              <w:rPr>
                <w:rFonts w:ascii="Times New Roman" w:hAnsi="Times New Roman" w:cs="Times New Roman"/>
              </w:rPr>
            </w:pPr>
            <w:r>
              <w:rPr>
                <w:rFonts w:ascii="Times New Roman" w:hAnsi="Times New Roman" w:cs="Times New Roman"/>
              </w:rPr>
              <w:t>Exceeds</w:t>
            </w:r>
          </w:p>
        </w:tc>
      </w:tr>
      <w:tr w:rsidR="00592DDC" w14:paraId="130B8A1A" w14:textId="14DFCBF5" w:rsidTr="00592DDC">
        <w:tc>
          <w:tcPr>
            <w:tcW w:w="1377" w:type="dxa"/>
          </w:tcPr>
          <w:p w14:paraId="025F7E68" w14:textId="21F70F2D" w:rsidR="00592DDC" w:rsidRPr="00592DDC" w:rsidRDefault="00592DDC" w:rsidP="00592DDC">
            <w:pPr>
              <w:rPr>
                <w:rFonts w:ascii="Times New Roman" w:hAnsi="Times New Roman" w:cs="Times New Roman"/>
                <w:b/>
                <w:bCs/>
              </w:rPr>
            </w:pPr>
            <w:r w:rsidRPr="00592DDC">
              <w:rPr>
                <w:rFonts w:ascii="Times New Roman" w:hAnsi="Times New Roman" w:cs="Times New Roman"/>
                <w:b/>
                <w:bCs/>
              </w:rPr>
              <w:t>Clinical Professor</w:t>
            </w:r>
          </w:p>
        </w:tc>
        <w:tc>
          <w:tcPr>
            <w:tcW w:w="1541" w:type="dxa"/>
          </w:tcPr>
          <w:p w14:paraId="2480FEA0" w14:textId="7E3C3C5A" w:rsidR="00592DDC" w:rsidRDefault="00592DDC" w:rsidP="00592DDC">
            <w:pPr>
              <w:rPr>
                <w:rFonts w:ascii="Times New Roman" w:hAnsi="Times New Roman" w:cs="Times New Roman"/>
              </w:rPr>
            </w:pPr>
            <w:r>
              <w:rPr>
                <w:rFonts w:ascii="Times New Roman" w:hAnsi="Times New Roman" w:cs="Times New Roman"/>
              </w:rPr>
              <w:t>4 publications as co-author PLUS professional publications</w:t>
            </w:r>
          </w:p>
        </w:tc>
        <w:tc>
          <w:tcPr>
            <w:tcW w:w="1551" w:type="dxa"/>
            <w:gridSpan w:val="2"/>
          </w:tcPr>
          <w:p w14:paraId="03B5055D" w14:textId="529D65FA" w:rsidR="00592DDC" w:rsidRDefault="00592DDC" w:rsidP="00592DDC">
            <w:pPr>
              <w:rPr>
                <w:rFonts w:ascii="Times New Roman" w:hAnsi="Times New Roman" w:cs="Times New Roman"/>
              </w:rPr>
            </w:pPr>
            <w:r>
              <w:rPr>
                <w:rFonts w:ascii="Times New Roman" w:hAnsi="Times New Roman" w:cs="Times New Roman"/>
              </w:rPr>
              <w:t>6 professional journal publications (e.g. Psychology Today) OR 4 book chapters OR 1 book</w:t>
            </w:r>
          </w:p>
        </w:tc>
        <w:tc>
          <w:tcPr>
            <w:tcW w:w="1605" w:type="dxa"/>
          </w:tcPr>
          <w:p w14:paraId="0D3EA34F" w14:textId="77777777" w:rsidR="00592DDC" w:rsidRDefault="00592DDC" w:rsidP="00592DDC">
            <w:pPr>
              <w:rPr>
                <w:rFonts w:ascii="Times New Roman" w:hAnsi="Times New Roman" w:cs="Times New Roman"/>
              </w:rPr>
            </w:pPr>
            <w:r>
              <w:rPr>
                <w:rFonts w:ascii="Times New Roman" w:hAnsi="Times New Roman" w:cs="Times New Roman"/>
              </w:rPr>
              <w:t>2 first author OR</w:t>
            </w:r>
          </w:p>
          <w:p w14:paraId="529B84F8" w14:textId="370BC3B9" w:rsidR="00592DDC" w:rsidRDefault="00592DDC" w:rsidP="00592DDC">
            <w:pPr>
              <w:rPr>
                <w:rFonts w:ascii="Times New Roman" w:hAnsi="Times New Roman" w:cs="Times New Roman"/>
              </w:rPr>
            </w:pPr>
            <w:r>
              <w:rPr>
                <w:rFonts w:ascii="Times New Roman" w:hAnsi="Times New Roman" w:cs="Times New Roman"/>
              </w:rPr>
              <w:t>1 first author and 3 additional publications</w:t>
            </w:r>
          </w:p>
        </w:tc>
        <w:tc>
          <w:tcPr>
            <w:tcW w:w="1651" w:type="dxa"/>
          </w:tcPr>
          <w:p w14:paraId="3349032C" w14:textId="21FEAA83" w:rsidR="00592DDC" w:rsidRDefault="00592DDC" w:rsidP="00592DDC">
            <w:pPr>
              <w:rPr>
                <w:rFonts w:ascii="Times New Roman" w:hAnsi="Times New Roman" w:cs="Times New Roman"/>
              </w:rPr>
            </w:pPr>
            <w:r>
              <w:rPr>
                <w:rFonts w:ascii="Times New Roman" w:hAnsi="Times New Roman" w:cs="Times New Roman"/>
              </w:rPr>
              <w:t>4 presentations</w:t>
            </w:r>
          </w:p>
        </w:tc>
        <w:tc>
          <w:tcPr>
            <w:tcW w:w="1625" w:type="dxa"/>
          </w:tcPr>
          <w:p w14:paraId="78B45D30" w14:textId="77777777" w:rsidR="00592DDC" w:rsidRDefault="00592DDC" w:rsidP="00592DDC">
            <w:pPr>
              <w:rPr>
                <w:rFonts w:ascii="Times New Roman" w:hAnsi="Times New Roman" w:cs="Times New Roman"/>
              </w:rPr>
            </w:pPr>
            <w:r>
              <w:rPr>
                <w:rFonts w:ascii="Times New Roman" w:hAnsi="Times New Roman" w:cs="Times New Roman"/>
              </w:rPr>
              <w:t>Insufficient</w:t>
            </w:r>
          </w:p>
          <w:p w14:paraId="3A67FC84" w14:textId="77777777" w:rsidR="00592DDC" w:rsidRDefault="00592DDC" w:rsidP="00592DDC">
            <w:pPr>
              <w:rPr>
                <w:rFonts w:ascii="Times New Roman" w:hAnsi="Times New Roman" w:cs="Times New Roman"/>
              </w:rPr>
            </w:pPr>
            <w:r>
              <w:rPr>
                <w:rFonts w:ascii="Times New Roman" w:hAnsi="Times New Roman" w:cs="Times New Roman"/>
              </w:rPr>
              <w:t>Meets</w:t>
            </w:r>
          </w:p>
          <w:p w14:paraId="68A021C3" w14:textId="424F1404" w:rsidR="00592DDC" w:rsidRDefault="00592DDC" w:rsidP="00592DDC">
            <w:pPr>
              <w:rPr>
                <w:rFonts w:ascii="Times New Roman" w:hAnsi="Times New Roman" w:cs="Times New Roman"/>
              </w:rPr>
            </w:pPr>
            <w:r>
              <w:rPr>
                <w:rFonts w:ascii="Times New Roman" w:hAnsi="Times New Roman" w:cs="Times New Roman"/>
              </w:rPr>
              <w:t>Exceeds</w:t>
            </w:r>
          </w:p>
        </w:tc>
      </w:tr>
    </w:tbl>
    <w:p w14:paraId="07013F12" w14:textId="77777777" w:rsidR="00A6416E" w:rsidRDefault="00A6416E" w:rsidP="00991B61">
      <w:pPr>
        <w:rPr>
          <w:rFonts w:ascii="Times New Roman" w:hAnsi="Times New Roman" w:cs="Times New Roman"/>
        </w:rPr>
      </w:pPr>
    </w:p>
    <w:p w14:paraId="176EA6EA" w14:textId="71835AD1" w:rsidR="00592DDC" w:rsidRDefault="00592DDC" w:rsidP="00592DDC">
      <w:pPr>
        <w:rPr>
          <w:rFonts w:ascii="Times New Roman" w:hAnsi="Times New Roman" w:cs="Times New Roman"/>
        </w:rPr>
      </w:pPr>
      <w:r>
        <w:rPr>
          <w:rFonts w:ascii="Times New Roman" w:hAnsi="Times New Roman" w:cs="Times New Roman"/>
          <w:b/>
          <w:bCs/>
        </w:rPr>
        <w:t>Service</w:t>
      </w:r>
      <w:r w:rsidRPr="00A6416E">
        <w:rPr>
          <w:rFonts w:ascii="Times New Roman" w:hAnsi="Times New Roman" w:cs="Times New Roman"/>
          <w:b/>
          <w:bCs/>
        </w:rPr>
        <w:t>:</w:t>
      </w:r>
      <w:r>
        <w:rPr>
          <w:rFonts w:ascii="Times New Roman" w:hAnsi="Times New Roman" w:cs="Times New Roman"/>
        </w:rPr>
        <w:t xml:space="preserve"> Department of Graduate</w:t>
      </w:r>
      <w:r w:rsidRPr="00921D5D">
        <w:rPr>
          <w:rFonts w:ascii="Times New Roman" w:hAnsi="Times New Roman" w:cs="Times New Roman"/>
        </w:rPr>
        <w:t xml:space="preserve"> Social Work faculty must consistently demonstrate excellence in </w:t>
      </w:r>
      <w:r>
        <w:rPr>
          <w:rFonts w:ascii="Times New Roman" w:hAnsi="Times New Roman" w:cs="Times New Roman"/>
        </w:rPr>
        <w:t>academic service</w:t>
      </w:r>
      <w:r w:rsidRPr="00921D5D">
        <w:rPr>
          <w:rFonts w:ascii="Times New Roman" w:hAnsi="Times New Roman" w:cs="Times New Roman"/>
        </w:rPr>
        <w:t>. This includes</w:t>
      </w:r>
      <w:r>
        <w:rPr>
          <w:rFonts w:ascii="Times New Roman" w:hAnsi="Times New Roman" w:cs="Times New Roman"/>
        </w:rPr>
        <w:t xml:space="preserve"> participation in committee work within the Department and College, as well as service work delivered within professional organizations, and to the community. </w:t>
      </w:r>
      <w:r w:rsidRPr="00921D5D">
        <w:rPr>
          <w:rFonts w:ascii="Times New Roman" w:hAnsi="Times New Roman" w:cs="Times New Roman"/>
        </w:rPr>
        <w:t xml:space="preserve">Faculty will be evaluated based on </w:t>
      </w:r>
      <w:r>
        <w:rPr>
          <w:rFonts w:ascii="Times New Roman" w:hAnsi="Times New Roman" w:cs="Times New Roman"/>
        </w:rPr>
        <w:t>service on Department and College committees, participation and service to professional organizations and journals, and service in the community.</w:t>
      </w:r>
    </w:p>
    <w:p w14:paraId="0B061C74" w14:textId="77777777" w:rsidR="00592DDC" w:rsidRPr="00921D5D" w:rsidRDefault="00592DDC" w:rsidP="00592DDC">
      <w:pPr>
        <w:rPr>
          <w:rFonts w:ascii="Times New Roman" w:hAnsi="Times New Roman" w:cs="Times New Roman"/>
        </w:rPr>
      </w:pPr>
    </w:p>
    <w:p w14:paraId="047E3F86" w14:textId="5D4FF638" w:rsidR="00592DDC" w:rsidRPr="00921D5D" w:rsidRDefault="00592DDC" w:rsidP="00592DDC">
      <w:pPr>
        <w:rPr>
          <w:rFonts w:ascii="Times New Roman" w:hAnsi="Times New Roman" w:cs="Times New Roman"/>
        </w:rPr>
      </w:pPr>
      <w:r w:rsidRPr="00921D5D">
        <w:rPr>
          <w:rFonts w:ascii="Times New Roman" w:hAnsi="Times New Roman" w:cs="Times New Roman"/>
        </w:rPr>
        <w:t xml:space="preserve">Social Work Assistant Professors who are being considered for tenure and for promotion to the rank of Associate Professor are expected to </w:t>
      </w:r>
      <w:r>
        <w:rPr>
          <w:rFonts w:ascii="Times New Roman" w:hAnsi="Times New Roman" w:cs="Times New Roman"/>
        </w:rPr>
        <w:t>demonstrate service to the Kean community as well as to the broader social work profession</w:t>
      </w:r>
      <w:r w:rsidRPr="00921D5D">
        <w:rPr>
          <w:rFonts w:ascii="Times New Roman" w:hAnsi="Times New Roman" w:cs="Times New Roman"/>
        </w:rPr>
        <w:t xml:space="preserve">. Excellence in </w:t>
      </w:r>
      <w:r>
        <w:rPr>
          <w:rFonts w:ascii="Times New Roman" w:hAnsi="Times New Roman" w:cs="Times New Roman"/>
        </w:rPr>
        <w:t xml:space="preserve">service </w:t>
      </w:r>
      <w:r w:rsidRPr="00921D5D">
        <w:rPr>
          <w:rFonts w:ascii="Times New Roman" w:hAnsi="Times New Roman" w:cs="Times New Roman"/>
        </w:rPr>
        <w:t xml:space="preserve">for candidates being considered for promotion to Associate Professor entails </w:t>
      </w:r>
      <w:r>
        <w:rPr>
          <w:rFonts w:ascii="Times New Roman" w:hAnsi="Times New Roman" w:cs="Times New Roman"/>
        </w:rPr>
        <w:t xml:space="preserve">1. </w:t>
      </w:r>
      <w:r w:rsidR="00975C74">
        <w:rPr>
          <w:rFonts w:ascii="Times New Roman" w:hAnsi="Times New Roman" w:cs="Times New Roman"/>
        </w:rPr>
        <w:t>Serving on and leading Department committees</w:t>
      </w:r>
      <w:r>
        <w:rPr>
          <w:rFonts w:ascii="Times New Roman" w:hAnsi="Times New Roman" w:cs="Times New Roman"/>
        </w:rPr>
        <w:t xml:space="preserve">; 2. </w:t>
      </w:r>
      <w:r w:rsidR="00975C74">
        <w:rPr>
          <w:rFonts w:ascii="Times New Roman" w:hAnsi="Times New Roman" w:cs="Times New Roman"/>
        </w:rPr>
        <w:t>Serving on College and University committees; 3. Serving within professional organizations; 4. Providing service to the broader community (locally, nationally, or abroad)</w:t>
      </w:r>
      <w:r>
        <w:rPr>
          <w:rFonts w:ascii="Times New Roman" w:hAnsi="Times New Roman" w:cs="Times New Roman"/>
        </w:rPr>
        <w:t xml:space="preserve">. </w:t>
      </w:r>
    </w:p>
    <w:p w14:paraId="7A579FB0" w14:textId="77777777" w:rsidR="00592DDC" w:rsidRPr="00921D5D" w:rsidRDefault="00592DDC" w:rsidP="00592DDC">
      <w:pPr>
        <w:rPr>
          <w:rFonts w:ascii="Times New Roman" w:hAnsi="Times New Roman" w:cs="Times New Roman"/>
        </w:rPr>
      </w:pPr>
    </w:p>
    <w:p w14:paraId="0E9622FE" w14:textId="00589765" w:rsidR="00592DDC" w:rsidRPr="00921D5D" w:rsidRDefault="00592DDC" w:rsidP="00592DDC">
      <w:pPr>
        <w:rPr>
          <w:rFonts w:ascii="Times New Roman" w:hAnsi="Times New Roman" w:cs="Times New Roman"/>
        </w:rPr>
      </w:pPr>
      <w:r w:rsidRPr="00921D5D">
        <w:rPr>
          <w:rFonts w:ascii="Times New Roman" w:hAnsi="Times New Roman" w:cs="Times New Roman"/>
        </w:rPr>
        <w:t xml:space="preserve">When evaluating candidates for promotion to the rank of Professor in the School of Social Work, it is expected that the candidate has demonstrated the intellectual distinction and academic integrity expected of all faculty members via previous promotions. Further, it is expected that the candidate has added to an already distinguished </w:t>
      </w:r>
      <w:r w:rsidR="00975C74">
        <w:rPr>
          <w:rFonts w:ascii="Times New Roman" w:hAnsi="Times New Roman" w:cs="Times New Roman"/>
        </w:rPr>
        <w:t>service</w:t>
      </w:r>
      <w:r w:rsidRPr="00921D5D">
        <w:rPr>
          <w:rFonts w:ascii="Times New Roman" w:hAnsi="Times New Roman" w:cs="Times New Roman"/>
        </w:rPr>
        <w:t xml:space="preserve"> record and has </w:t>
      </w:r>
      <w:r w:rsidR="00975C74">
        <w:rPr>
          <w:rFonts w:ascii="Times New Roman" w:hAnsi="Times New Roman" w:cs="Times New Roman"/>
        </w:rPr>
        <w:t>served in a leadership role in this service work</w:t>
      </w:r>
      <w:r w:rsidRPr="00921D5D">
        <w:rPr>
          <w:rFonts w:ascii="Times New Roman" w:hAnsi="Times New Roman" w:cs="Times New Roman"/>
        </w:rPr>
        <w:t xml:space="preserve">. The candidate being considered for promotion to full professor in the Department of Social Work must meet all criteria previously met for promotion to Associate Professor with the additional criteria of providing high quality leadership </w:t>
      </w:r>
      <w:r w:rsidR="00AA38A9" w:rsidRPr="00921D5D">
        <w:rPr>
          <w:rFonts w:ascii="Times New Roman" w:hAnsi="Times New Roman" w:cs="Times New Roman"/>
        </w:rPr>
        <w:t>in</w:t>
      </w:r>
      <w:r w:rsidRPr="00921D5D">
        <w:rPr>
          <w:rFonts w:ascii="Times New Roman" w:hAnsi="Times New Roman" w:cs="Times New Roman"/>
        </w:rPr>
        <w:t xml:space="preserve"> </w:t>
      </w:r>
      <w:r w:rsidR="00975C74">
        <w:rPr>
          <w:rFonts w:ascii="Times New Roman" w:hAnsi="Times New Roman" w:cs="Times New Roman"/>
        </w:rPr>
        <w:t>service</w:t>
      </w:r>
      <w:r w:rsidR="00AA38A9">
        <w:rPr>
          <w:rFonts w:ascii="Times New Roman" w:hAnsi="Times New Roman" w:cs="Times New Roman"/>
        </w:rPr>
        <w:t xml:space="preserve"> to the University and to the social work profession</w:t>
      </w:r>
      <w:r w:rsidRPr="00921D5D">
        <w:rPr>
          <w:rFonts w:ascii="Times New Roman" w:hAnsi="Times New Roman" w:cs="Times New Roman"/>
        </w:rPr>
        <w:t>.</w:t>
      </w:r>
    </w:p>
    <w:p w14:paraId="30C92E16" w14:textId="77777777" w:rsidR="00592DDC" w:rsidRDefault="00592DDC" w:rsidP="00592DDC">
      <w:pPr>
        <w:rPr>
          <w:rFonts w:ascii="Times New Roman" w:hAnsi="Times New Roman" w:cs="Times New Roman"/>
        </w:rPr>
      </w:pPr>
    </w:p>
    <w:tbl>
      <w:tblPr>
        <w:tblStyle w:val="TableGrid"/>
        <w:tblW w:w="0" w:type="auto"/>
        <w:tblLook w:val="04A0" w:firstRow="1" w:lastRow="0" w:firstColumn="1" w:lastColumn="0" w:noHBand="0" w:noVBand="1"/>
      </w:tblPr>
      <w:tblGrid>
        <w:gridCol w:w="3419"/>
        <w:gridCol w:w="3570"/>
        <w:gridCol w:w="2361"/>
      </w:tblGrid>
      <w:tr w:rsidR="00A47074" w:rsidRPr="00921D5D" w14:paraId="3D951C8E" w14:textId="57725A1A" w:rsidTr="00A47074">
        <w:tc>
          <w:tcPr>
            <w:tcW w:w="3419" w:type="dxa"/>
          </w:tcPr>
          <w:p w14:paraId="30F9C43B" w14:textId="77777777" w:rsidR="00A47074" w:rsidRPr="009F3F0F" w:rsidRDefault="00A47074" w:rsidP="00A47074">
            <w:pPr>
              <w:rPr>
                <w:rFonts w:ascii="Times New Roman" w:hAnsi="Times New Roman" w:cs="Times New Roman"/>
                <w:b/>
                <w:bCs/>
              </w:rPr>
            </w:pPr>
            <w:r w:rsidRPr="009F3F0F">
              <w:rPr>
                <w:rFonts w:ascii="Times New Roman" w:hAnsi="Times New Roman" w:cs="Times New Roman"/>
                <w:b/>
                <w:bCs/>
              </w:rPr>
              <w:t>Criteria</w:t>
            </w:r>
          </w:p>
        </w:tc>
        <w:tc>
          <w:tcPr>
            <w:tcW w:w="3570" w:type="dxa"/>
          </w:tcPr>
          <w:p w14:paraId="78E9D4C9" w14:textId="77777777" w:rsidR="00A47074" w:rsidRPr="009F3F0F" w:rsidRDefault="00A47074" w:rsidP="00A47074">
            <w:pPr>
              <w:rPr>
                <w:rFonts w:ascii="Times New Roman" w:hAnsi="Times New Roman" w:cs="Times New Roman"/>
                <w:b/>
                <w:bCs/>
              </w:rPr>
            </w:pPr>
            <w:r w:rsidRPr="009F3F0F">
              <w:rPr>
                <w:rFonts w:ascii="Times New Roman" w:hAnsi="Times New Roman" w:cs="Times New Roman"/>
                <w:b/>
                <w:bCs/>
              </w:rPr>
              <w:t>Evidence (supporting documents)</w:t>
            </w:r>
          </w:p>
        </w:tc>
        <w:tc>
          <w:tcPr>
            <w:tcW w:w="2361" w:type="dxa"/>
          </w:tcPr>
          <w:p w14:paraId="58F773C1" w14:textId="3A9F85FB" w:rsidR="00A47074" w:rsidRPr="00921D5D" w:rsidRDefault="00A47074" w:rsidP="00A47074">
            <w:pPr>
              <w:rPr>
                <w:rFonts w:ascii="Times New Roman" w:hAnsi="Times New Roman" w:cs="Times New Roman"/>
              </w:rPr>
            </w:pPr>
            <w:r w:rsidRPr="00592DDC">
              <w:rPr>
                <w:rFonts w:ascii="Times New Roman" w:hAnsi="Times New Roman" w:cs="Times New Roman"/>
                <w:b/>
                <w:bCs/>
              </w:rPr>
              <w:t>Evaluation</w:t>
            </w:r>
          </w:p>
        </w:tc>
      </w:tr>
      <w:tr w:rsidR="00A47074" w:rsidRPr="00921D5D" w14:paraId="121A69CD" w14:textId="2820AAED" w:rsidTr="00A47074">
        <w:tc>
          <w:tcPr>
            <w:tcW w:w="3419" w:type="dxa"/>
          </w:tcPr>
          <w:p w14:paraId="1C753EE4" w14:textId="1ECB7AF5" w:rsidR="00A47074" w:rsidRPr="00A9738D" w:rsidRDefault="00AA38A9" w:rsidP="00A47074">
            <w:pPr>
              <w:pStyle w:val="ListParagraph"/>
              <w:numPr>
                <w:ilvl w:val="0"/>
                <w:numId w:val="5"/>
              </w:numPr>
              <w:rPr>
                <w:rFonts w:ascii="Times New Roman" w:hAnsi="Times New Roman" w:cs="Times New Roman"/>
              </w:rPr>
            </w:pPr>
            <w:r>
              <w:rPr>
                <w:rFonts w:ascii="Times New Roman" w:hAnsi="Times New Roman" w:cs="Times New Roman"/>
              </w:rPr>
              <w:lastRenderedPageBreak/>
              <w:t>Serves the Kean University community</w:t>
            </w:r>
          </w:p>
          <w:p w14:paraId="58FA795C" w14:textId="77777777" w:rsidR="00A47074" w:rsidRPr="00A9738D" w:rsidRDefault="00A47074" w:rsidP="00A47074">
            <w:pPr>
              <w:rPr>
                <w:rFonts w:ascii="Times New Roman" w:hAnsi="Times New Roman" w:cs="Times New Roman"/>
              </w:rPr>
            </w:pPr>
          </w:p>
        </w:tc>
        <w:tc>
          <w:tcPr>
            <w:tcW w:w="3570" w:type="dxa"/>
          </w:tcPr>
          <w:p w14:paraId="1C0E91AB" w14:textId="77777777" w:rsidR="00A47074" w:rsidRPr="00921D5D" w:rsidRDefault="00A47074" w:rsidP="00AA38A9">
            <w:pPr>
              <w:pStyle w:val="ListParagraph"/>
              <w:numPr>
                <w:ilvl w:val="0"/>
                <w:numId w:val="1"/>
              </w:numPr>
              <w:rPr>
                <w:rFonts w:ascii="Times New Roman" w:hAnsi="Times New Roman" w:cs="Times New Roman"/>
              </w:rPr>
            </w:pPr>
            <w:r w:rsidRPr="00921D5D">
              <w:rPr>
                <w:rFonts w:ascii="Times New Roman" w:hAnsi="Times New Roman" w:cs="Times New Roman"/>
              </w:rPr>
              <w:t>CV</w:t>
            </w:r>
          </w:p>
          <w:p w14:paraId="633DF110" w14:textId="0E0B7CE2" w:rsidR="00AA38A9" w:rsidRDefault="00AA38A9" w:rsidP="00AA38A9">
            <w:pPr>
              <w:pStyle w:val="ListParagraph"/>
              <w:numPr>
                <w:ilvl w:val="0"/>
                <w:numId w:val="1"/>
              </w:numPr>
              <w:rPr>
                <w:rFonts w:ascii="Times New Roman" w:hAnsi="Times New Roman" w:cs="Times New Roman"/>
              </w:rPr>
            </w:pPr>
            <w:r>
              <w:rPr>
                <w:rFonts w:ascii="Times New Roman" w:hAnsi="Times New Roman" w:cs="Times New Roman"/>
              </w:rPr>
              <w:t>Evidence of University Committee membership</w:t>
            </w:r>
          </w:p>
          <w:p w14:paraId="2AE07A17" w14:textId="16C63461" w:rsidR="00AA38A9" w:rsidRDefault="00AA38A9" w:rsidP="00AA38A9">
            <w:pPr>
              <w:pStyle w:val="ListParagraph"/>
              <w:numPr>
                <w:ilvl w:val="0"/>
                <w:numId w:val="1"/>
              </w:numPr>
              <w:rPr>
                <w:rFonts w:ascii="Times New Roman" w:hAnsi="Times New Roman" w:cs="Times New Roman"/>
              </w:rPr>
            </w:pPr>
            <w:r>
              <w:rPr>
                <w:rFonts w:ascii="Times New Roman" w:hAnsi="Times New Roman" w:cs="Times New Roman"/>
              </w:rPr>
              <w:t>Evidence of College Committee membership</w:t>
            </w:r>
          </w:p>
          <w:p w14:paraId="7B71A7C7" w14:textId="7319FB9B" w:rsidR="00AA38A9" w:rsidRDefault="00AA38A9" w:rsidP="00AA38A9">
            <w:pPr>
              <w:pStyle w:val="ListParagraph"/>
              <w:numPr>
                <w:ilvl w:val="0"/>
                <w:numId w:val="1"/>
              </w:numPr>
              <w:rPr>
                <w:rFonts w:ascii="Times New Roman" w:hAnsi="Times New Roman" w:cs="Times New Roman"/>
              </w:rPr>
            </w:pPr>
            <w:r>
              <w:rPr>
                <w:rFonts w:ascii="Times New Roman" w:hAnsi="Times New Roman" w:cs="Times New Roman"/>
              </w:rPr>
              <w:t>Evidence of Department Committee membership</w:t>
            </w:r>
          </w:p>
          <w:p w14:paraId="6C3A48D0" w14:textId="77777777" w:rsidR="00A47074" w:rsidRDefault="00AA38A9" w:rsidP="00AA38A9">
            <w:pPr>
              <w:pStyle w:val="ListParagraph"/>
              <w:numPr>
                <w:ilvl w:val="0"/>
                <w:numId w:val="1"/>
              </w:numPr>
              <w:rPr>
                <w:rFonts w:ascii="Times New Roman" w:hAnsi="Times New Roman" w:cs="Times New Roman"/>
              </w:rPr>
            </w:pPr>
            <w:r>
              <w:rPr>
                <w:rFonts w:ascii="Times New Roman" w:hAnsi="Times New Roman" w:cs="Times New Roman"/>
              </w:rPr>
              <w:t>Evidence of student mentorship</w:t>
            </w:r>
          </w:p>
          <w:p w14:paraId="38C3E31F" w14:textId="77777777" w:rsidR="00AA38A9" w:rsidRDefault="00AA38A9" w:rsidP="00AA38A9">
            <w:pPr>
              <w:pStyle w:val="ListParagraph"/>
              <w:numPr>
                <w:ilvl w:val="0"/>
                <w:numId w:val="1"/>
              </w:numPr>
              <w:rPr>
                <w:rFonts w:ascii="Times New Roman" w:hAnsi="Times New Roman" w:cs="Times New Roman"/>
              </w:rPr>
            </w:pPr>
            <w:r w:rsidRPr="00921D5D">
              <w:rPr>
                <w:rFonts w:ascii="Times New Roman" w:hAnsi="Times New Roman" w:cs="Times New Roman"/>
              </w:rPr>
              <w:t>Past student letters of support</w:t>
            </w:r>
          </w:p>
          <w:p w14:paraId="4A67FB24" w14:textId="0B82C681" w:rsidR="00AA38A9" w:rsidRPr="00AA38A9" w:rsidRDefault="00AA38A9" w:rsidP="00AA38A9">
            <w:pPr>
              <w:pStyle w:val="ListParagraph"/>
              <w:numPr>
                <w:ilvl w:val="0"/>
                <w:numId w:val="1"/>
              </w:numPr>
              <w:rPr>
                <w:rFonts w:ascii="Times New Roman" w:hAnsi="Times New Roman" w:cs="Times New Roman"/>
              </w:rPr>
            </w:pPr>
            <w:r>
              <w:rPr>
                <w:rFonts w:ascii="Times New Roman" w:hAnsi="Times New Roman" w:cs="Times New Roman"/>
              </w:rPr>
              <w:t>Evidence of participation in Kean events (e.g. open houses)</w:t>
            </w:r>
          </w:p>
        </w:tc>
        <w:tc>
          <w:tcPr>
            <w:tcW w:w="2361" w:type="dxa"/>
          </w:tcPr>
          <w:p w14:paraId="14E3C960" w14:textId="77777777" w:rsidR="00A47074" w:rsidRDefault="00A47074" w:rsidP="00A47074">
            <w:pPr>
              <w:rPr>
                <w:rFonts w:ascii="Times New Roman" w:hAnsi="Times New Roman" w:cs="Times New Roman"/>
              </w:rPr>
            </w:pPr>
            <w:r>
              <w:rPr>
                <w:rFonts w:ascii="Times New Roman" w:hAnsi="Times New Roman" w:cs="Times New Roman"/>
              </w:rPr>
              <w:t>Insufficient</w:t>
            </w:r>
          </w:p>
          <w:p w14:paraId="01B11D87" w14:textId="77777777" w:rsidR="00A47074" w:rsidRDefault="00A47074" w:rsidP="00A47074">
            <w:pPr>
              <w:rPr>
                <w:rFonts w:ascii="Times New Roman" w:hAnsi="Times New Roman" w:cs="Times New Roman"/>
              </w:rPr>
            </w:pPr>
            <w:r>
              <w:rPr>
                <w:rFonts w:ascii="Times New Roman" w:hAnsi="Times New Roman" w:cs="Times New Roman"/>
              </w:rPr>
              <w:t>Meets</w:t>
            </w:r>
          </w:p>
          <w:p w14:paraId="084A0A96" w14:textId="02C6799F" w:rsidR="00A47074" w:rsidRPr="00A47074" w:rsidRDefault="00A47074" w:rsidP="00A47074">
            <w:pPr>
              <w:rPr>
                <w:rFonts w:ascii="Times New Roman" w:hAnsi="Times New Roman" w:cs="Times New Roman"/>
              </w:rPr>
            </w:pPr>
            <w:r w:rsidRPr="00A47074">
              <w:rPr>
                <w:rFonts w:ascii="Times New Roman" w:hAnsi="Times New Roman" w:cs="Times New Roman"/>
              </w:rPr>
              <w:t>Exceeds</w:t>
            </w:r>
          </w:p>
        </w:tc>
      </w:tr>
      <w:tr w:rsidR="00A47074" w:rsidRPr="00921D5D" w14:paraId="7146D598" w14:textId="1B84D0B8" w:rsidTr="00A47074">
        <w:tc>
          <w:tcPr>
            <w:tcW w:w="3419" w:type="dxa"/>
          </w:tcPr>
          <w:p w14:paraId="1A598929" w14:textId="6BFFC9C7" w:rsidR="00A47074" w:rsidRPr="00AA38A9" w:rsidRDefault="00AA38A9" w:rsidP="00AA38A9">
            <w:pPr>
              <w:pStyle w:val="ListParagraph"/>
              <w:numPr>
                <w:ilvl w:val="0"/>
                <w:numId w:val="6"/>
              </w:numPr>
              <w:rPr>
                <w:rFonts w:ascii="Times New Roman" w:hAnsi="Times New Roman" w:cs="Times New Roman"/>
              </w:rPr>
            </w:pPr>
            <w:r w:rsidRPr="00AA38A9">
              <w:rPr>
                <w:rFonts w:ascii="Times New Roman" w:hAnsi="Times New Roman" w:cs="Times New Roman"/>
              </w:rPr>
              <w:t>Serves the Social Work profession</w:t>
            </w:r>
          </w:p>
          <w:p w14:paraId="5B50CB94" w14:textId="6DDA23B9" w:rsidR="00AA38A9" w:rsidRPr="003378D2" w:rsidRDefault="00A47074" w:rsidP="00AA38A9">
            <w:pPr>
              <w:pStyle w:val="ListParagraph"/>
              <w:numPr>
                <w:ilvl w:val="1"/>
                <w:numId w:val="4"/>
              </w:numPr>
              <w:rPr>
                <w:rFonts w:ascii="Times New Roman" w:hAnsi="Times New Roman" w:cs="Times New Roman"/>
              </w:rPr>
            </w:pPr>
            <w:r w:rsidRPr="00A6416E">
              <w:rPr>
                <w:rFonts w:ascii="Times New Roman" w:hAnsi="Times New Roman" w:cs="Times New Roman"/>
              </w:rPr>
              <w:t xml:space="preserve">Demonstrates </w:t>
            </w:r>
            <w:r w:rsidR="00AA38A9">
              <w:rPr>
                <w:rFonts w:ascii="Times New Roman" w:hAnsi="Times New Roman" w:cs="Times New Roman"/>
              </w:rPr>
              <w:t>membership and service in and for professional organizations and publications</w:t>
            </w:r>
          </w:p>
        </w:tc>
        <w:tc>
          <w:tcPr>
            <w:tcW w:w="3570" w:type="dxa"/>
          </w:tcPr>
          <w:p w14:paraId="459ED597" w14:textId="77777777" w:rsidR="00A47074" w:rsidRPr="00921D5D" w:rsidRDefault="00A47074" w:rsidP="00A47074">
            <w:pPr>
              <w:pStyle w:val="ListParagraph"/>
              <w:numPr>
                <w:ilvl w:val="0"/>
                <w:numId w:val="2"/>
              </w:numPr>
              <w:rPr>
                <w:rFonts w:ascii="Times New Roman" w:hAnsi="Times New Roman" w:cs="Times New Roman"/>
              </w:rPr>
            </w:pPr>
            <w:r w:rsidRPr="00921D5D">
              <w:rPr>
                <w:rFonts w:ascii="Times New Roman" w:hAnsi="Times New Roman" w:cs="Times New Roman"/>
              </w:rPr>
              <w:t>CV</w:t>
            </w:r>
          </w:p>
          <w:p w14:paraId="6A7B01DB" w14:textId="77777777" w:rsidR="00A47074" w:rsidRDefault="00AA38A9" w:rsidP="00A47074">
            <w:pPr>
              <w:pStyle w:val="ListParagraph"/>
              <w:numPr>
                <w:ilvl w:val="0"/>
                <w:numId w:val="2"/>
              </w:numPr>
              <w:rPr>
                <w:rFonts w:ascii="Times New Roman" w:hAnsi="Times New Roman" w:cs="Times New Roman"/>
              </w:rPr>
            </w:pPr>
            <w:r>
              <w:rPr>
                <w:rFonts w:ascii="Times New Roman" w:hAnsi="Times New Roman" w:cs="Times New Roman"/>
              </w:rPr>
              <w:t>Evidence of professional membership</w:t>
            </w:r>
          </w:p>
          <w:p w14:paraId="50553E60" w14:textId="0D07CAFC" w:rsidR="00AA38A9" w:rsidRPr="003378D2" w:rsidRDefault="00AA38A9" w:rsidP="00A47074">
            <w:pPr>
              <w:pStyle w:val="ListParagraph"/>
              <w:numPr>
                <w:ilvl w:val="0"/>
                <w:numId w:val="2"/>
              </w:numPr>
              <w:rPr>
                <w:rFonts w:ascii="Times New Roman" w:hAnsi="Times New Roman" w:cs="Times New Roman"/>
              </w:rPr>
            </w:pPr>
            <w:r>
              <w:rPr>
                <w:rFonts w:ascii="Times New Roman" w:hAnsi="Times New Roman" w:cs="Times New Roman"/>
              </w:rPr>
              <w:t>Evidence of participation in service work for professional organizations (e.g. as a reviewer, conference organizer, committee member)</w:t>
            </w:r>
          </w:p>
        </w:tc>
        <w:tc>
          <w:tcPr>
            <w:tcW w:w="2361" w:type="dxa"/>
          </w:tcPr>
          <w:p w14:paraId="1334775F" w14:textId="77777777" w:rsidR="00A47074" w:rsidRDefault="00A47074" w:rsidP="00A47074">
            <w:pPr>
              <w:rPr>
                <w:rFonts w:ascii="Times New Roman" w:hAnsi="Times New Roman" w:cs="Times New Roman"/>
              </w:rPr>
            </w:pPr>
            <w:r>
              <w:rPr>
                <w:rFonts w:ascii="Times New Roman" w:hAnsi="Times New Roman" w:cs="Times New Roman"/>
              </w:rPr>
              <w:t>Insufficient</w:t>
            </w:r>
          </w:p>
          <w:p w14:paraId="5ED4413C" w14:textId="77777777" w:rsidR="00A47074" w:rsidRDefault="00A47074" w:rsidP="00A47074">
            <w:pPr>
              <w:rPr>
                <w:rFonts w:ascii="Times New Roman" w:hAnsi="Times New Roman" w:cs="Times New Roman"/>
              </w:rPr>
            </w:pPr>
            <w:r>
              <w:rPr>
                <w:rFonts w:ascii="Times New Roman" w:hAnsi="Times New Roman" w:cs="Times New Roman"/>
              </w:rPr>
              <w:t>Meets</w:t>
            </w:r>
          </w:p>
          <w:p w14:paraId="5147ED79" w14:textId="0FD78930" w:rsidR="00A47074" w:rsidRPr="00A47074" w:rsidRDefault="00A47074" w:rsidP="00A47074">
            <w:pPr>
              <w:rPr>
                <w:rFonts w:ascii="Times New Roman" w:hAnsi="Times New Roman" w:cs="Times New Roman"/>
              </w:rPr>
            </w:pPr>
            <w:r w:rsidRPr="00A47074">
              <w:rPr>
                <w:rFonts w:ascii="Times New Roman" w:hAnsi="Times New Roman" w:cs="Times New Roman"/>
              </w:rPr>
              <w:t>Exceeds</w:t>
            </w:r>
          </w:p>
        </w:tc>
      </w:tr>
      <w:tr w:rsidR="00AA38A9" w:rsidRPr="00921D5D" w14:paraId="68E9DB12" w14:textId="77777777" w:rsidTr="00A47074">
        <w:tc>
          <w:tcPr>
            <w:tcW w:w="3419" w:type="dxa"/>
          </w:tcPr>
          <w:p w14:paraId="401F3965" w14:textId="370E978C" w:rsidR="00AA38A9" w:rsidRPr="00AA38A9" w:rsidRDefault="00AA38A9" w:rsidP="00AA38A9">
            <w:pPr>
              <w:pStyle w:val="ListParagraph"/>
              <w:numPr>
                <w:ilvl w:val="0"/>
                <w:numId w:val="6"/>
              </w:numPr>
              <w:rPr>
                <w:rFonts w:ascii="Times New Roman" w:hAnsi="Times New Roman" w:cs="Times New Roman"/>
              </w:rPr>
            </w:pPr>
            <w:r w:rsidRPr="00AA38A9">
              <w:rPr>
                <w:rFonts w:ascii="Times New Roman" w:hAnsi="Times New Roman" w:cs="Times New Roman"/>
              </w:rPr>
              <w:t xml:space="preserve">Serves the </w:t>
            </w:r>
            <w:r>
              <w:rPr>
                <w:rFonts w:ascii="Times New Roman" w:hAnsi="Times New Roman" w:cs="Times New Roman"/>
              </w:rPr>
              <w:t>community</w:t>
            </w:r>
          </w:p>
          <w:p w14:paraId="255B65A6" w14:textId="45D8B073" w:rsidR="00AA38A9" w:rsidRPr="00AA38A9" w:rsidRDefault="00AA38A9" w:rsidP="00AA38A9">
            <w:pPr>
              <w:pStyle w:val="ListParagraph"/>
              <w:rPr>
                <w:rFonts w:ascii="Times New Roman" w:hAnsi="Times New Roman" w:cs="Times New Roman"/>
              </w:rPr>
            </w:pPr>
          </w:p>
        </w:tc>
        <w:tc>
          <w:tcPr>
            <w:tcW w:w="3570" w:type="dxa"/>
          </w:tcPr>
          <w:p w14:paraId="0A6EA783" w14:textId="77777777" w:rsidR="00AA38A9" w:rsidRPr="00921D5D" w:rsidRDefault="00AA38A9" w:rsidP="00AA38A9">
            <w:pPr>
              <w:pStyle w:val="ListParagraph"/>
              <w:numPr>
                <w:ilvl w:val="0"/>
                <w:numId w:val="2"/>
              </w:numPr>
              <w:rPr>
                <w:rFonts w:ascii="Times New Roman" w:hAnsi="Times New Roman" w:cs="Times New Roman"/>
              </w:rPr>
            </w:pPr>
            <w:r w:rsidRPr="00921D5D">
              <w:rPr>
                <w:rFonts w:ascii="Times New Roman" w:hAnsi="Times New Roman" w:cs="Times New Roman"/>
              </w:rPr>
              <w:t>CV</w:t>
            </w:r>
          </w:p>
          <w:p w14:paraId="3E5759E9" w14:textId="1A7A2ACC" w:rsidR="00AA38A9" w:rsidRPr="00921D5D" w:rsidRDefault="00AA38A9" w:rsidP="00AA38A9">
            <w:pPr>
              <w:pStyle w:val="ListParagraph"/>
              <w:numPr>
                <w:ilvl w:val="0"/>
                <w:numId w:val="2"/>
              </w:numPr>
              <w:rPr>
                <w:rFonts w:ascii="Times New Roman" w:hAnsi="Times New Roman" w:cs="Times New Roman"/>
              </w:rPr>
            </w:pPr>
            <w:r>
              <w:rPr>
                <w:rFonts w:ascii="Times New Roman" w:hAnsi="Times New Roman" w:cs="Times New Roman"/>
              </w:rPr>
              <w:t>Evidence of volunteer time and services performed in the community</w:t>
            </w:r>
          </w:p>
        </w:tc>
        <w:tc>
          <w:tcPr>
            <w:tcW w:w="2361" w:type="dxa"/>
          </w:tcPr>
          <w:p w14:paraId="0DEBCED7" w14:textId="77777777" w:rsidR="00AA38A9" w:rsidRDefault="00AA38A9" w:rsidP="00AA38A9">
            <w:pPr>
              <w:rPr>
                <w:rFonts w:ascii="Times New Roman" w:hAnsi="Times New Roman" w:cs="Times New Roman"/>
              </w:rPr>
            </w:pPr>
            <w:r>
              <w:rPr>
                <w:rFonts w:ascii="Times New Roman" w:hAnsi="Times New Roman" w:cs="Times New Roman"/>
              </w:rPr>
              <w:t>Insufficient</w:t>
            </w:r>
          </w:p>
          <w:p w14:paraId="2A6AD823" w14:textId="77777777" w:rsidR="00AA38A9" w:rsidRDefault="00AA38A9" w:rsidP="00AA38A9">
            <w:pPr>
              <w:rPr>
                <w:rFonts w:ascii="Times New Roman" w:hAnsi="Times New Roman" w:cs="Times New Roman"/>
              </w:rPr>
            </w:pPr>
            <w:r>
              <w:rPr>
                <w:rFonts w:ascii="Times New Roman" w:hAnsi="Times New Roman" w:cs="Times New Roman"/>
              </w:rPr>
              <w:t>Meets</w:t>
            </w:r>
          </w:p>
          <w:p w14:paraId="382119DC" w14:textId="5FF27BDF" w:rsidR="00AA38A9" w:rsidRDefault="00AA38A9" w:rsidP="00AA38A9">
            <w:pPr>
              <w:rPr>
                <w:rFonts w:ascii="Times New Roman" w:hAnsi="Times New Roman" w:cs="Times New Roman"/>
              </w:rPr>
            </w:pPr>
            <w:r w:rsidRPr="00A47074">
              <w:rPr>
                <w:rFonts w:ascii="Times New Roman" w:hAnsi="Times New Roman" w:cs="Times New Roman"/>
              </w:rPr>
              <w:t>Exceeds</w:t>
            </w:r>
          </w:p>
        </w:tc>
      </w:tr>
    </w:tbl>
    <w:p w14:paraId="48198E23" w14:textId="77777777" w:rsidR="00592DDC" w:rsidRPr="00921D5D" w:rsidRDefault="00592DDC" w:rsidP="00991B61">
      <w:pPr>
        <w:rPr>
          <w:rFonts w:ascii="Times New Roman" w:hAnsi="Times New Roman" w:cs="Times New Roman"/>
        </w:rPr>
      </w:pPr>
    </w:p>
    <w:sectPr w:rsidR="00592DDC" w:rsidRPr="00921D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3DD54" w14:textId="77777777" w:rsidR="005C1EEF" w:rsidRDefault="005C1EEF" w:rsidP="0048522D">
      <w:r>
        <w:separator/>
      </w:r>
    </w:p>
  </w:endnote>
  <w:endnote w:type="continuationSeparator" w:id="0">
    <w:p w14:paraId="57FE368D" w14:textId="77777777" w:rsidR="005C1EEF" w:rsidRDefault="005C1EEF" w:rsidP="0048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612840"/>
      <w:docPartObj>
        <w:docPartGallery w:val="Page Numbers (Bottom of Page)"/>
        <w:docPartUnique/>
      </w:docPartObj>
    </w:sdtPr>
    <w:sdtEndPr>
      <w:rPr>
        <w:noProof/>
      </w:rPr>
    </w:sdtEndPr>
    <w:sdtContent>
      <w:p w14:paraId="3232E2B5" w14:textId="795EAFD2" w:rsidR="0048522D" w:rsidRDefault="0048522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A388E52" w14:textId="77777777" w:rsidR="0048522D" w:rsidRDefault="00485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F1775" w14:textId="77777777" w:rsidR="005C1EEF" w:rsidRDefault="005C1EEF" w:rsidP="0048522D">
      <w:r>
        <w:separator/>
      </w:r>
    </w:p>
  </w:footnote>
  <w:footnote w:type="continuationSeparator" w:id="0">
    <w:p w14:paraId="50186112" w14:textId="77777777" w:rsidR="005C1EEF" w:rsidRDefault="005C1EEF" w:rsidP="00485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AB3"/>
    <w:multiLevelType w:val="hybridMultilevel"/>
    <w:tmpl w:val="EB5A7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867E3"/>
    <w:multiLevelType w:val="hybridMultilevel"/>
    <w:tmpl w:val="6332F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E18F1"/>
    <w:multiLevelType w:val="hybridMultilevel"/>
    <w:tmpl w:val="FE1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27B32"/>
    <w:multiLevelType w:val="hybridMultilevel"/>
    <w:tmpl w:val="22F4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B0D37"/>
    <w:multiLevelType w:val="hybridMultilevel"/>
    <w:tmpl w:val="5D9E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E2A51"/>
    <w:multiLevelType w:val="hybridMultilevel"/>
    <w:tmpl w:val="A508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0A"/>
    <w:rsid w:val="00120BDB"/>
    <w:rsid w:val="00277353"/>
    <w:rsid w:val="00286C28"/>
    <w:rsid w:val="003378D2"/>
    <w:rsid w:val="003522A4"/>
    <w:rsid w:val="0037613D"/>
    <w:rsid w:val="003E0231"/>
    <w:rsid w:val="0048522D"/>
    <w:rsid w:val="00592DDC"/>
    <w:rsid w:val="005C1EEF"/>
    <w:rsid w:val="005D730A"/>
    <w:rsid w:val="00921D5D"/>
    <w:rsid w:val="00952563"/>
    <w:rsid w:val="00975C74"/>
    <w:rsid w:val="00991B61"/>
    <w:rsid w:val="009F3F0F"/>
    <w:rsid w:val="00A47074"/>
    <w:rsid w:val="00A6416E"/>
    <w:rsid w:val="00A9738D"/>
    <w:rsid w:val="00AA38A9"/>
    <w:rsid w:val="00B72787"/>
    <w:rsid w:val="00D831AD"/>
    <w:rsid w:val="00E13B77"/>
    <w:rsid w:val="00F5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8EED"/>
  <w15:chartTrackingRefBased/>
  <w15:docId w15:val="{51584E04-D7D5-CC4E-9067-5BA2365B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7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3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3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3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3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30A"/>
    <w:rPr>
      <w:rFonts w:eastAsiaTheme="majorEastAsia" w:cstheme="majorBidi"/>
      <w:color w:val="272727" w:themeColor="text1" w:themeTint="D8"/>
    </w:rPr>
  </w:style>
  <w:style w:type="paragraph" w:styleId="Title">
    <w:name w:val="Title"/>
    <w:basedOn w:val="Normal"/>
    <w:next w:val="Normal"/>
    <w:link w:val="TitleChar"/>
    <w:uiPriority w:val="10"/>
    <w:qFormat/>
    <w:rsid w:val="005D73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3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3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730A"/>
    <w:rPr>
      <w:i/>
      <w:iCs/>
      <w:color w:val="404040" w:themeColor="text1" w:themeTint="BF"/>
    </w:rPr>
  </w:style>
  <w:style w:type="paragraph" w:styleId="ListParagraph">
    <w:name w:val="List Paragraph"/>
    <w:basedOn w:val="Normal"/>
    <w:uiPriority w:val="34"/>
    <w:qFormat/>
    <w:rsid w:val="005D730A"/>
    <w:pPr>
      <w:ind w:left="720"/>
      <w:contextualSpacing/>
    </w:pPr>
  </w:style>
  <w:style w:type="character" w:styleId="IntenseEmphasis">
    <w:name w:val="Intense Emphasis"/>
    <w:basedOn w:val="DefaultParagraphFont"/>
    <w:uiPriority w:val="21"/>
    <w:qFormat/>
    <w:rsid w:val="005D730A"/>
    <w:rPr>
      <w:i/>
      <w:iCs/>
      <w:color w:val="0F4761" w:themeColor="accent1" w:themeShade="BF"/>
    </w:rPr>
  </w:style>
  <w:style w:type="paragraph" w:styleId="IntenseQuote">
    <w:name w:val="Intense Quote"/>
    <w:basedOn w:val="Normal"/>
    <w:next w:val="Normal"/>
    <w:link w:val="IntenseQuoteChar"/>
    <w:uiPriority w:val="30"/>
    <w:qFormat/>
    <w:rsid w:val="005D7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30A"/>
    <w:rPr>
      <w:i/>
      <w:iCs/>
      <w:color w:val="0F4761" w:themeColor="accent1" w:themeShade="BF"/>
    </w:rPr>
  </w:style>
  <w:style w:type="character" w:styleId="IntenseReference">
    <w:name w:val="Intense Reference"/>
    <w:basedOn w:val="DefaultParagraphFont"/>
    <w:uiPriority w:val="32"/>
    <w:qFormat/>
    <w:rsid w:val="005D730A"/>
    <w:rPr>
      <w:b/>
      <w:bCs/>
      <w:smallCaps/>
      <w:color w:val="0F4761" w:themeColor="accent1" w:themeShade="BF"/>
      <w:spacing w:val="5"/>
    </w:rPr>
  </w:style>
  <w:style w:type="table" w:styleId="TableGrid">
    <w:name w:val="Table Grid"/>
    <w:basedOn w:val="TableNormal"/>
    <w:uiPriority w:val="39"/>
    <w:rsid w:val="0099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22D"/>
    <w:pPr>
      <w:tabs>
        <w:tab w:val="center" w:pos="4680"/>
        <w:tab w:val="right" w:pos="9360"/>
      </w:tabs>
    </w:pPr>
  </w:style>
  <w:style w:type="character" w:customStyle="1" w:styleId="HeaderChar">
    <w:name w:val="Header Char"/>
    <w:basedOn w:val="DefaultParagraphFont"/>
    <w:link w:val="Header"/>
    <w:uiPriority w:val="99"/>
    <w:rsid w:val="0048522D"/>
  </w:style>
  <w:style w:type="paragraph" w:styleId="Footer">
    <w:name w:val="footer"/>
    <w:basedOn w:val="Normal"/>
    <w:link w:val="FooterChar"/>
    <w:uiPriority w:val="99"/>
    <w:unhideWhenUsed/>
    <w:rsid w:val="0048522D"/>
    <w:pPr>
      <w:tabs>
        <w:tab w:val="center" w:pos="4680"/>
        <w:tab w:val="right" w:pos="9360"/>
      </w:tabs>
    </w:pPr>
  </w:style>
  <w:style w:type="character" w:customStyle="1" w:styleId="FooterChar">
    <w:name w:val="Footer Char"/>
    <w:basedOn w:val="DefaultParagraphFont"/>
    <w:link w:val="Footer"/>
    <w:uiPriority w:val="99"/>
    <w:rsid w:val="00485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E8BF6E4206F40806BBD469B4F1F82" ma:contentTypeVersion="11" ma:contentTypeDescription="Create a new document." ma:contentTypeScope="" ma:versionID="e59e173ddb4a72776c11c12f0c9c70a9">
  <xsd:schema xmlns:xsd="http://www.w3.org/2001/XMLSchema" xmlns:xs="http://www.w3.org/2001/XMLSchema" xmlns:p="http://schemas.microsoft.com/office/2006/metadata/properties" xmlns:ns2="e9567036-1eb1-4c5e-ad65-5ad2ea75e6f1" xmlns:ns3="69dede7a-e274-42c3-a251-8cc4db264775" targetNamespace="http://schemas.microsoft.com/office/2006/metadata/properties" ma:root="true" ma:fieldsID="33880822d5f45926815cfb5af0ea4f59" ns2:_="" ns3:_="">
    <xsd:import namespace="e9567036-1eb1-4c5e-ad65-5ad2ea75e6f1"/>
    <xsd:import namespace="69dede7a-e274-42c3-a251-8cc4db2647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67036-1eb1-4c5e-ad65-5ad2ea75e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8f2bf3-971e-4bd3-8cf0-b0da81ba30d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dede7a-e274-42c3-a251-8cc4db26477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ed79bc-8aa4-47a2-a7b0-4d46821e84e0}" ma:internalName="TaxCatchAll" ma:showField="CatchAllData" ma:web="69dede7a-e274-42c3-a251-8cc4db264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dede7a-e274-42c3-a251-8cc4db264775" xsi:nil="true"/>
    <lcf76f155ced4ddcb4097134ff3c332f xmlns="e9567036-1eb1-4c5e-ad65-5ad2ea75e6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46A79-A5F5-4701-8326-57F084C6F00E}"/>
</file>

<file path=customXml/itemProps2.xml><?xml version="1.0" encoding="utf-8"?>
<ds:datastoreItem xmlns:ds="http://schemas.openxmlformats.org/officeDocument/2006/customXml" ds:itemID="{CC254E2A-BB48-48D7-9FB7-42EF7F656F9F}"/>
</file>

<file path=customXml/itemProps3.xml><?xml version="1.0" encoding="utf-8"?>
<ds:datastoreItem xmlns:ds="http://schemas.openxmlformats.org/officeDocument/2006/customXml" ds:itemID="{6C2EBF34-D30C-41B1-B8FA-00E393609E0B}"/>
</file>

<file path=docProps/app.xml><?xml version="1.0" encoding="utf-8"?>
<Properties xmlns="http://schemas.openxmlformats.org/officeDocument/2006/extended-properties" xmlns:vt="http://schemas.openxmlformats.org/officeDocument/2006/docPropsVTypes">
  <Template>Normal</Template>
  <TotalTime>0</TotalTime>
  <Pages>6</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Giacinta Talarico</dc:creator>
  <cp:keywords/>
  <dc:description/>
  <cp:lastModifiedBy>Godfrey Gregg</cp:lastModifiedBy>
  <cp:revision>2</cp:revision>
  <dcterms:created xsi:type="dcterms:W3CDTF">2024-11-07T15:19:00Z</dcterms:created>
  <dcterms:modified xsi:type="dcterms:W3CDTF">2024-11-07T15:19:00Z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0x010100E86E8BF6E4206F40806BBD469B4F1F82</vt:lpwstr>
  </property>
</Properties>
</file>