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FC06" w14:textId="28B349CE" w:rsidR="005C0550" w:rsidRPr="005C0550" w:rsidRDefault="005C0550" w:rsidP="005C0550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UCC Committee 25/26</w:t>
      </w:r>
    </w:p>
    <w:p w14:paraId="66BD30E5" w14:textId="77777777" w:rsidR="005C0550" w:rsidRPr="005C0550" w:rsidRDefault="005C0550" w:rsidP="005C0550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3099C4F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The Committee will (hopefully) meet on the following dates all Thursdays, at 3:20pm (as to avoid interfering with the work of Senate on </w:t>
      </w:r>
      <w:proofErr w:type="gramStart"/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>Tuesdays,  and</w:t>
      </w:r>
      <w:proofErr w:type="gramEnd"/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then the Department and College Meetings on Mondays):</w:t>
      </w:r>
    </w:p>
    <w:p w14:paraId="22BE3162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579364C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>9/25</w:t>
      </w:r>
    </w:p>
    <w:p w14:paraId="4624ED35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>10/9</w:t>
      </w:r>
    </w:p>
    <w:p w14:paraId="11ACDDCD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>10/23</w:t>
      </w:r>
    </w:p>
    <w:p w14:paraId="2FC5C941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>11/6</w:t>
      </w:r>
    </w:p>
    <w:p w14:paraId="51C69CE7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C0550">
        <w:rPr>
          <w:rFonts w:ascii="Aptos" w:eastAsia="Times New Roman" w:hAnsi="Aptos" w:cs="Times New Roman"/>
          <w:color w:val="000000"/>
          <w:kern w:val="0"/>
          <w14:ligatures w14:val="none"/>
        </w:rPr>
        <w:t>12/4</w:t>
      </w:r>
    </w:p>
    <w:p w14:paraId="4B7E1F09" w14:textId="77777777" w:rsidR="005C0550" w:rsidRPr="005C0550" w:rsidRDefault="005C0550" w:rsidP="005C0550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079834C" w14:textId="77777777" w:rsidR="005C0550" w:rsidRPr="005C0550" w:rsidRDefault="005C0550" w:rsidP="005C0550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</w:p>
    <w:p w14:paraId="10AECB16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5C0550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C. </w:t>
      </w: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t>Brid</w:t>
      </w:r>
      <w:r w:rsidRPr="005C0550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 </w:t>
      </w: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t>Nicholson</w:t>
      </w:r>
      <w:r w:rsidRPr="005C0550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, Ph.D.</w:t>
      </w:r>
    </w:p>
    <w:p w14:paraId="1CB1C19E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5C0550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Professor of History,</w:t>
      </w:r>
    </w:p>
    <w:p w14:paraId="6A5D8DD5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5C0550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Chair, Dept. of History,</w:t>
      </w:r>
    </w:p>
    <w:p w14:paraId="22171081" w14:textId="77777777" w:rsidR="005C0550" w:rsidRPr="005C0550" w:rsidRDefault="005C0550" w:rsidP="005C05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0"/>
          <w:szCs w:val="20"/>
          <w14:ligatures w14:val="none"/>
        </w:rPr>
      </w:pP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t>LHAC 212</w:t>
      </w: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br/>
        <w:t>Kean University</w:t>
      </w: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br/>
        <w:t>1000 Morris Avenue</w:t>
      </w: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br/>
        <w:t>Union, NJ  07083</w:t>
      </w: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br/>
        <w:t>e: </w:t>
      </w:r>
      <w:hyperlink r:id="rId4" w:tooltip="mailto:cnichols@kean.edu" w:history="1">
        <w:r w:rsidRPr="005C0550">
          <w:rPr>
            <w:rFonts w:ascii="inherit" w:eastAsia="Times New Roman" w:hAnsi="inherit" w:cs="Arial"/>
            <w:color w:val="1155CC"/>
            <w:kern w:val="0"/>
            <w:sz w:val="20"/>
            <w:szCs w:val="20"/>
            <w:u w:val="single"/>
            <w:bdr w:val="none" w:sz="0" w:space="0" w:color="auto" w:frame="1"/>
            <w14:ligatures w14:val="none"/>
          </w:rPr>
          <w:t>c</w:t>
        </w:r>
      </w:hyperlink>
      <w:r w:rsidRPr="005C0550">
        <w:rPr>
          <w:rFonts w:ascii="inherit" w:eastAsia="Times New Roman" w:hAnsi="inherit" w:cs="Arial"/>
          <w:color w:val="1155CC"/>
          <w:kern w:val="0"/>
          <w:sz w:val="20"/>
          <w:szCs w:val="20"/>
          <w:bdr w:val="none" w:sz="0" w:space="0" w:color="auto" w:frame="1"/>
          <w14:ligatures w14:val="none"/>
        </w:rPr>
        <w:t>atherine.nicholson@kean.edu</w:t>
      </w:r>
      <w:r w:rsidRPr="005C0550">
        <w:rPr>
          <w:rFonts w:ascii="inherit" w:eastAsia="Times New Roman" w:hAnsi="inherit" w:cs="Arial"/>
          <w:color w:val="222222"/>
          <w:kern w:val="0"/>
          <w:sz w:val="20"/>
          <w:szCs w:val="20"/>
          <w:bdr w:val="none" w:sz="0" w:space="0" w:color="auto" w:frame="1"/>
          <w14:ligatures w14:val="none"/>
        </w:rPr>
        <w:br/>
      </w:r>
    </w:p>
    <w:p w14:paraId="10904276" w14:textId="77777777" w:rsidR="00981D9E" w:rsidRDefault="00981D9E"/>
    <w:sectPr w:rsidR="0098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50"/>
    <w:rsid w:val="0047253F"/>
    <w:rsid w:val="005C0550"/>
    <w:rsid w:val="00895170"/>
    <w:rsid w:val="00950E4E"/>
    <w:rsid w:val="00951454"/>
    <w:rsid w:val="00981D9E"/>
    <w:rsid w:val="009A3DC0"/>
    <w:rsid w:val="00B51F6A"/>
    <w:rsid w:val="00CC36DD"/>
    <w:rsid w:val="00E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6CE38"/>
  <w15:chartTrackingRefBased/>
  <w15:docId w15:val="{DCA73EE5-5608-1C45-B538-22E74AFE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55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C0550"/>
  </w:style>
  <w:style w:type="character" w:customStyle="1" w:styleId="mark91o0up46p">
    <w:name w:val="mark91o0up46p"/>
    <w:basedOn w:val="DefaultParagraphFont"/>
    <w:rsid w:val="005C0550"/>
  </w:style>
  <w:style w:type="character" w:customStyle="1" w:styleId="mark2soz13an0">
    <w:name w:val="mark2soz13an0"/>
    <w:basedOn w:val="DefaultParagraphFont"/>
    <w:rsid w:val="005C0550"/>
  </w:style>
  <w:style w:type="character" w:styleId="Hyperlink">
    <w:name w:val="Hyperlink"/>
    <w:basedOn w:val="DefaultParagraphFont"/>
    <w:uiPriority w:val="99"/>
    <w:semiHidden/>
    <w:unhideWhenUsed/>
    <w:rsid w:val="005C0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hols@ke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Konyk</dc:creator>
  <cp:keywords/>
  <dc:description/>
  <cp:lastModifiedBy>C Konyk</cp:lastModifiedBy>
  <cp:revision>1</cp:revision>
  <dcterms:created xsi:type="dcterms:W3CDTF">2025-09-29T16:51:00Z</dcterms:created>
  <dcterms:modified xsi:type="dcterms:W3CDTF">2025-09-29T16:55:00Z</dcterms:modified>
</cp:coreProperties>
</file>